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D3" w:rsidRPr="00164BA6" w:rsidRDefault="00625D32" w:rsidP="00DA3D66">
      <w:pPr>
        <w:pStyle w:val="a6"/>
        <w:ind w:firstLine="0"/>
        <w:rPr>
          <w:sz w:val="22"/>
          <w:szCs w:val="22"/>
        </w:rPr>
      </w:pPr>
      <w:bookmarkStart w:id="0" w:name="_GoBack"/>
      <w:r w:rsidRPr="00164BA6">
        <w:rPr>
          <w:sz w:val="22"/>
          <w:szCs w:val="22"/>
        </w:rPr>
        <w:t xml:space="preserve">Организатор торгов - финансовый управляющий </w:t>
      </w:r>
      <w:r w:rsidRPr="00164BA6">
        <w:rPr>
          <w:bCs/>
          <w:sz w:val="22"/>
          <w:szCs w:val="22"/>
        </w:rPr>
        <w:t>Николаева Надежда</w:t>
      </w:r>
      <w:r w:rsidRPr="00164BA6">
        <w:rPr>
          <w:sz w:val="22"/>
          <w:szCs w:val="22"/>
        </w:rPr>
        <w:t xml:space="preserve"> </w:t>
      </w:r>
      <w:r w:rsidR="00DA3D66" w:rsidRPr="00164BA6">
        <w:rPr>
          <w:sz w:val="22"/>
          <w:szCs w:val="22"/>
        </w:rPr>
        <w:t xml:space="preserve">Борисовна </w:t>
      </w:r>
      <w:r w:rsidR="00164BA6" w:rsidRPr="00164BA6">
        <w:rPr>
          <w:sz w:val="22"/>
          <w:szCs w:val="22"/>
        </w:rPr>
        <w:t>(</w:t>
      </w:r>
      <w:r w:rsidR="00164BA6" w:rsidRPr="00164BA6">
        <w:rPr>
          <w:sz w:val="22"/>
          <w:szCs w:val="22"/>
        </w:rPr>
        <w:t xml:space="preserve">ИНН 470311122705, СНИЛС </w:t>
      </w:r>
      <w:r w:rsidR="00164BA6" w:rsidRPr="00164BA6">
        <w:rPr>
          <w:rFonts w:eastAsia="Calibri"/>
          <w:sz w:val="22"/>
          <w:szCs w:val="22"/>
          <w:lang w:eastAsia="en-US"/>
        </w:rPr>
        <w:t xml:space="preserve">098-440-784-11, </w:t>
      </w:r>
      <w:r w:rsidR="00164BA6" w:rsidRPr="00164BA6">
        <w:rPr>
          <w:sz w:val="22"/>
          <w:szCs w:val="22"/>
        </w:rPr>
        <w:t xml:space="preserve">адрес: 193230, г. Санкт-Петербург, ул. Тельмана, д. 30, корп. 2, кв. 88, эл. почта: </w:t>
      </w:r>
      <w:hyperlink r:id="rId4" w:history="1">
        <w:r w:rsidR="00164BA6" w:rsidRPr="00164BA6">
          <w:rPr>
            <w:rStyle w:val="a5"/>
            <w:color w:val="auto"/>
            <w:sz w:val="22"/>
            <w:szCs w:val="22"/>
            <w:lang w:val="en-US"/>
          </w:rPr>
          <w:t>Silva</w:t>
        </w:r>
        <w:r w:rsidR="00164BA6" w:rsidRPr="00164BA6">
          <w:rPr>
            <w:rStyle w:val="a5"/>
            <w:color w:val="auto"/>
            <w:sz w:val="22"/>
            <w:szCs w:val="22"/>
          </w:rPr>
          <w:t>99@</w:t>
        </w:r>
        <w:r w:rsidR="00164BA6" w:rsidRPr="00164BA6">
          <w:rPr>
            <w:rStyle w:val="a5"/>
            <w:color w:val="auto"/>
            <w:sz w:val="22"/>
            <w:szCs w:val="22"/>
            <w:lang w:val="en-US"/>
          </w:rPr>
          <w:t>mail</w:t>
        </w:r>
        <w:r w:rsidR="00164BA6" w:rsidRPr="00164BA6">
          <w:rPr>
            <w:rStyle w:val="a5"/>
            <w:color w:val="auto"/>
            <w:sz w:val="22"/>
            <w:szCs w:val="22"/>
          </w:rPr>
          <w:t>.</w:t>
        </w:r>
        <w:proofErr w:type="spellStart"/>
        <w:r w:rsidR="00164BA6" w:rsidRPr="00164BA6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164BA6" w:rsidRPr="00164BA6">
        <w:rPr>
          <w:sz w:val="22"/>
          <w:szCs w:val="22"/>
        </w:rPr>
        <w:t>; тел. 89119247422</w:t>
      </w:r>
      <w:r w:rsidRPr="00164BA6">
        <w:rPr>
          <w:sz w:val="22"/>
          <w:szCs w:val="22"/>
        </w:rPr>
        <w:t xml:space="preserve">) - член </w:t>
      </w:r>
      <w:r w:rsidRPr="00164BA6">
        <w:rPr>
          <w:bCs/>
          <w:sz w:val="22"/>
          <w:szCs w:val="22"/>
        </w:rPr>
        <w:t>Союз АУ «СРО «Северная Столица»</w:t>
      </w:r>
      <w:r w:rsidRPr="00164BA6">
        <w:rPr>
          <w:sz w:val="22"/>
          <w:szCs w:val="22"/>
        </w:rPr>
        <w:t xml:space="preserve"> (ОГРН 1027806876173, ИНН 7813175754, </w:t>
      </w:r>
      <w:r w:rsidR="00164BA6" w:rsidRPr="00164BA6">
        <w:rPr>
          <w:sz w:val="22"/>
          <w:szCs w:val="22"/>
        </w:rPr>
        <w:t>адрес</w:t>
      </w:r>
      <w:r w:rsidRPr="00164BA6">
        <w:rPr>
          <w:sz w:val="22"/>
          <w:szCs w:val="22"/>
        </w:rPr>
        <w:t>: 194100, г. Санкт-Петербург, ул. Новолитовская, д. 15, лит. А)</w:t>
      </w:r>
      <w:r w:rsidR="00164BA6" w:rsidRPr="00164BA6">
        <w:rPr>
          <w:sz w:val="22"/>
          <w:szCs w:val="22"/>
        </w:rPr>
        <w:t>,</w:t>
      </w:r>
      <w:r w:rsidRPr="00164BA6">
        <w:rPr>
          <w:sz w:val="22"/>
          <w:szCs w:val="22"/>
        </w:rPr>
        <w:t xml:space="preserve"> действующ</w:t>
      </w:r>
      <w:r w:rsidR="00164BA6" w:rsidRPr="00164BA6">
        <w:rPr>
          <w:sz w:val="22"/>
          <w:szCs w:val="22"/>
        </w:rPr>
        <w:t>ая</w:t>
      </w:r>
      <w:r w:rsidRPr="00164BA6">
        <w:rPr>
          <w:sz w:val="22"/>
          <w:szCs w:val="22"/>
        </w:rPr>
        <w:t xml:space="preserve"> на основании </w:t>
      </w:r>
      <w:r w:rsidR="00164BA6" w:rsidRPr="00164BA6">
        <w:rPr>
          <w:sz w:val="22"/>
          <w:szCs w:val="22"/>
        </w:rPr>
        <w:t>Р</w:t>
      </w:r>
      <w:r w:rsidRPr="00164BA6">
        <w:rPr>
          <w:sz w:val="22"/>
          <w:szCs w:val="22"/>
        </w:rPr>
        <w:t xml:space="preserve">ешения Арбитражного суда города Санкт-Петербурга и Ленинградской области </w:t>
      </w:r>
      <w:r w:rsidRPr="00164BA6">
        <w:rPr>
          <w:rStyle w:val="b-anket-form-stylingwrapper"/>
          <w:sz w:val="22"/>
          <w:szCs w:val="22"/>
        </w:rPr>
        <w:t xml:space="preserve">от 11.07.2016 г. по делу № А56-6201/2016 </w:t>
      </w:r>
      <w:r w:rsidRPr="00164BA6">
        <w:rPr>
          <w:sz w:val="22"/>
          <w:szCs w:val="22"/>
        </w:rPr>
        <w:t xml:space="preserve">- извещает о проведении аукциона с открытой формой подачи предложения о цене </w:t>
      </w:r>
      <w:r w:rsidR="00164BA6" w:rsidRPr="00164BA6">
        <w:rPr>
          <w:sz w:val="22"/>
          <w:szCs w:val="22"/>
        </w:rPr>
        <w:t xml:space="preserve">(далее – Торги) </w:t>
      </w:r>
      <w:r w:rsidRPr="00164BA6">
        <w:rPr>
          <w:sz w:val="22"/>
          <w:szCs w:val="22"/>
        </w:rPr>
        <w:t xml:space="preserve">по продаже имущества </w:t>
      </w:r>
      <w:r w:rsidR="00164BA6" w:rsidRPr="00164BA6">
        <w:rPr>
          <w:bCs/>
          <w:sz w:val="22"/>
          <w:szCs w:val="22"/>
        </w:rPr>
        <w:t>г</w:t>
      </w:r>
      <w:r w:rsidRPr="00164BA6">
        <w:rPr>
          <w:bCs/>
          <w:sz w:val="22"/>
          <w:szCs w:val="22"/>
        </w:rPr>
        <w:t xml:space="preserve">ражданина </w:t>
      </w:r>
      <w:r w:rsidRPr="00164BA6">
        <w:rPr>
          <w:sz w:val="22"/>
          <w:szCs w:val="22"/>
        </w:rPr>
        <w:t>Антипенко Елен</w:t>
      </w:r>
      <w:r w:rsidR="00164BA6" w:rsidRPr="00164BA6">
        <w:rPr>
          <w:sz w:val="22"/>
          <w:szCs w:val="22"/>
        </w:rPr>
        <w:t>ы</w:t>
      </w:r>
      <w:r w:rsidRPr="00164BA6">
        <w:rPr>
          <w:sz w:val="22"/>
          <w:szCs w:val="22"/>
        </w:rPr>
        <w:t xml:space="preserve"> Олеговн</w:t>
      </w:r>
      <w:r w:rsidR="00164BA6" w:rsidRPr="00164BA6">
        <w:rPr>
          <w:sz w:val="22"/>
          <w:szCs w:val="22"/>
        </w:rPr>
        <w:t>ы</w:t>
      </w:r>
      <w:r w:rsidRPr="00164BA6">
        <w:rPr>
          <w:sz w:val="22"/>
          <w:szCs w:val="22"/>
        </w:rPr>
        <w:t xml:space="preserve"> (дата и место рождения: 06.01.1979 г., г. Волгоград, ИНН 471907090878, СНИЛС 025-691-708-64, адрес: Ленинградская область, Гатчинский район, дер. Батово, д. 6, кв. 86), признанн</w:t>
      </w:r>
      <w:r w:rsidRPr="00164BA6">
        <w:rPr>
          <w:sz w:val="22"/>
          <w:szCs w:val="22"/>
        </w:rPr>
        <w:t>ого несостоятельным (банкротом)</w:t>
      </w:r>
      <w:r w:rsidR="00DF00EC" w:rsidRPr="00164BA6">
        <w:rPr>
          <w:sz w:val="22"/>
          <w:szCs w:val="22"/>
        </w:rPr>
        <w:t xml:space="preserve"> </w:t>
      </w:r>
      <w:r w:rsidR="00783D91" w:rsidRPr="00164BA6">
        <w:rPr>
          <w:sz w:val="22"/>
          <w:szCs w:val="22"/>
        </w:rPr>
        <w:t>(далее – Д</w:t>
      </w:r>
      <w:r w:rsidR="005A5ED3" w:rsidRPr="00164BA6">
        <w:rPr>
          <w:sz w:val="22"/>
          <w:szCs w:val="22"/>
        </w:rPr>
        <w:t xml:space="preserve">олжник): </w:t>
      </w:r>
      <w:r w:rsidRPr="00164BA6">
        <w:rPr>
          <w:sz w:val="22"/>
          <w:szCs w:val="22"/>
        </w:rPr>
        <w:t>недвижимого имущества,– 3-х комнатн</w:t>
      </w:r>
      <w:r w:rsidR="00164BA6" w:rsidRPr="00164BA6">
        <w:rPr>
          <w:sz w:val="22"/>
          <w:szCs w:val="22"/>
        </w:rPr>
        <w:t>ой</w:t>
      </w:r>
      <w:r w:rsidRPr="00164BA6">
        <w:rPr>
          <w:sz w:val="22"/>
          <w:szCs w:val="22"/>
        </w:rPr>
        <w:t xml:space="preserve"> квартир</w:t>
      </w:r>
      <w:r w:rsidR="00164BA6" w:rsidRPr="00164BA6">
        <w:rPr>
          <w:sz w:val="22"/>
          <w:szCs w:val="22"/>
        </w:rPr>
        <w:t>ы</w:t>
      </w:r>
      <w:r w:rsidRPr="00164BA6">
        <w:rPr>
          <w:sz w:val="22"/>
          <w:szCs w:val="22"/>
        </w:rPr>
        <w:t>, расположенн</w:t>
      </w:r>
      <w:r w:rsidR="00164BA6" w:rsidRPr="00164BA6">
        <w:rPr>
          <w:sz w:val="22"/>
          <w:szCs w:val="22"/>
        </w:rPr>
        <w:t>ой</w:t>
      </w:r>
      <w:r w:rsidRPr="00164BA6">
        <w:rPr>
          <w:sz w:val="22"/>
          <w:szCs w:val="22"/>
        </w:rPr>
        <w:t xml:space="preserve"> по адресу: Ленинградская область, Гатчинский район, деревня Батово, д. 6, кв. 86, общей площадью 57,8 </w:t>
      </w:r>
      <w:proofErr w:type="spellStart"/>
      <w:r w:rsidRPr="00164BA6">
        <w:rPr>
          <w:sz w:val="22"/>
          <w:szCs w:val="22"/>
        </w:rPr>
        <w:t>кв.м</w:t>
      </w:r>
      <w:proofErr w:type="spellEnd"/>
      <w:r w:rsidRPr="00164BA6">
        <w:rPr>
          <w:sz w:val="22"/>
          <w:szCs w:val="22"/>
        </w:rPr>
        <w:t>.</w:t>
      </w:r>
      <w:r w:rsidR="00164BA6" w:rsidRPr="00164BA6">
        <w:rPr>
          <w:sz w:val="22"/>
          <w:szCs w:val="22"/>
        </w:rPr>
        <w:t xml:space="preserve"> (далее – ЛОТ1),</w:t>
      </w:r>
      <w:r w:rsidR="005A5ED3" w:rsidRPr="00164BA6">
        <w:rPr>
          <w:sz w:val="22"/>
          <w:szCs w:val="22"/>
        </w:rPr>
        <w:t xml:space="preserve"> </w:t>
      </w:r>
      <w:r w:rsidR="00164BA6" w:rsidRPr="00164BA6">
        <w:rPr>
          <w:sz w:val="22"/>
          <w:szCs w:val="22"/>
        </w:rPr>
        <w:t>находящегося в залоге «Газпромбанк» (АО) (далее – Банк)</w:t>
      </w:r>
      <w:r w:rsidR="00164BA6" w:rsidRPr="00164BA6">
        <w:rPr>
          <w:sz w:val="22"/>
          <w:szCs w:val="22"/>
        </w:rPr>
        <w:t>.</w:t>
      </w:r>
    </w:p>
    <w:p w:rsidR="000C651D" w:rsidRPr="00164BA6" w:rsidRDefault="00414847" w:rsidP="00560487">
      <w:pPr>
        <w:pStyle w:val="b-articletext"/>
        <w:spacing w:before="0" w:beforeAutospacing="0" w:after="0" w:afterAutospacing="0"/>
        <w:jc w:val="both"/>
        <w:rPr>
          <w:sz w:val="22"/>
          <w:szCs w:val="22"/>
        </w:rPr>
      </w:pPr>
      <w:r w:rsidRPr="00164BA6">
        <w:rPr>
          <w:sz w:val="22"/>
          <w:szCs w:val="22"/>
        </w:rPr>
        <w:t>Начальная цена</w:t>
      </w:r>
      <w:r w:rsidR="000C651D" w:rsidRPr="00164BA6">
        <w:rPr>
          <w:sz w:val="22"/>
          <w:szCs w:val="22"/>
        </w:rPr>
        <w:t xml:space="preserve"> </w:t>
      </w:r>
      <w:r w:rsidR="00F87126" w:rsidRPr="00164BA6">
        <w:rPr>
          <w:sz w:val="22"/>
          <w:szCs w:val="22"/>
        </w:rPr>
        <w:t xml:space="preserve">ЛОТА1 </w:t>
      </w:r>
      <w:r w:rsidRPr="00164BA6">
        <w:rPr>
          <w:sz w:val="22"/>
          <w:szCs w:val="22"/>
        </w:rPr>
        <w:t xml:space="preserve">– </w:t>
      </w:r>
      <w:r w:rsidR="00875DCD" w:rsidRPr="00164BA6">
        <w:rPr>
          <w:sz w:val="22"/>
          <w:szCs w:val="22"/>
        </w:rPr>
        <w:t>1</w:t>
      </w:r>
      <w:r w:rsidR="00E809A5" w:rsidRPr="00164BA6">
        <w:rPr>
          <w:sz w:val="22"/>
          <w:szCs w:val="22"/>
        </w:rPr>
        <w:t> 737 000,00</w:t>
      </w:r>
      <w:r w:rsidR="000C651D" w:rsidRPr="00164BA6">
        <w:rPr>
          <w:sz w:val="22"/>
          <w:szCs w:val="22"/>
        </w:rPr>
        <w:t xml:space="preserve"> рублей. Шаг аукциона – 5% от начальной цены продажи имущества.</w:t>
      </w:r>
    </w:p>
    <w:p w:rsidR="00560487" w:rsidRPr="00164BA6" w:rsidRDefault="00560487" w:rsidP="0056048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Задаток в размере </w:t>
      </w:r>
      <w:r w:rsidR="00E809A5" w:rsidRPr="00164BA6">
        <w:rPr>
          <w:sz w:val="22"/>
          <w:szCs w:val="22"/>
        </w:rPr>
        <w:t>1</w:t>
      </w:r>
      <w:r w:rsidRPr="00164BA6">
        <w:rPr>
          <w:sz w:val="22"/>
          <w:szCs w:val="22"/>
        </w:rPr>
        <w:t xml:space="preserve">0% от начальной цены продажи ЛОТА1 перечисляется </w:t>
      </w:r>
      <w:r w:rsidR="00F71555" w:rsidRPr="00164BA6">
        <w:rPr>
          <w:sz w:val="22"/>
          <w:szCs w:val="22"/>
        </w:rPr>
        <w:t xml:space="preserve">в течение срока приема заявок </w:t>
      </w:r>
      <w:r w:rsidRPr="00164BA6">
        <w:rPr>
          <w:sz w:val="22"/>
          <w:szCs w:val="22"/>
        </w:rPr>
        <w:t xml:space="preserve">по реквизитам: получатель </w:t>
      </w:r>
      <w:r w:rsidR="00F71555" w:rsidRPr="00164BA6">
        <w:rPr>
          <w:sz w:val="22"/>
          <w:szCs w:val="22"/>
        </w:rPr>
        <w:t>–</w:t>
      </w:r>
      <w:r w:rsidRPr="00164BA6">
        <w:rPr>
          <w:sz w:val="22"/>
          <w:szCs w:val="22"/>
        </w:rPr>
        <w:t xml:space="preserve"> </w:t>
      </w:r>
      <w:r w:rsidR="00F71555" w:rsidRPr="00164BA6">
        <w:rPr>
          <w:sz w:val="22"/>
          <w:szCs w:val="22"/>
        </w:rPr>
        <w:t>Антипенко Елена Олеговна</w:t>
      </w:r>
      <w:r w:rsidRPr="00164BA6">
        <w:rPr>
          <w:sz w:val="22"/>
          <w:szCs w:val="22"/>
        </w:rPr>
        <w:t>, р/с</w:t>
      </w:r>
      <w:r w:rsidR="00F71555" w:rsidRPr="00164BA6">
        <w:rPr>
          <w:sz w:val="22"/>
          <w:szCs w:val="22"/>
        </w:rPr>
        <w:t xml:space="preserve"> 42301810808150003782</w:t>
      </w:r>
      <w:r w:rsidRPr="00164BA6">
        <w:rPr>
          <w:sz w:val="22"/>
          <w:szCs w:val="22"/>
        </w:rPr>
        <w:t xml:space="preserve"> в </w:t>
      </w:r>
      <w:r w:rsidR="00F71555" w:rsidRPr="00164BA6">
        <w:rPr>
          <w:sz w:val="22"/>
          <w:szCs w:val="22"/>
        </w:rPr>
        <w:t>филиале «Газпромбанка» (АО) в г. Санкт-Петербург</w:t>
      </w:r>
      <w:r w:rsidRPr="00164BA6">
        <w:rPr>
          <w:sz w:val="22"/>
          <w:szCs w:val="22"/>
        </w:rPr>
        <w:t xml:space="preserve">, </w:t>
      </w:r>
      <w:r w:rsidR="00F71555" w:rsidRPr="00164BA6">
        <w:rPr>
          <w:sz w:val="22"/>
          <w:szCs w:val="22"/>
        </w:rPr>
        <w:t>к/с</w:t>
      </w:r>
      <w:r w:rsidR="00F71555" w:rsidRPr="00164BA6">
        <w:rPr>
          <w:sz w:val="22"/>
          <w:szCs w:val="22"/>
        </w:rPr>
        <w:t xml:space="preserve"> 30101810200000000823 в ГУ Банка России по ЦФО</w:t>
      </w:r>
      <w:r w:rsidR="000B7803" w:rsidRPr="00164BA6">
        <w:rPr>
          <w:sz w:val="22"/>
          <w:szCs w:val="22"/>
        </w:rPr>
        <w:t xml:space="preserve"> </w:t>
      </w:r>
      <w:r w:rsidR="00F71555" w:rsidRPr="00164BA6">
        <w:rPr>
          <w:sz w:val="22"/>
          <w:szCs w:val="22"/>
        </w:rPr>
        <w:t>БИК: 044525823</w:t>
      </w:r>
      <w:r w:rsidRPr="00164BA6">
        <w:rPr>
          <w:sz w:val="22"/>
          <w:szCs w:val="22"/>
        </w:rPr>
        <w:t xml:space="preserve">, без НДС (далее – счет Должника). </w:t>
      </w:r>
    </w:p>
    <w:p w:rsidR="00560487" w:rsidRPr="00164BA6" w:rsidRDefault="000C651D" w:rsidP="0056048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Торги проводятся в электронной форме </w:t>
      </w:r>
      <w:r w:rsidR="00E809A5" w:rsidRPr="00164BA6">
        <w:rPr>
          <w:sz w:val="22"/>
          <w:szCs w:val="22"/>
        </w:rPr>
        <w:t>22.08.2017</w:t>
      </w:r>
      <w:r w:rsidRPr="00164BA6">
        <w:rPr>
          <w:sz w:val="22"/>
          <w:szCs w:val="22"/>
        </w:rPr>
        <w:t xml:space="preserve"> г. в </w:t>
      </w:r>
      <w:r w:rsidR="00F71555" w:rsidRPr="00164BA6">
        <w:rPr>
          <w:sz w:val="22"/>
          <w:szCs w:val="22"/>
        </w:rPr>
        <w:t>10</w:t>
      </w:r>
      <w:r w:rsidRPr="00164BA6">
        <w:rPr>
          <w:sz w:val="22"/>
          <w:szCs w:val="22"/>
        </w:rPr>
        <w:t>:00 (</w:t>
      </w:r>
      <w:r w:rsidR="001A08C7" w:rsidRPr="00164BA6">
        <w:rPr>
          <w:sz w:val="22"/>
          <w:szCs w:val="22"/>
        </w:rPr>
        <w:t xml:space="preserve">здесь и далее </w:t>
      </w:r>
      <w:r w:rsidRPr="00164BA6">
        <w:rPr>
          <w:sz w:val="22"/>
          <w:szCs w:val="22"/>
        </w:rPr>
        <w:t xml:space="preserve">время московское) на </w:t>
      </w:r>
      <w:r w:rsidR="00A7054D" w:rsidRPr="00164BA6">
        <w:rPr>
          <w:sz w:val="22"/>
          <w:szCs w:val="22"/>
        </w:rPr>
        <w:t>электронной площадке ОАО «Р</w:t>
      </w:r>
      <w:r w:rsidR="001A08C7" w:rsidRPr="00164BA6">
        <w:rPr>
          <w:sz w:val="22"/>
          <w:szCs w:val="22"/>
        </w:rPr>
        <w:t xml:space="preserve">оссийский Аукционный </w:t>
      </w:r>
      <w:r w:rsidR="00A7054D" w:rsidRPr="00164BA6">
        <w:rPr>
          <w:sz w:val="22"/>
          <w:szCs w:val="22"/>
        </w:rPr>
        <w:t>Д</w:t>
      </w:r>
      <w:r w:rsidR="001A08C7" w:rsidRPr="00164BA6">
        <w:rPr>
          <w:sz w:val="22"/>
          <w:szCs w:val="22"/>
        </w:rPr>
        <w:t>ом</w:t>
      </w:r>
      <w:r w:rsidR="00A7054D" w:rsidRPr="00164BA6">
        <w:rPr>
          <w:sz w:val="22"/>
          <w:szCs w:val="22"/>
        </w:rPr>
        <w:t xml:space="preserve">» </w:t>
      </w:r>
      <w:r w:rsidRPr="00164BA6">
        <w:rPr>
          <w:sz w:val="22"/>
          <w:szCs w:val="22"/>
        </w:rPr>
        <w:t xml:space="preserve">(далее - ЭТП) на сайте: </w:t>
      </w:r>
      <w:hyperlink r:id="rId5" w:history="1">
        <w:proofErr w:type="gramStart"/>
        <w:r w:rsidR="005A5ED3" w:rsidRPr="00164BA6">
          <w:rPr>
            <w:rStyle w:val="a5"/>
            <w:color w:val="auto"/>
            <w:sz w:val="22"/>
            <w:szCs w:val="22"/>
          </w:rPr>
          <w:t>http://bankruptcy.lot-online.ru/</w:t>
        </w:r>
      </w:hyperlink>
      <w:r w:rsidR="005A5ED3" w:rsidRPr="00164BA6">
        <w:rPr>
          <w:sz w:val="22"/>
          <w:szCs w:val="22"/>
        </w:rPr>
        <w:t xml:space="preserve"> </w:t>
      </w:r>
      <w:r w:rsidRPr="00164BA6">
        <w:rPr>
          <w:sz w:val="22"/>
          <w:szCs w:val="22"/>
        </w:rPr>
        <w:t xml:space="preserve"> Прием</w:t>
      </w:r>
      <w:proofErr w:type="gramEnd"/>
      <w:r w:rsidRPr="00164BA6">
        <w:rPr>
          <w:sz w:val="22"/>
          <w:szCs w:val="22"/>
        </w:rPr>
        <w:t xml:space="preserve"> заявок с 0</w:t>
      </w:r>
      <w:r w:rsidR="00E809A5" w:rsidRPr="00164BA6">
        <w:rPr>
          <w:sz w:val="22"/>
          <w:szCs w:val="22"/>
        </w:rPr>
        <w:t>0</w:t>
      </w:r>
      <w:r w:rsidRPr="00164BA6">
        <w:rPr>
          <w:sz w:val="22"/>
          <w:szCs w:val="22"/>
        </w:rPr>
        <w:t xml:space="preserve">:00 </w:t>
      </w:r>
      <w:r w:rsidR="00E809A5" w:rsidRPr="00164BA6">
        <w:rPr>
          <w:sz w:val="22"/>
          <w:szCs w:val="22"/>
        </w:rPr>
        <w:t>17.07.2017</w:t>
      </w:r>
      <w:r w:rsidRPr="00164BA6">
        <w:rPr>
          <w:sz w:val="22"/>
          <w:szCs w:val="22"/>
        </w:rPr>
        <w:t xml:space="preserve"> г. до </w:t>
      </w:r>
      <w:r w:rsidR="00E809A5" w:rsidRPr="00164BA6">
        <w:rPr>
          <w:sz w:val="22"/>
          <w:szCs w:val="22"/>
        </w:rPr>
        <w:t>23</w:t>
      </w:r>
      <w:r w:rsidRPr="00164BA6">
        <w:rPr>
          <w:sz w:val="22"/>
          <w:szCs w:val="22"/>
        </w:rPr>
        <w:t>:</w:t>
      </w:r>
      <w:r w:rsidR="00E809A5" w:rsidRPr="00164BA6">
        <w:rPr>
          <w:sz w:val="22"/>
          <w:szCs w:val="22"/>
        </w:rPr>
        <w:t>59</w:t>
      </w:r>
      <w:r w:rsidRPr="00164BA6">
        <w:rPr>
          <w:sz w:val="22"/>
          <w:szCs w:val="22"/>
        </w:rPr>
        <w:t xml:space="preserve"> </w:t>
      </w:r>
      <w:r w:rsidR="00E809A5" w:rsidRPr="00164BA6">
        <w:rPr>
          <w:sz w:val="22"/>
          <w:szCs w:val="22"/>
        </w:rPr>
        <w:t>21.08.2017</w:t>
      </w:r>
      <w:r w:rsidRPr="00164BA6">
        <w:rPr>
          <w:sz w:val="22"/>
          <w:szCs w:val="22"/>
        </w:rPr>
        <w:t xml:space="preserve"> г. (включительно) на ЭТП.</w:t>
      </w:r>
      <w:r w:rsidR="00A7054D" w:rsidRPr="00164BA6">
        <w:rPr>
          <w:sz w:val="22"/>
          <w:szCs w:val="22"/>
        </w:rPr>
        <w:t xml:space="preserve"> </w:t>
      </w:r>
      <w:r w:rsidR="00560487" w:rsidRPr="00164BA6">
        <w:rPr>
          <w:sz w:val="22"/>
          <w:szCs w:val="22"/>
        </w:rPr>
        <w:t xml:space="preserve">Подведение результатов торгов </w:t>
      </w:r>
      <w:r w:rsidR="00E809A5" w:rsidRPr="00164BA6">
        <w:rPr>
          <w:sz w:val="22"/>
          <w:szCs w:val="22"/>
        </w:rPr>
        <w:t>1</w:t>
      </w:r>
      <w:r w:rsidR="00F71555" w:rsidRPr="00164BA6">
        <w:rPr>
          <w:sz w:val="22"/>
          <w:szCs w:val="22"/>
        </w:rPr>
        <w:t>2</w:t>
      </w:r>
      <w:r w:rsidR="00560487" w:rsidRPr="00164BA6">
        <w:rPr>
          <w:sz w:val="22"/>
          <w:szCs w:val="22"/>
        </w:rPr>
        <w:t xml:space="preserve">:00 </w:t>
      </w:r>
      <w:r w:rsidR="00E809A5" w:rsidRPr="00164BA6">
        <w:rPr>
          <w:sz w:val="22"/>
          <w:szCs w:val="22"/>
        </w:rPr>
        <w:t>22.08.2017</w:t>
      </w:r>
      <w:r w:rsidR="00560487" w:rsidRPr="00164BA6">
        <w:rPr>
          <w:sz w:val="22"/>
          <w:szCs w:val="22"/>
        </w:rPr>
        <w:t xml:space="preserve"> г. на сайте ЭТП. Победителем торгов признается участник, </w:t>
      </w:r>
      <w:r w:rsidR="00C26193" w:rsidRPr="00164BA6">
        <w:rPr>
          <w:sz w:val="22"/>
          <w:szCs w:val="22"/>
        </w:rPr>
        <w:t xml:space="preserve">предложивший </w:t>
      </w:r>
      <w:r w:rsidR="00560487" w:rsidRPr="00164BA6">
        <w:rPr>
          <w:sz w:val="22"/>
          <w:szCs w:val="22"/>
        </w:rPr>
        <w:t xml:space="preserve">наибольшую цену за имущество. </w:t>
      </w:r>
    </w:p>
    <w:p w:rsidR="00A7054D" w:rsidRPr="00164BA6" w:rsidRDefault="00A7054D" w:rsidP="0056048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>К участию в торгах допускаются юридические и физические лица</w:t>
      </w:r>
      <w:r w:rsidR="005A5ED3" w:rsidRPr="00164BA6">
        <w:rPr>
          <w:sz w:val="22"/>
          <w:szCs w:val="22"/>
        </w:rPr>
        <w:t>,</w:t>
      </w:r>
      <w:r w:rsidRPr="00164BA6">
        <w:rPr>
          <w:sz w:val="22"/>
          <w:szCs w:val="22"/>
        </w:rPr>
        <w:t xml:space="preserve"> своевременно подавшие заявку с приложением необходимых документов и внесшие </w:t>
      </w:r>
      <w:r w:rsidR="00C26193" w:rsidRPr="00164BA6">
        <w:rPr>
          <w:sz w:val="22"/>
          <w:szCs w:val="22"/>
        </w:rPr>
        <w:t>задаток на счет Должника.</w:t>
      </w:r>
    </w:p>
    <w:p w:rsidR="00B11BA8" w:rsidRPr="00164BA6" w:rsidRDefault="00B11BA8" w:rsidP="0056048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Заявка на участие в торгах должна соответствовать требованиям, установленным в </w:t>
      </w:r>
      <w:r w:rsidR="00C26193" w:rsidRPr="00164BA6">
        <w:rPr>
          <w:sz w:val="22"/>
          <w:szCs w:val="22"/>
        </w:rPr>
        <w:t>федеральным законом</w:t>
      </w:r>
      <w:r w:rsidRPr="00164BA6">
        <w:rPr>
          <w:sz w:val="22"/>
          <w:szCs w:val="22"/>
        </w:rPr>
        <w:t xml:space="preserve"> </w:t>
      </w:r>
      <w:r w:rsidR="00C26193" w:rsidRPr="00164BA6">
        <w:rPr>
          <w:sz w:val="22"/>
          <w:szCs w:val="22"/>
        </w:rPr>
        <w:t>от 26.10.2002 г. № 127-ФЗ</w:t>
      </w:r>
      <w:r w:rsidR="007B6480" w:rsidRPr="00164BA6">
        <w:rPr>
          <w:sz w:val="22"/>
          <w:szCs w:val="22"/>
        </w:rPr>
        <w:t xml:space="preserve">, </w:t>
      </w:r>
      <w:r w:rsidR="0081574D" w:rsidRPr="00164BA6">
        <w:rPr>
          <w:sz w:val="22"/>
          <w:szCs w:val="22"/>
        </w:rPr>
        <w:t xml:space="preserve">и быть оформлена </w:t>
      </w:r>
      <w:r w:rsidR="000675DC" w:rsidRPr="00164BA6">
        <w:rPr>
          <w:sz w:val="22"/>
          <w:szCs w:val="22"/>
        </w:rPr>
        <w:t>на русском языке в произвольной форме с указанием</w:t>
      </w:r>
      <w:r w:rsidR="0081574D" w:rsidRPr="00164BA6">
        <w:rPr>
          <w:sz w:val="22"/>
          <w:szCs w:val="22"/>
        </w:rPr>
        <w:t xml:space="preserve"> сведений</w:t>
      </w:r>
      <w:r w:rsidR="000675DC" w:rsidRPr="00164BA6">
        <w:rPr>
          <w:sz w:val="22"/>
          <w:szCs w:val="22"/>
        </w:rPr>
        <w:t>: телефона, эл. почты заявителя, наименования, организационно-правовой формы, место нахождения, почтово</w:t>
      </w:r>
      <w:r w:rsidR="0081574D" w:rsidRPr="00164BA6">
        <w:rPr>
          <w:sz w:val="22"/>
          <w:szCs w:val="22"/>
        </w:rPr>
        <w:t xml:space="preserve">го адреса (для юридических лиц), ФИО, паспортных данных, место жительства (для физических лиц), наличия или отсутствия заинтересованности заявителя к должнику, кредиторам, арбитражному управляющему, об участие в капитале заявителя арбитражного управляющего, а также СРО АУ, членом которой является арбитражный управляющий </w:t>
      </w:r>
      <w:r w:rsidRPr="00164BA6">
        <w:rPr>
          <w:sz w:val="22"/>
          <w:szCs w:val="22"/>
        </w:rPr>
        <w:t xml:space="preserve">с приложением копий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</w:t>
      </w:r>
      <w:r w:rsidRPr="00164BA6">
        <w:rPr>
          <w:sz w:val="22"/>
          <w:szCs w:val="22"/>
        </w:rPr>
        <w:lastRenderedPageBreak/>
        <w:t>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</w:t>
      </w:r>
      <w:r w:rsidR="00ED0C44" w:rsidRPr="00164BA6">
        <w:rPr>
          <w:sz w:val="22"/>
          <w:szCs w:val="22"/>
        </w:rPr>
        <w:t xml:space="preserve">ие действий от имени заявителя. </w:t>
      </w:r>
      <w:r w:rsidR="00560487" w:rsidRPr="00164BA6">
        <w:rPr>
          <w:sz w:val="22"/>
          <w:szCs w:val="22"/>
        </w:rPr>
        <w:t xml:space="preserve">Документы представляются в форме электронных документов, подписанных электронной подписью заявителя.  </w:t>
      </w:r>
    </w:p>
    <w:p w:rsidR="00560487" w:rsidRPr="00164BA6" w:rsidRDefault="000C651D" w:rsidP="0056048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В случае признания торгов несостоявшимися, </w:t>
      </w:r>
      <w:r w:rsidR="00697B9B" w:rsidRPr="00164BA6">
        <w:rPr>
          <w:sz w:val="22"/>
          <w:szCs w:val="22"/>
        </w:rPr>
        <w:t xml:space="preserve">состоятся </w:t>
      </w:r>
      <w:r w:rsidRPr="00164BA6">
        <w:rPr>
          <w:sz w:val="22"/>
          <w:szCs w:val="22"/>
        </w:rPr>
        <w:t xml:space="preserve">повторные торги в электронной форме </w:t>
      </w:r>
      <w:r w:rsidR="00F87126" w:rsidRPr="00164BA6">
        <w:rPr>
          <w:sz w:val="22"/>
          <w:szCs w:val="22"/>
        </w:rPr>
        <w:t xml:space="preserve">в том же порядке </w:t>
      </w:r>
      <w:r w:rsidR="00E74BBA" w:rsidRPr="00164BA6">
        <w:rPr>
          <w:sz w:val="22"/>
          <w:szCs w:val="22"/>
        </w:rPr>
        <w:t xml:space="preserve">в </w:t>
      </w:r>
      <w:r w:rsidR="00F71555" w:rsidRPr="00164BA6">
        <w:rPr>
          <w:sz w:val="22"/>
          <w:szCs w:val="22"/>
        </w:rPr>
        <w:t>10</w:t>
      </w:r>
      <w:r w:rsidR="00E74BBA" w:rsidRPr="00164BA6">
        <w:rPr>
          <w:sz w:val="22"/>
          <w:szCs w:val="22"/>
        </w:rPr>
        <w:t xml:space="preserve">.00. </w:t>
      </w:r>
      <w:r w:rsidR="00F71555" w:rsidRPr="00164BA6">
        <w:rPr>
          <w:sz w:val="22"/>
          <w:szCs w:val="22"/>
        </w:rPr>
        <w:t>27.09.</w:t>
      </w:r>
      <w:r w:rsidRPr="00164BA6">
        <w:rPr>
          <w:sz w:val="22"/>
          <w:szCs w:val="22"/>
        </w:rPr>
        <w:t>201</w:t>
      </w:r>
      <w:r w:rsidR="00F71555" w:rsidRPr="00164BA6">
        <w:rPr>
          <w:sz w:val="22"/>
          <w:szCs w:val="22"/>
        </w:rPr>
        <w:t>7</w:t>
      </w:r>
      <w:r w:rsidRPr="00164BA6">
        <w:rPr>
          <w:sz w:val="22"/>
          <w:szCs w:val="22"/>
        </w:rPr>
        <w:t xml:space="preserve"> г. </w:t>
      </w:r>
      <w:r w:rsidR="00E74BBA" w:rsidRPr="00164BA6">
        <w:rPr>
          <w:sz w:val="22"/>
          <w:szCs w:val="22"/>
        </w:rPr>
        <w:t xml:space="preserve">сайте на ЭТП. </w:t>
      </w:r>
      <w:r w:rsidRPr="00164BA6">
        <w:rPr>
          <w:sz w:val="22"/>
          <w:szCs w:val="22"/>
        </w:rPr>
        <w:t xml:space="preserve">Прием заявок на участие в повторных торгах с приложением необходимых документов - с </w:t>
      </w:r>
      <w:r w:rsidR="00F71555" w:rsidRPr="00164BA6">
        <w:rPr>
          <w:sz w:val="22"/>
          <w:szCs w:val="22"/>
        </w:rPr>
        <w:t>00</w:t>
      </w:r>
      <w:r w:rsidRPr="00164BA6">
        <w:rPr>
          <w:sz w:val="22"/>
          <w:szCs w:val="22"/>
        </w:rPr>
        <w:t xml:space="preserve">:00 </w:t>
      </w:r>
      <w:r w:rsidR="00E74BBA" w:rsidRPr="00164BA6">
        <w:rPr>
          <w:sz w:val="22"/>
          <w:szCs w:val="22"/>
        </w:rPr>
        <w:t>2</w:t>
      </w:r>
      <w:r w:rsidR="00F71555" w:rsidRPr="00164BA6">
        <w:rPr>
          <w:sz w:val="22"/>
          <w:szCs w:val="22"/>
        </w:rPr>
        <w:t>3</w:t>
      </w:r>
      <w:r w:rsidR="00E74BBA" w:rsidRPr="00164BA6">
        <w:rPr>
          <w:sz w:val="22"/>
          <w:szCs w:val="22"/>
        </w:rPr>
        <w:t>.0</w:t>
      </w:r>
      <w:r w:rsidR="00F71555" w:rsidRPr="00164BA6">
        <w:rPr>
          <w:sz w:val="22"/>
          <w:szCs w:val="22"/>
        </w:rPr>
        <w:t>8</w:t>
      </w:r>
      <w:r w:rsidR="00E74BBA" w:rsidRPr="00164BA6">
        <w:rPr>
          <w:sz w:val="22"/>
          <w:szCs w:val="22"/>
        </w:rPr>
        <w:t>.</w:t>
      </w:r>
      <w:r w:rsidRPr="00164BA6">
        <w:rPr>
          <w:sz w:val="22"/>
          <w:szCs w:val="22"/>
        </w:rPr>
        <w:t>201</w:t>
      </w:r>
      <w:r w:rsidR="00F71555" w:rsidRPr="00164BA6">
        <w:rPr>
          <w:sz w:val="22"/>
          <w:szCs w:val="22"/>
        </w:rPr>
        <w:t>7</w:t>
      </w:r>
      <w:r w:rsidRPr="00164BA6">
        <w:rPr>
          <w:sz w:val="22"/>
          <w:szCs w:val="22"/>
        </w:rPr>
        <w:t xml:space="preserve"> г. до </w:t>
      </w:r>
      <w:r w:rsidR="00F71555" w:rsidRPr="00164BA6">
        <w:rPr>
          <w:sz w:val="22"/>
          <w:szCs w:val="22"/>
        </w:rPr>
        <w:t>23</w:t>
      </w:r>
      <w:r w:rsidRPr="00164BA6">
        <w:rPr>
          <w:sz w:val="22"/>
          <w:szCs w:val="22"/>
        </w:rPr>
        <w:t>:</w:t>
      </w:r>
      <w:r w:rsidR="00F71555" w:rsidRPr="00164BA6">
        <w:rPr>
          <w:sz w:val="22"/>
          <w:szCs w:val="22"/>
        </w:rPr>
        <w:t>59</w:t>
      </w:r>
      <w:r w:rsidRPr="00164BA6">
        <w:rPr>
          <w:sz w:val="22"/>
          <w:szCs w:val="22"/>
        </w:rPr>
        <w:t xml:space="preserve"> </w:t>
      </w:r>
      <w:r w:rsidR="00F71555" w:rsidRPr="00164BA6">
        <w:rPr>
          <w:sz w:val="22"/>
          <w:szCs w:val="22"/>
        </w:rPr>
        <w:t>26.09.2017</w:t>
      </w:r>
      <w:r w:rsidRPr="00164BA6">
        <w:rPr>
          <w:sz w:val="22"/>
          <w:szCs w:val="22"/>
        </w:rPr>
        <w:t xml:space="preserve"> г. </w:t>
      </w:r>
      <w:r w:rsidR="00E74BBA" w:rsidRPr="00164BA6">
        <w:rPr>
          <w:sz w:val="22"/>
          <w:szCs w:val="22"/>
        </w:rPr>
        <w:t xml:space="preserve">на сайте ЭТП. </w:t>
      </w:r>
      <w:r w:rsidR="00F87126" w:rsidRPr="00164BA6">
        <w:rPr>
          <w:sz w:val="22"/>
          <w:szCs w:val="22"/>
        </w:rPr>
        <w:t xml:space="preserve">Начальная цена </w:t>
      </w:r>
      <w:r w:rsidR="0056592F" w:rsidRPr="00164BA6">
        <w:rPr>
          <w:sz w:val="22"/>
          <w:szCs w:val="22"/>
        </w:rPr>
        <w:t xml:space="preserve">повторных торгов </w:t>
      </w:r>
      <w:r w:rsidR="00F87126" w:rsidRPr="00164BA6">
        <w:rPr>
          <w:sz w:val="22"/>
          <w:szCs w:val="22"/>
        </w:rPr>
        <w:t xml:space="preserve">ЛОТА1 – </w:t>
      </w:r>
      <w:r w:rsidR="00875DCD" w:rsidRPr="00164BA6">
        <w:rPr>
          <w:sz w:val="22"/>
          <w:szCs w:val="22"/>
        </w:rPr>
        <w:t>1 563 300,00</w:t>
      </w:r>
      <w:r w:rsidR="00F87126" w:rsidRPr="00164BA6">
        <w:rPr>
          <w:sz w:val="22"/>
          <w:szCs w:val="22"/>
        </w:rPr>
        <w:t xml:space="preserve"> рублей. Шаг аукциона – 5% от начальной цены продажи имущества. </w:t>
      </w:r>
      <w:r w:rsidR="0056592F" w:rsidRPr="00164BA6">
        <w:rPr>
          <w:sz w:val="22"/>
          <w:szCs w:val="22"/>
        </w:rPr>
        <w:t xml:space="preserve">Размер задатка </w:t>
      </w:r>
      <w:r w:rsidR="00F71555" w:rsidRPr="00164BA6">
        <w:rPr>
          <w:sz w:val="22"/>
          <w:szCs w:val="22"/>
        </w:rPr>
        <w:t>1</w:t>
      </w:r>
      <w:r w:rsidR="0056592F" w:rsidRPr="00164BA6">
        <w:rPr>
          <w:sz w:val="22"/>
          <w:szCs w:val="22"/>
        </w:rPr>
        <w:t>0% от начальной цены повторных торгов, который должен</w:t>
      </w:r>
      <w:r w:rsidR="00E74BBA" w:rsidRPr="00164BA6">
        <w:rPr>
          <w:sz w:val="22"/>
          <w:szCs w:val="22"/>
        </w:rPr>
        <w:t xml:space="preserve"> поступить на счет </w:t>
      </w:r>
      <w:r w:rsidR="00F87126" w:rsidRPr="00164BA6">
        <w:rPr>
          <w:sz w:val="22"/>
          <w:szCs w:val="22"/>
        </w:rPr>
        <w:t xml:space="preserve">Должника </w:t>
      </w:r>
      <w:r w:rsidR="00E74BBA" w:rsidRPr="00164BA6">
        <w:rPr>
          <w:sz w:val="22"/>
          <w:szCs w:val="22"/>
        </w:rPr>
        <w:t xml:space="preserve">не позднее </w:t>
      </w:r>
      <w:r w:rsidR="00F71555" w:rsidRPr="00164BA6">
        <w:rPr>
          <w:sz w:val="22"/>
          <w:szCs w:val="22"/>
        </w:rPr>
        <w:t>23:59 26.09.2017</w:t>
      </w:r>
      <w:r w:rsidR="00F87126" w:rsidRPr="00164BA6">
        <w:rPr>
          <w:sz w:val="22"/>
          <w:szCs w:val="22"/>
        </w:rPr>
        <w:t xml:space="preserve"> г. Подведение результатов повторных торгов </w:t>
      </w:r>
      <w:r w:rsidR="00927B91" w:rsidRPr="00164BA6">
        <w:rPr>
          <w:sz w:val="22"/>
          <w:szCs w:val="22"/>
        </w:rPr>
        <w:t>1</w:t>
      </w:r>
      <w:r w:rsidR="00F71555" w:rsidRPr="00164BA6">
        <w:rPr>
          <w:sz w:val="22"/>
          <w:szCs w:val="22"/>
        </w:rPr>
        <w:t>2</w:t>
      </w:r>
      <w:r w:rsidR="00F87126" w:rsidRPr="00164BA6">
        <w:rPr>
          <w:sz w:val="22"/>
          <w:szCs w:val="22"/>
        </w:rPr>
        <w:t xml:space="preserve">:00 </w:t>
      </w:r>
      <w:r w:rsidR="00F71555" w:rsidRPr="00164BA6">
        <w:rPr>
          <w:sz w:val="22"/>
          <w:szCs w:val="22"/>
        </w:rPr>
        <w:t>27.09.2017</w:t>
      </w:r>
      <w:r w:rsidR="00F87126" w:rsidRPr="00164BA6">
        <w:rPr>
          <w:sz w:val="22"/>
          <w:szCs w:val="22"/>
        </w:rPr>
        <w:t xml:space="preserve"> г. на сайте ЭТП.</w:t>
      </w:r>
      <w:r w:rsidR="00560487" w:rsidRPr="00164BA6">
        <w:rPr>
          <w:sz w:val="22"/>
          <w:szCs w:val="22"/>
        </w:rPr>
        <w:t xml:space="preserve"> Победителем торгов признается участник, </w:t>
      </w:r>
      <w:r w:rsidR="00AA26C5" w:rsidRPr="00164BA6">
        <w:rPr>
          <w:sz w:val="22"/>
          <w:szCs w:val="22"/>
        </w:rPr>
        <w:t xml:space="preserve">предложивший </w:t>
      </w:r>
      <w:r w:rsidR="00560487" w:rsidRPr="00164BA6">
        <w:rPr>
          <w:sz w:val="22"/>
          <w:szCs w:val="22"/>
        </w:rPr>
        <w:t xml:space="preserve">наибольшую цену за имущество. </w:t>
      </w:r>
    </w:p>
    <w:p w:rsidR="000B7803" w:rsidRPr="00164BA6" w:rsidRDefault="00FE0F90" w:rsidP="000B7803">
      <w:pPr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В случае признания </w:t>
      </w:r>
      <w:r w:rsidR="00E74BBA" w:rsidRPr="00164BA6">
        <w:rPr>
          <w:sz w:val="22"/>
          <w:szCs w:val="22"/>
        </w:rPr>
        <w:t>несостоявшимися повторных торгов,</w:t>
      </w:r>
      <w:r w:rsidR="00875DCD" w:rsidRPr="00164BA6">
        <w:rPr>
          <w:sz w:val="22"/>
          <w:szCs w:val="22"/>
        </w:rPr>
        <w:t xml:space="preserve"> а также не заключения договора купли-продажи по результатам повторных торгов, Банк вправе оставить ЛОТ1 за собой по цене 1 406 970,00 рублей. В случае оставления ЛОТА1 за собой Банк в течение 10 дней обязан перечислить денежные средства в размере 20 % от цены ЛОТА1, оставленного за собой на специальный счет Должника: </w:t>
      </w:r>
      <w:r w:rsidR="000B7803" w:rsidRPr="00164BA6">
        <w:rPr>
          <w:sz w:val="22"/>
          <w:szCs w:val="22"/>
        </w:rPr>
        <w:t xml:space="preserve">р/с </w:t>
      </w:r>
      <w:r w:rsidR="000B7803" w:rsidRPr="00164BA6">
        <w:rPr>
          <w:sz w:val="22"/>
          <w:szCs w:val="22"/>
        </w:rPr>
        <w:t>40817810317060016607</w:t>
      </w:r>
      <w:r w:rsidR="000B7803" w:rsidRPr="00164BA6">
        <w:rPr>
          <w:sz w:val="22"/>
          <w:szCs w:val="22"/>
        </w:rPr>
        <w:t xml:space="preserve"> в </w:t>
      </w:r>
      <w:r w:rsidR="000B7803" w:rsidRPr="00164BA6">
        <w:rPr>
          <w:sz w:val="22"/>
          <w:szCs w:val="22"/>
        </w:rPr>
        <w:t>Филиал</w:t>
      </w:r>
      <w:r w:rsidR="000B7803" w:rsidRPr="00164BA6">
        <w:rPr>
          <w:sz w:val="22"/>
          <w:szCs w:val="22"/>
        </w:rPr>
        <w:t>е</w:t>
      </w:r>
      <w:r w:rsidR="000B7803" w:rsidRPr="00164BA6">
        <w:rPr>
          <w:sz w:val="22"/>
          <w:szCs w:val="22"/>
        </w:rPr>
        <w:t xml:space="preserve"> № 7806 ВТБ 24 (</w:t>
      </w:r>
      <w:r w:rsidR="000B7803" w:rsidRPr="00164BA6">
        <w:rPr>
          <w:sz w:val="22"/>
          <w:szCs w:val="22"/>
        </w:rPr>
        <w:t>ПАО</w:t>
      </w:r>
      <w:r w:rsidR="000B7803" w:rsidRPr="00164BA6">
        <w:rPr>
          <w:sz w:val="22"/>
          <w:szCs w:val="22"/>
        </w:rPr>
        <w:t>)</w:t>
      </w:r>
      <w:r w:rsidR="00164BA6" w:rsidRPr="00164BA6">
        <w:rPr>
          <w:sz w:val="22"/>
          <w:szCs w:val="22"/>
        </w:rPr>
        <w:t xml:space="preserve"> </w:t>
      </w:r>
      <w:r w:rsidR="000B7803" w:rsidRPr="00164BA6">
        <w:rPr>
          <w:sz w:val="22"/>
          <w:szCs w:val="22"/>
        </w:rPr>
        <w:t xml:space="preserve">к/с 30101810300000000811 в СЕВЕРО-ЗАПАДНОЕ ГУ БАНКА </w:t>
      </w:r>
      <w:proofErr w:type="gramStart"/>
      <w:r w:rsidR="000B7803" w:rsidRPr="00164BA6">
        <w:rPr>
          <w:sz w:val="22"/>
          <w:szCs w:val="22"/>
        </w:rPr>
        <w:t>РОССИИ</w:t>
      </w:r>
      <w:r w:rsidR="000B7803" w:rsidRPr="00164BA6">
        <w:rPr>
          <w:sz w:val="22"/>
          <w:szCs w:val="22"/>
        </w:rPr>
        <w:t xml:space="preserve">,  </w:t>
      </w:r>
      <w:r w:rsidR="000B7803" w:rsidRPr="00164BA6">
        <w:rPr>
          <w:sz w:val="22"/>
          <w:szCs w:val="22"/>
        </w:rPr>
        <w:t>БИК</w:t>
      </w:r>
      <w:proofErr w:type="gramEnd"/>
      <w:r w:rsidR="000B7803" w:rsidRPr="00164BA6">
        <w:rPr>
          <w:sz w:val="22"/>
          <w:szCs w:val="22"/>
        </w:rPr>
        <w:t xml:space="preserve"> 044030811</w:t>
      </w:r>
      <w:r w:rsidR="000B7803" w:rsidRPr="00164BA6">
        <w:rPr>
          <w:sz w:val="22"/>
          <w:szCs w:val="22"/>
        </w:rPr>
        <w:t>, без НДС.</w:t>
      </w:r>
    </w:p>
    <w:p w:rsidR="00C06114" w:rsidRPr="00164BA6" w:rsidRDefault="00D636ED" w:rsidP="00C06114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В случае, если в течение 30 дней со дня признания повторных торгов несостоявшихся, Банк не воспользуется правом оставить </w:t>
      </w:r>
      <w:r w:rsidR="00C06114" w:rsidRPr="00164BA6">
        <w:rPr>
          <w:sz w:val="22"/>
          <w:szCs w:val="22"/>
        </w:rPr>
        <w:t>ЛОТ1 за собой,</w:t>
      </w:r>
      <w:r w:rsidRPr="00164BA6">
        <w:rPr>
          <w:sz w:val="22"/>
          <w:szCs w:val="22"/>
        </w:rPr>
        <w:t xml:space="preserve"> </w:t>
      </w:r>
      <w:r w:rsidR="00697B9B" w:rsidRPr="00164BA6">
        <w:rPr>
          <w:sz w:val="22"/>
          <w:szCs w:val="22"/>
        </w:rPr>
        <w:t>состоятся</w:t>
      </w:r>
      <w:r w:rsidR="00E74BBA" w:rsidRPr="00164BA6">
        <w:rPr>
          <w:sz w:val="22"/>
          <w:szCs w:val="22"/>
        </w:rPr>
        <w:t xml:space="preserve"> торги в форме публичного предложения</w:t>
      </w:r>
      <w:r w:rsidR="00F87126" w:rsidRPr="00164BA6">
        <w:rPr>
          <w:sz w:val="22"/>
          <w:szCs w:val="22"/>
        </w:rPr>
        <w:t xml:space="preserve"> по продаже </w:t>
      </w:r>
      <w:r w:rsidR="006A7E2D" w:rsidRPr="00164BA6">
        <w:rPr>
          <w:sz w:val="22"/>
          <w:szCs w:val="22"/>
        </w:rPr>
        <w:t xml:space="preserve">ЛОТА1 в электронной форме </w:t>
      </w:r>
      <w:r w:rsidR="00484760" w:rsidRPr="00164BA6">
        <w:rPr>
          <w:sz w:val="22"/>
          <w:szCs w:val="22"/>
        </w:rPr>
        <w:t xml:space="preserve">на </w:t>
      </w:r>
      <w:r w:rsidR="006A7E2D" w:rsidRPr="00164BA6">
        <w:rPr>
          <w:sz w:val="22"/>
          <w:szCs w:val="22"/>
        </w:rPr>
        <w:t>сайте ЭТП.</w:t>
      </w:r>
      <w:r w:rsidR="00560487" w:rsidRPr="00164BA6">
        <w:rPr>
          <w:sz w:val="22"/>
          <w:szCs w:val="22"/>
        </w:rPr>
        <w:t xml:space="preserve"> </w:t>
      </w:r>
      <w:r w:rsidR="0056592F" w:rsidRPr="00164BA6">
        <w:rPr>
          <w:sz w:val="22"/>
          <w:szCs w:val="22"/>
        </w:rPr>
        <w:t xml:space="preserve">Начальная цена </w:t>
      </w:r>
      <w:r w:rsidR="006A7E2D" w:rsidRPr="00164BA6">
        <w:rPr>
          <w:sz w:val="22"/>
          <w:szCs w:val="22"/>
        </w:rPr>
        <w:t xml:space="preserve">ЛОТА1 </w:t>
      </w:r>
      <w:r w:rsidR="0056592F" w:rsidRPr="00164BA6">
        <w:rPr>
          <w:sz w:val="22"/>
          <w:szCs w:val="22"/>
        </w:rPr>
        <w:t xml:space="preserve">- </w:t>
      </w:r>
      <w:r w:rsidR="00C06114" w:rsidRPr="00164BA6">
        <w:rPr>
          <w:sz w:val="22"/>
          <w:szCs w:val="22"/>
        </w:rPr>
        <w:t xml:space="preserve">1 563 300,00 </w:t>
      </w:r>
      <w:r w:rsidR="0056592F" w:rsidRPr="00164BA6">
        <w:rPr>
          <w:sz w:val="22"/>
          <w:szCs w:val="22"/>
        </w:rPr>
        <w:t xml:space="preserve">рублей. Размер задатка </w:t>
      </w:r>
      <w:r w:rsidR="00C06114" w:rsidRPr="00164BA6">
        <w:rPr>
          <w:sz w:val="22"/>
          <w:szCs w:val="22"/>
        </w:rPr>
        <w:t>1</w:t>
      </w:r>
      <w:r w:rsidR="0056592F" w:rsidRPr="00164BA6">
        <w:rPr>
          <w:sz w:val="22"/>
          <w:szCs w:val="22"/>
        </w:rPr>
        <w:t>0% от начальной цены торгов</w:t>
      </w:r>
      <w:r w:rsidR="00164BA6" w:rsidRPr="00164BA6">
        <w:rPr>
          <w:sz w:val="22"/>
          <w:szCs w:val="22"/>
        </w:rPr>
        <w:t xml:space="preserve"> в соответствующем периоде</w:t>
      </w:r>
      <w:r w:rsidR="00AB3520" w:rsidRPr="00164BA6">
        <w:rPr>
          <w:sz w:val="22"/>
          <w:szCs w:val="22"/>
        </w:rPr>
        <w:t xml:space="preserve">. Начальная цена действует в течение </w:t>
      </w:r>
      <w:r w:rsidR="00C06114" w:rsidRPr="00164BA6">
        <w:rPr>
          <w:sz w:val="22"/>
          <w:szCs w:val="22"/>
        </w:rPr>
        <w:t>10 рабочих</w:t>
      </w:r>
      <w:r w:rsidR="00AB3520" w:rsidRPr="00164BA6">
        <w:rPr>
          <w:sz w:val="22"/>
          <w:szCs w:val="22"/>
        </w:rPr>
        <w:t xml:space="preserve"> дней с даты начала приема заявок. </w:t>
      </w:r>
      <w:r w:rsidR="00560487" w:rsidRPr="00164BA6">
        <w:rPr>
          <w:sz w:val="22"/>
          <w:szCs w:val="22"/>
        </w:rPr>
        <w:t xml:space="preserve"> </w:t>
      </w:r>
      <w:r w:rsidR="00484760" w:rsidRPr="00164BA6">
        <w:rPr>
          <w:sz w:val="22"/>
          <w:szCs w:val="22"/>
        </w:rPr>
        <w:t xml:space="preserve">С даты определения победителя торгов в форме публичного предложения прием заявок прекращается. </w:t>
      </w:r>
      <w:r w:rsidR="00E74BBA" w:rsidRPr="00164BA6">
        <w:rPr>
          <w:sz w:val="22"/>
          <w:szCs w:val="22"/>
        </w:rPr>
        <w:t xml:space="preserve">Период снижения цены предложения </w:t>
      </w:r>
      <w:r w:rsidR="00C06114" w:rsidRPr="00164BA6">
        <w:rPr>
          <w:sz w:val="22"/>
          <w:szCs w:val="22"/>
        </w:rPr>
        <w:t>10 рабочих</w:t>
      </w:r>
      <w:r w:rsidR="00E74BBA" w:rsidRPr="00164BA6">
        <w:rPr>
          <w:sz w:val="22"/>
          <w:szCs w:val="22"/>
        </w:rPr>
        <w:t xml:space="preserve"> дн</w:t>
      </w:r>
      <w:r w:rsidR="00C06114" w:rsidRPr="00164BA6">
        <w:rPr>
          <w:sz w:val="22"/>
          <w:szCs w:val="22"/>
        </w:rPr>
        <w:t>ей</w:t>
      </w:r>
      <w:r w:rsidR="0058142F" w:rsidRPr="00164BA6">
        <w:rPr>
          <w:sz w:val="22"/>
          <w:szCs w:val="22"/>
        </w:rPr>
        <w:t>. Ш</w:t>
      </w:r>
      <w:r w:rsidR="00E74BBA" w:rsidRPr="00164BA6">
        <w:rPr>
          <w:sz w:val="22"/>
          <w:szCs w:val="22"/>
        </w:rPr>
        <w:t xml:space="preserve">аг снижения </w:t>
      </w:r>
      <w:r w:rsidR="00C06114" w:rsidRPr="00164BA6">
        <w:rPr>
          <w:sz w:val="22"/>
          <w:szCs w:val="22"/>
        </w:rPr>
        <w:t>5</w:t>
      </w:r>
      <w:r w:rsidR="006A7E2D" w:rsidRPr="00164BA6">
        <w:rPr>
          <w:sz w:val="22"/>
          <w:szCs w:val="22"/>
        </w:rPr>
        <w:t xml:space="preserve"> % </w:t>
      </w:r>
      <w:r w:rsidR="00E74BBA" w:rsidRPr="00164BA6">
        <w:rPr>
          <w:sz w:val="22"/>
          <w:szCs w:val="22"/>
        </w:rPr>
        <w:t>от н</w:t>
      </w:r>
      <w:r w:rsidR="006A7E2D" w:rsidRPr="00164BA6">
        <w:rPr>
          <w:sz w:val="22"/>
          <w:szCs w:val="22"/>
        </w:rPr>
        <w:t xml:space="preserve">ачальной цены торгов. </w:t>
      </w:r>
      <w:r w:rsidR="00E74BBA" w:rsidRPr="00164BA6">
        <w:rPr>
          <w:sz w:val="22"/>
          <w:szCs w:val="22"/>
        </w:rPr>
        <w:t xml:space="preserve">Минимальная цена продажи </w:t>
      </w:r>
      <w:r w:rsidR="006A7E2D" w:rsidRPr="00164BA6">
        <w:rPr>
          <w:sz w:val="22"/>
          <w:szCs w:val="22"/>
        </w:rPr>
        <w:t>ЛОТА1</w:t>
      </w:r>
      <w:r w:rsidR="00FE0F90" w:rsidRPr="00164BA6">
        <w:rPr>
          <w:sz w:val="22"/>
          <w:szCs w:val="22"/>
        </w:rPr>
        <w:t xml:space="preserve"> </w:t>
      </w:r>
      <w:r w:rsidR="00C06114" w:rsidRPr="00164BA6">
        <w:rPr>
          <w:sz w:val="22"/>
          <w:szCs w:val="22"/>
        </w:rPr>
        <w:t>5</w:t>
      </w:r>
      <w:r w:rsidR="00FE0F90" w:rsidRPr="00164BA6">
        <w:rPr>
          <w:sz w:val="22"/>
          <w:szCs w:val="22"/>
        </w:rPr>
        <w:t xml:space="preserve">0% </w:t>
      </w:r>
      <w:r w:rsidR="00E74BBA" w:rsidRPr="00164BA6">
        <w:rPr>
          <w:sz w:val="22"/>
          <w:szCs w:val="22"/>
        </w:rPr>
        <w:t xml:space="preserve">от начальной цены </w:t>
      </w:r>
      <w:r w:rsidR="006A7E2D" w:rsidRPr="00164BA6">
        <w:rPr>
          <w:sz w:val="22"/>
          <w:szCs w:val="22"/>
        </w:rPr>
        <w:t xml:space="preserve">торгов. </w:t>
      </w:r>
      <w:r w:rsidR="00C06114" w:rsidRPr="00164BA6">
        <w:rPr>
          <w:sz w:val="22"/>
          <w:szCs w:val="22"/>
        </w:rPr>
        <w:t xml:space="preserve">В случае не реализации ЛОТА1 по цене 80 % от цены публичного предложения, торги приостанавливаются на 20 рабочих дней, с условием продолжения продажи ЛОТА1 по истечении 20 рабочих дней, либо внесения изменений в порядок проведения торгов. </w:t>
      </w:r>
      <w:r w:rsidR="00C06114" w:rsidRPr="00164BA6">
        <w:rPr>
          <w:sz w:val="22"/>
          <w:szCs w:val="22"/>
        </w:rPr>
        <w:t xml:space="preserve">В случае не реализации ЛОТА1 по цене </w:t>
      </w:r>
      <w:r w:rsidR="00C06114" w:rsidRPr="00164BA6">
        <w:rPr>
          <w:sz w:val="22"/>
          <w:szCs w:val="22"/>
        </w:rPr>
        <w:t>6</w:t>
      </w:r>
      <w:r w:rsidR="00C06114" w:rsidRPr="00164BA6">
        <w:rPr>
          <w:sz w:val="22"/>
          <w:szCs w:val="22"/>
        </w:rPr>
        <w:t>0 % от цены публичного предложения, торги приостанавливаются на 20 рабочих дней, с условием продолжения продажи ЛОТА1 по истечении 20 рабочих дней, либо внесения изменений в порядок проведения торгов.</w:t>
      </w:r>
    </w:p>
    <w:p w:rsidR="00A80B08" w:rsidRPr="00164BA6" w:rsidRDefault="00697B9B" w:rsidP="00484760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Победителем торгов </w:t>
      </w:r>
      <w:r w:rsidR="00A80B08" w:rsidRPr="00164BA6">
        <w:rPr>
          <w:sz w:val="22"/>
          <w:szCs w:val="22"/>
        </w:rPr>
        <w:t xml:space="preserve">в форме публичного предложения </w:t>
      </w:r>
      <w:r w:rsidRPr="00164BA6">
        <w:rPr>
          <w:sz w:val="22"/>
          <w:szCs w:val="22"/>
        </w:rPr>
        <w:t xml:space="preserve">признается участник, который </w:t>
      </w:r>
      <w:r w:rsidR="00A80B08" w:rsidRPr="00164BA6">
        <w:rPr>
          <w:sz w:val="22"/>
          <w:szCs w:val="22"/>
        </w:rPr>
        <w:t xml:space="preserve">первым представил </w:t>
      </w:r>
      <w:r w:rsidR="00AA26C5" w:rsidRPr="00164BA6">
        <w:rPr>
          <w:sz w:val="22"/>
          <w:szCs w:val="22"/>
        </w:rPr>
        <w:t xml:space="preserve">в установленный срок </w:t>
      </w:r>
      <w:r w:rsidR="00A80B08" w:rsidRPr="00164BA6">
        <w:rPr>
          <w:sz w:val="22"/>
          <w:szCs w:val="22"/>
        </w:rPr>
        <w:t xml:space="preserve">заявку на участие в торгах </w:t>
      </w:r>
      <w:r w:rsidR="00A80B08" w:rsidRPr="00164BA6">
        <w:rPr>
          <w:sz w:val="22"/>
          <w:szCs w:val="22"/>
        </w:rPr>
        <w:lastRenderedPageBreak/>
        <w:t xml:space="preserve">содержащую предложение о </w:t>
      </w:r>
      <w:r w:rsidR="00DF00EC" w:rsidRPr="00164BA6">
        <w:rPr>
          <w:sz w:val="22"/>
          <w:szCs w:val="22"/>
        </w:rPr>
        <w:t xml:space="preserve">максимальной </w:t>
      </w:r>
      <w:r w:rsidR="00A80B08" w:rsidRPr="00164BA6">
        <w:rPr>
          <w:sz w:val="22"/>
          <w:szCs w:val="22"/>
        </w:rPr>
        <w:t>цене</w:t>
      </w:r>
      <w:r w:rsidR="00DF00EC" w:rsidRPr="00164BA6">
        <w:rPr>
          <w:sz w:val="22"/>
          <w:szCs w:val="22"/>
        </w:rPr>
        <w:t>, но</w:t>
      </w:r>
      <w:r w:rsidR="00A80B08" w:rsidRPr="00164BA6">
        <w:rPr>
          <w:sz w:val="22"/>
          <w:szCs w:val="22"/>
        </w:rPr>
        <w:t xml:space="preserve"> не ниже начальной цены, установленного для определе</w:t>
      </w:r>
      <w:r w:rsidR="00AA26C5" w:rsidRPr="00164BA6">
        <w:rPr>
          <w:sz w:val="22"/>
          <w:szCs w:val="22"/>
        </w:rPr>
        <w:t xml:space="preserve">нного периода проведения торгов. </w:t>
      </w:r>
    </w:p>
    <w:p w:rsidR="00DA3D66" w:rsidRPr="00164BA6" w:rsidRDefault="00DA3D66" w:rsidP="00484760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 xml:space="preserve">Банк вправе на любом этапе торгов путем публичного предложения, оставить ЛОТ1 за собой, при отсутствии заявок покупателей. </w:t>
      </w:r>
    </w:p>
    <w:p w:rsidR="00E74BBA" w:rsidRPr="00164BA6" w:rsidRDefault="00560487" w:rsidP="0056048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64BA6">
        <w:rPr>
          <w:sz w:val="22"/>
          <w:szCs w:val="22"/>
        </w:rPr>
        <w:t>В</w:t>
      </w:r>
      <w:r w:rsidR="00E74BBA" w:rsidRPr="00164BA6">
        <w:rPr>
          <w:sz w:val="22"/>
          <w:szCs w:val="22"/>
        </w:rPr>
        <w:t xml:space="preserve"> течение пяти дней с даты </w:t>
      </w:r>
      <w:r w:rsidR="00697B9B" w:rsidRPr="00164BA6">
        <w:rPr>
          <w:sz w:val="22"/>
          <w:szCs w:val="22"/>
        </w:rPr>
        <w:t xml:space="preserve">подведения </w:t>
      </w:r>
      <w:r w:rsidR="00E74BBA" w:rsidRPr="00164BA6">
        <w:rPr>
          <w:sz w:val="22"/>
          <w:szCs w:val="22"/>
        </w:rPr>
        <w:t>результат</w:t>
      </w:r>
      <w:r w:rsidRPr="00164BA6">
        <w:rPr>
          <w:sz w:val="22"/>
          <w:szCs w:val="22"/>
        </w:rPr>
        <w:t>ов</w:t>
      </w:r>
      <w:r w:rsidR="00E74BBA" w:rsidRPr="00164BA6">
        <w:rPr>
          <w:sz w:val="22"/>
          <w:szCs w:val="22"/>
        </w:rPr>
        <w:t xml:space="preserve"> проведения торгов </w:t>
      </w:r>
      <w:r w:rsidR="00697B9B" w:rsidRPr="00164BA6">
        <w:rPr>
          <w:sz w:val="22"/>
          <w:szCs w:val="22"/>
        </w:rPr>
        <w:t>организатор торгов</w:t>
      </w:r>
      <w:r w:rsidR="00E74BBA" w:rsidRPr="00164BA6">
        <w:rPr>
          <w:sz w:val="22"/>
          <w:szCs w:val="22"/>
        </w:rPr>
        <w:t xml:space="preserve"> направляет </w:t>
      </w:r>
      <w:r w:rsidR="00383108" w:rsidRPr="00164BA6">
        <w:rPr>
          <w:sz w:val="22"/>
          <w:szCs w:val="22"/>
        </w:rPr>
        <w:t>П</w:t>
      </w:r>
      <w:r w:rsidR="00E74BBA" w:rsidRPr="00164BA6">
        <w:rPr>
          <w:sz w:val="22"/>
          <w:szCs w:val="22"/>
        </w:rPr>
        <w:t xml:space="preserve">обедителю торгов предложение заключить договор купли-продажи </w:t>
      </w:r>
      <w:r w:rsidR="00697B9B" w:rsidRPr="00164BA6">
        <w:rPr>
          <w:sz w:val="22"/>
          <w:szCs w:val="22"/>
        </w:rPr>
        <w:t>ЛОТА1 п</w:t>
      </w:r>
      <w:r w:rsidR="00383108" w:rsidRPr="00164BA6">
        <w:rPr>
          <w:sz w:val="22"/>
          <w:szCs w:val="22"/>
        </w:rPr>
        <w:t>о цене предложенной победителем, оплата по которому</w:t>
      </w:r>
      <w:r w:rsidR="00A80B08" w:rsidRPr="00164BA6">
        <w:rPr>
          <w:sz w:val="22"/>
          <w:szCs w:val="22"/>
        </w:rPr>
        <w:t xml:space="preserve"> должна быть произведена Победителем торгов на счет Должника </w:t>
      </w:r>
      <w:r w:rsidR="00383108" w:rsidRPr="00164BA6">
        <w:rPr>
          <w:sz w:val="22"/>
          <w:szCs w:val="22"/>
        </w:rPr>
        <w:t xml:space="preserve">не позднее чем через </w:t>
      </w:r>
      <w:r w:rsidR="00697B9B" w:rsidRPr="00164BA6">
        <w:rPr>
          <w:sz w:val="22"/>
          <w:szCs w:val="22"/>
        </w:rPr>
        <w:t xml:space="preserve">30 </w:t>
      </w:r>
      <w:r w:rsidR="00383108" w:rsidRPr="00164BA6">
        <w:rPr>
          <w:sz w:val="22"/>
          <w:szCs w:val="22"/>
        </w:rPr>
        <w:t xml:space="preserve">рабочих </w:t>
      </w:r>
      <w:r w:rsidR="00697B9B" w:rsidRPr="00164BA6">
        <w:rPr>
          <w:sz w:val="22"/>
          <w:szCs w:val="22"/>
        </w:rPr>
        <w:t xml:space="preserve">дней </w:t>
      </w:r>
      <w:r w:rsidR="00383108" w:rsidRPr="00164BA6">
        <w:rPr>
          <w:sz w:val="22"/>
          <w:szCs w:val="22"/>
        </w:rPr>
        <w:t>с даты его заключения</w:t>
      </w:r>
      <w:r w:rsidR="00A80B08" w:rsidRPr="00164BA6">
        <w:rPr>
          <w:sz w:val="22"/>
          <w:szCs w:val="22"/>
        </w:rPr>
        <w:t xml:space="preserve">. </w:t>
      </w:r>
      <w:r w:rsidR="00697B9B" w:rsidRPr="00164BA6">
        <w:rPr>
          <w:sz w:val="22"/>
          <w:szCs w:val="22"/>
        </w:rPr>
        <w:t xml:space="preserve"> </w:t>
      </w:r>
      <w:r w:rsidR="00E74BBA" w:rsidRPr="00164BA6">
        <w:rPr>
          <w:sz w:val="22"/>
          <w:szCs w:val="22"/>
        </w:rPr>
        <w:t>Организатор торгов вправе в любое время, но не позднее, чем за три дня до даты проведения торгов без объяснения причин отказаться от проведения торгов путем направления претендентам и/или участникам торгов уведомления об отказе от проведения торгов.</w:t>
      </w:r>
    </w:p>
    <w:p w:rsidR="00697B9B" w:rsidRPr="00164BA6" w:rsidRDefault="00697B9B" w:rsidP="00560487">
      <w:pPr>
        <w:jc w:val="both"/>
        <w:rPr>
          <w:sz w:val="22"/>
          <w:szCs w:val="22"/>
        </w:rPr>
      </w:pPr>
      <w:r w:rsidRPr="00164BA6">
        <w:rPr>
          <w:rFonts w:eastAsia="Calibri"/>
          <w:sz w:val="22"/>
          <w:szCs w:val="22"/>
          <w:lang w:eastAsia="en-US"/>
        </w:rPr>
        <w:t xml:space="preserve">Ознакомление с условиями и предметом торгов осуществляется </w:t>
      </w:r>
      <w:r w:rsidRPr="00164BA6">
        <w:rPr>
          <w:sz w:val="22"/>
          <w:szCs w:val="22"/>
        </w:rPr>
        <w:t xml:space="preserve">в период представления заявок на участие в торгах </w:t>
      </w:r>
      <w:r w:rsidRPr="00164BA6">
        <w:rPr>
          <w:rFonts w:eastAsia="Calibri"/>
          <w:sz w:val="22"/>
          <w:szCs w:val="22"/>
          <w:lang w:eastAsia="en-US"/>
        </w:rPr>
        <w:t xml:space="preserve">в рабочие дни по адресу: </w:t>
      </w:r>
      <w:r w:rsidRPr="00164BA6">
        <w:rPr>
          <w:sz w:val="22"/>
          <w:szCs w:val="22"/>
        </w:rPr>
        <w:t xml:space="preserve">193230, г. Санкт-Петербург, ул. Тельмана, д. 30, корп. 2, кв. 88 </w:t>
      </w:r>
      <w:r w:rsidRPr="00164BA6">
        <w:rPr>
          <w:rFonts w:eastAsia="Calibri"/>
          <w:sz w:val="22"/>
          <w:szCs w:val="22"/>
          <w:lang w:eastAsia="en-US"/>
        </w:rPr>
        <w:t xml:space="preserve">по предварительной записи по тел. </w:t>
      </w:r>
      <w:r w:rsidRPr="00164BA6">
        <w:rPr>
          <w:sz w:val="22"/>
          <w:szCs w:val="22"/>
        </w:rPr>
        <w:t>89119247422</w:t>
      </w:r>
      <w:r w:rsidRPr="00164BA6">
        <w:rPr>
          <w:rFonts w:eastAsia="Calibri"/>
          <w:sz w:val="22"/>
          <w:szCs w:val="22"/>
          <w:lang w:eastAsia="en-US"/>
        </w:rPr>
        <w:t>.</w:t>
      </w:r>
      <w:r w:rsidR="00DA3D66" w:rsidRPr="00164BA6">
        <w:rPr>
          <w:rFonts w:eastAsia="Calibri"/>
          <w:sz w:val="22"/>
          <w:szCs w:val="22"/>
          <w:lang w:eastAsia="en-US"/>
        </w:rPr>
        <w:t xml:space="preserve"> </w:t>
      </w:r>
    </w:p>
    <w:bookmarkEnd w:id="0"/>
    <w:p w:rsidR="00697B9B" w:rsidRPr="00164BA6" w:rsidRDefault="00697B9B" w:rsidP="005A5ED3">
      <w:pPr>
        <w:rPr>
          <w:sz w:val="22"/>
          <w:szCs w:val="22"/>
        </w:rPr>
      </w:pPr>
    </w:p>
    <w:sectPr w:rsidR="00697B9B" w:rsidRPr="0016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47"/>
    <w:rsid w:val="000675DC"/>
    <w:rsid w:val="000B7803"/>
    <w:rsid w:val="000C651D"/>
    <w:rsid w:val="00164BA6"/>
    <w:rsid w:val="001A08C7"/>
    <w:rsid w:val="002B7E3D"/>
    <w:rsid w:val="00347458"/>
    <w:rsid w:val="00383108"/>
    <w:rsid w:val="00414847"/>
    <w:rsid w:val="00484760"/>
    <w:rsid w:val="0050338E"/>
    <w:rsid w:val="00541A90"/>
    <w:rsid w:val="00560487"/>
    <w:rsid w:val="0056592F"/>
    <w:rsid w:val="0058142F"/>
    <w:rsid w:val="005A5ED3"/>
    <w:rsid w:val="00625D32"/>
    <w:rsid w:val="00697B9B"/>
    <w:rsid w:val="006A7E2D"/>
    <w:rsid w:val="00783D91"/>
    <w:rsid w:val="007B6480"/>
    <w:rsid w:val="0081574D"/>
    <w:rsid w:val="00875DCD"/>
    <w:rsid w:val="008E7388"/>
    <w:rsid w:val="00927B91"/>
    <w:rsid w:val="00A7054D"/>
    <w:rsid w:val="00A80B08"/>
    <w:rsid w:val="00AA26C5"/>
    <w:rsid w:val="00AB3520"/>
    <w:rsid w:val="00AB5CDB"/>
    <w:rsid w:val="00AD11C5"/>
    <w:rsid w:val="00B11BA8"/>
    <w:rsid w:val="00C06114"/>
    <w:rsid w:val="00C26193"/>
    <w:rsid w:val="00D636ED"/>
    <w:rsid w:val="00DA3D66"/>
    <w:rsid w:val="00DF00EC"/>
    <w:rsid w:val="00E74BBA"/>
    <w:rsid w:val="00E809A5"/>
    <w:rsid w:val="00ED0C44"/>
    <w:rsid w:val="00F31E8E"/>
    <w:rsid w:val="00F71555"/>
    <w:rsid w:val="00F87126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DEFA0-03DC-4FA7-8F8A-7A84F4F4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-articletext">
    <w:name w:val="b-article__text"/>
    <w:basedOn w:val="a"/>
    <w:rsid w:val="000C6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A5ED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5D32"/>
    <w:pPr>
      <w:widowControl/>
      <w:autoSpaceDE/>
      <w:autoSpaceDN/>
      <w:adjustRightInd/>
      <w:ind w:firstLine="300"/>
    </w:pPr>
    <w:rPr>
      <w:sz w:val="24"/>
      <w:szCs w:val="24"/>
    </w:rPr>
  </w:style>
  <w:style w:type="character" w:customStyle="1" w:styleId="b-anket-form-stylingwrapper">
    <w:name w:val="b-anket-form-styling_wrapper"/>
    <w:basedOn w:val="a0"/>
    <w:rsid w:val="0062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Silva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Home</cp:lastModifiedBy>
  <cp:revision>3</cp:revision>
  <cp:lastPrinted>2017-07-11T09:56:00Z</cp:lastPrinted>
  <dcterms:created xsi:type="dcterms:W3CDTF">2017-07-11T09:56:00Z</dcterms:created>
  <dcterms:modified xsi:type="dcterms:W3CDTF">2017-07-11T10:08:00Z</dcterms:modified>
</cp:coreProperties>
</file>