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12" w:rsidRPr="000A4D0A" w:rsidRDefault="00F23F12" w:rsidP="00F23F1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 w:rsidRPr="000A4D0A">
        <w:rPr>
          <w:sz w:val="22"/>
          <w:szCs w:val="22"/>
        </w:rPr>
        <w:t xml:space="preserve">ДОГОВОР ЗАДАТКА </w:t>
      </w:r>
      <w:r w:rsidR="00374855">
        <w:rPr>
          <w:sz w:val="22"/>
          <w:szCs w:val="22"/>
        </w:rPr>
        <w:t xml:space="preserve">№ </w:t>
      </w:r>
      <w:r w:rsidR="00CE6254">
        <w:rPr>
          <w:sz w:val="22"/>
          <w:szCs w:val="22"/>
        </w:rPr>
        <w:t>___________</w:t>
      </w:r>
    </w:p>
    <w:p w:rsidR="00F23F12" w:rsidRDefault="00F23F12" w:rsidP="00F23F1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3751CB" w:rsidRDefault="003751CB" w:rsidP="00F23F1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3751CB" w:rsidRDefault="003751CB" w:rsidP="00F23F1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3751CB" w:rsidRPr="000A4D0A" w:rsidRDefault="003751CB" w:rsidP="00F23F1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F23F12" w:rsidRPr="000A4D0A" w:rsidRDefault="00F23F12" w:rsidP="00F23F12">
      <w:pPr>
        <w:rPr>
          <w:sz w:val="22"/>
          <w:szCs w:val="22"/>
        </w:rPr>
      </w:pPr>
      <w:r w:rsidRPr="000A4D0A">
        <w:rPr>
          <w:sz w:val="22"/>
          <w:szCs w:val="22"/>
        </w:rPr>
        <w:t>Санкт-Петербург</w:t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="00374855">
        <w:rPr>
          <w:sz w:val="22"/>
          <w:szCs w:val="22"/>
        </w:rPr>
        <w:t xml:space="preserve">                     </w:t>
      </w:r>
      <w:r w:rsidR="00CE6254">
        <w:rPr>
          <w:sz w:val="22"/>
          <w:szCs w:val="22"/>
        </w:rPr>
        <w:t>____________________</w:t>
      </w:r>
      <w:r w:rsidRPr="000A4D0A">
        <w:rPr>
          <w:sz w:val="22"/>
          <w:szCs w:val="22"/>
        </w:rPr>
        <w:t xml:space="preserve"> </w:t>
      </w:r>
      <w:proofErr w:type="gramStart"/>
      <w:r w:rsidRPr="000A4D0A">
        <w:rPr>
          <w:sz w:val="22"/>
          <w:szCs w:val="22"/>
        </w:rPr>
        <w:t>г</w:t>
      </w:r>
      <w:proofErr w:type="gramEnd"/>
      <w:r w:rsidRPr="000A4D0A">
        <w:rPr>
          <w:sz w:val="22"/>
          <w:szCs w:val="22"/>
        </w:rPr>
        <w:t>.</w:t>
      </w:r>
    </w:p>
    <w:p w:rsidR="00F23F12" w:rsidRPr="000A4D0A" w:rsidRDefault="00F23F12" w:rsidP="00F23F12">
      <w:pPr>
        <w:rPr>
          <w:sz w:val="22"/>
          <w:szCs w:val="22"/>
        </w:rPr>
      </w:pPr>
    </w:p>
    <w:p w:rsidR="005E0B27" w:rsidRDefault="00585CEA" w:rsidP="005E0B27">
      <w:pPr>
        <w:ind w:firstLine="567"/>
        <w:jc w:val="both"/>
      </w:pPr>
      <w:r>
        <w:rPr>
          <w:b/>
        </w:rPr>
        <w:t>ООО «</w:t>
      </w:r>
      <w:proofErr w:type="spellStart"/>
      <w:r w:rsidR="009441AB">
        <w:rPr>
          <w:b/>
        </w:rPr>
        <w:t>ФинИ</w:t>
      </w:r>
      <w:bookmarkStart w:id="0" w:name="_GoBack"/>
      <w:bookmarkEnd w:id="0"/>
      <w:r w:rsidR="00F41620">
        <w:rPr>
          <w:b/>
        </w:rPr>
        <w:t>нвест</w:t>
      </w:r>
      <w:proofErr w:type="spellEnd"/>
      <w:r>
        <w:rPr>
          <w:b/>
        </w:rPr>
        <w:t xml:space="preserve">», </w:t>
      </w:r>
      <w:r w:rsidR="00F41620" w:rsidRPr="00F41620">
        <w:t xml:space="preserve">в лице Генерального директора </w:t>
      </w:r>
      <w:proofErr w:type="spellStart"/>
      <w:r w:rsidR="00F41620" w:rsidRPr="00F41620">
        <w:t>Пичейкина</w:t>
      </w:r>
      <w:proofErr w:type="spellEnd"/>
      <w:r w:rsidR="00F41620" w:rsidRPr="00F41620">
        <w:t xml:space="preserve"> А.В., </w:t>
      </w:r>
      <w:r w:rsidRPr="00560DB0">
        <w:t xml:space="preserve">именуемый далее Организатор торгов, действующий на основании </w:t>
      </w:r>
      <w:r w:rsidR="00560DB0" w:rsidRPr="00560DB0">
        <w:t>договора на оказание услуг и по поручению</w:t>
      </w:r>
      <w:r w:rsidR="00F23F12" w:rsidRPr="00560DB0">
        <w:t xml:space="preserve"> </w:t>
      </w:r>
      <w:r w:rsidR="00F23F12" w:rsidRPr="00560DB0">
        <w:rPr>
          <w:bCs/>
        </w:rPr>
        <w:t>конкурсного управляющег</w:t>
      </w:r>
      <w:proofErr w:type="gramStart"/>
      <w:r w:rsidR="00F23F12" w:rsidRPr="00560DB0">
        <w:rPr>
          <w:bCs/>
        </w:rPr>
        <w:t xml:space="preserve">о </w:t>
      </w:r>
      <w:r w:rsidR="00903CB2">
        <w:t>ООО</w:t>
      </w:r>
      <w:proofErr w:type="gramEnd"/>
      <w:r w:rsidR="00560DB0">
        <w:t xml:space="preserve"> </w:t>
      </w:r>
      <w:r w:rsidR="00903CB2">
        <w:t>«ДФД»</w:t>
      </w:r>
      <w:r w:rsidR="00560DB0" w:rsidRPr="00560DB0">
        <w:t xml:space="preserve"> </w:t>
      </w:r>
      <w:proofErr w:type="spellStart"/>
      <w:r w:rsidR="00903CB2">
        <w:rPr>
          <w:bCs/>
        </w:rPr>
        <w:t>Аксеник</w:t>
      </w:r>
      <w:proofErr w:type="spellEnd"/>
      <w:r w:rsidR="00564043" w:rsidRPr="00560DB0">
        <w:rPr>
          <w:bCs/>
        </w:rPr>
        <w:t xml:space="preserve"> Д.</w:t>
      </w:r>
      <w:r w:rsidR="00903CB2">
        <w:rPr>
          <w:bCs/>
        </w:rPr>
        <w:t>С</w:t>
      </w:r>
      <w:r w:rsidR="00564043" w:rsidRPr="00560DB0">
        <w:rPr>
          <w:bCs/>
        </w:rPr>
        <w:t>.</w:t>
      </w:r>
      <w:r w:rsidR="00F41620">
        <w:rPr>
          <w:b/>
          <w:bCs/>
        </w:rPr>
        <w:t xml:space="preserve"> </w:t>
      </w:r>
      <w:r w:rsidR="00F41620" w:rsidRPr="00F41620">
        <w:rPr>
          <w:bCs/>
        </w:rPr>
        <w:t>(</w:t>
      </w:r>
      <w:r w:rsidR="00F23F12" w:rsidRPr="000A4D0A">
        <w:t>действующ</w:t>
      </w:r>
      <w:r w:rsidR="00564043">
        <w:t>ей</w:t>
      </w:r>
      <w:r w:rsidR="00F23F12" w:rsidRPr="000A4D0A">
        <w:t xml:space="preserve"> на основании  </w:t>
      </w:r>
      <w:r w:rsidR="000B5FCA">
        <w:t>Решения</w:t>
      </w:r>
      <w:r w:rsidR="00F23F12" w:rsidRPr="000A4D0A">
        <w:t xml:space="preserve"> Арбитражного суда </w:t>
      </w:r>
      <w:r w:rsidR="00903CB2">
        <w:t>Санкт-Петербурга и Ленинградской</w:t>
      </w:r>
      <w:r w:rsidR="00F23F12" w:rsidRPr="000A4D0A">
        <w:t xml:space="preserve"> </w:t>
      </w:r>
      <w:r w:rsidR="00F23F12" w:rsidRPr="00AD52B7">
        <w:t xml:space="preserve">области по делу </w:t>
      </w:r>
      <w:r w:rsidR="005E0B27" w:rsidRPr="00903CB2">
        <w:t xml:space="preserve">№ </w:t>
      </w:r>
      <w:r w:rsidR="00903CB2" w:rsidRPr="00903CB2">
        <w:t>А56-95740/2015</w:t>
      </w:r>
      <w:r w:rsidR="00903CB2" w:rsidRPr="00903CB2">
        <w:t xml:space="preserve"> </w:t>
      </w:r>
      <w:r w:rsidR="005E0B27" w:rsidRPr="00AD52B7">
        <w:t xml:space="preserve">от </w:t>
      </w:r>
      <w:r w:rsidR="00903CB2">
        <w:t>24.04.2017</w:t>
      </w:r>
      <w:r w:rsidR="005E0B27" w:rsidRPr="00AD52B7">
        <w:t xml:space="preserve"> г.</w:t>
      </w:r>
      <w:r w:rsidR="00F41620">
        <w:t>)</w:t>
      </w:r>
      <w:r w:rsidR="005E0B27" w:rsidRPr="00AD52B7">
        <w:t xml:space="preserve">, с одной стороны, </w:t>
      </w:r>
    </w:p>
    <w:p w:rsidR="00F23F12" w:rsidRDefault="00F23F12" w:rsidP="00F23F12">
      <w:pPr>
        <w:ind w:firstLine="567"/>
        <w:jc w:val="both"/>
      </w:pPr>
      <w:r w:rsidRPr="00AD52B7">
        <w:t>и</w:t>
      </w:r>
      <w:r w:rsidR="00EB5D44">
        <w:t xml:space="preserve"> </w:t>
      </w:r>
      <w:r w:rsidR="004D601E" w:rsidRPr="004D601E">
        <w:rPr>
          <w:b/>
        </w:rPr>
        <w:t>___________________________________________________________________</w:t>
      </w:r>
      <w:r w:rsidR="003751CB" w:rsidRPr="003751CB">
        <w:rPr>
          <w:b/>
        </w:rPr>
        <w:t xml:space="preserve"> ___________________________________________________________________</w:t>
      </w:r>
      <w:r w:rsidR="004D601E">
        <w:rPr>
          <w:b/>
        </w:rPr>
        <w:t>,</w:t>
      </w:r>
      <w:r w:rsidRPr="000A4D0A">
        <w:t xml:space="preserve"> именуемый в дальнейшем </w:t>
      </w:r>
      <w:r w:rsidRPr="000A4D0A">
        <w:rPr>
          <w:b/>
          <w:bCs/>
        </w:rPr>
        <w:t>“Претендент”</w:t>
      </w:r>
      <w:r w:rsidRPr="000A4D0A">
        <w:t xml:space="preserve">, в </w:t>
      </w:r>
      <w:r w:rsidR="00EB5D44">
        <w:t xml:space="preserve">собственном лице </w:t>
      </w:r>
      <w:r w:rsidRPr="000A4D0A">
        <w:t xml:space="preserve">с </w:t>
      </w:r>
      <w:r w:rsidR="00EB5D44">
        <w:t>другой</w:t>
      </w:r>
      <w:r w:rsidRPr="000A4D0A">
        <w:t xml:space="preserve"> стороны, заключили настоящий Договор о нижеследующем:</w:t>
      </w:r>
    </w:p>
    <w:p w:rsidR="003751CB" w:rsidRPr="000A4D0A" w:rsidRDefault="003751CB" w:rsidP="00F23F12">
      <w:pPr>
        <w:ind w:firstLine="567"/>
        <w:jc w:val="both"/>
      </w:pPr>
    </w:p>
    <w:p w:rsidR="00F23F12" w:rsidRDefault="00F23F12" w:rsidP="003751CB">
      <w:pPr>
        <w:numPr>
          <w:ilvl w:val="0"/>
          <w:numId w:val="6"/>
        </w:numPr>
        <w:spacing w:before="240"/>
        <w:jc w:val="center"/>
        <w:rPr>
          <w:b/>
          <w:bCs/>
        </w:rPr>
      </w:pPr>
      <w:r w:rsidRPr="000A4D0A">
        <w:rPr>
          <w:b/>
          <w:bCs/>
        </w:rPr>
        <w:t>Предмет договора</w:t>
      </w:r>
    </w:p>
    <w:p w:rsidR="003751CB" w:rsidRPr="000A4D0A" w:rsidRDefault="003751CB" w:rsidP="003751CB">
      <w:pPr>
        <w:spacing w:before="240"/>
        <w:ind w:left="360"/>
        <w:jc w:val="center"/>
        <w:rPr>
          <w:b/>
          <w:bCs/>
        </w:rPr>
      </w:pPr>
    </w:p>
    <w:p w:rsidR="003751CB" w:rsidRPr="003751CB" w:rsidRDefault="00F23F12" w:rsidP="00EB5D44">
      <w:pPr>
        <w:ind w:firstLine="708"/>
        <w:jc w:val="both"/>
      </w:pPr>
      <w:r w:rsidRPr="000A4D0A">
        <w:t>1.1.</w:t>
      </w:r>
      <w:r w:rsidRPr="00CA40FE">
        <w:t> </w:t>
      </w:r>
      <w:proofErr w:type="gramStart"/>
      <w:r w:rsidRPr="000A4D0A">
        <w:t>В соответствии с условиями настоящего договора Претендент для участия в торгах по продаже</w:t>
      </w:r>
      <w:proofErr w:type="gramEnd"/>
      <w:r w:rsidRPr="000A4D0A">
        <w:t xml:space="preserve">  </w:t>
      </w:r>
      <w:r w:rsidR="00CA40FE" w:rsidRPr="00CA40FE">
        <w:t xml:space="preserve">Лот </w:t>
      </w:r>
      <w:r w:rsidR="00CE6254">
        <w:t>№</w:t>
      </w:r>
      <w:r w:rsidR="000B5FCA">
        <w:t>______________</w:t>
      </w:r>
      <w:r w:rsidR="003751CB" w:rsidRPr="003751CB">
        <w:t xml:space="preserve"> _______________________________________________ </w:t>
      </w:r>
    </w:p>
    <w:p w:rsidR="00F23F12" w:rsidRDefault="003751CB" w:rsidP="003751CB">
      <w:pPr>
        <w:jc w:val="both"/>
      </w:pPr>
      <w:r w:rsidRPr="003751CB">
        <w:t>______________________________________________________________________________ ______________________________________________________________________________ ______________________________________________________________________________</w:t>
      </w:r>
      <w:r w:rsidR="00CA40FE" w:rsidRPr="00CA40FE">
        <w:t xml:space="preserve"> </w:t>
      </w:r>
      <w:r w:rsidR="00F23F12" w:rsidRPr="000A4D0A">
        <w:t>(далее "Имущество")</w:t>
      </w:r>
      <w:r w:rsidR="00B76AA3">
        <w:t xml:space="preserve"> перечисляет денежные средства в</w:t>
      </w:r>
      <w:r w:rsidR="00F23F12" w:rsidRPr="000A4D0A">
        <w:t xml:space="preserve"> </w:t>
      </w:r>
      <w:r>
        <w:t>размере</w:t>
      </w:r>
      <w:proofErr w:type="gramStart"/>
      <w:r>
        <w:t xml:space="preserve"> </w:t>
      </w:r>
      <w:r w:rsidR="00CE6254">
        <w:t>____</w:t>
      </w:r>
      <w:r w:rsidRPr="003751CB">
        <w:t>________</w:t>
      </w:r>
      <w:r w:rsidR="00CE6254">
        <w:t>_____</w:t>
      </w:r>
      <w:r w:rsidR="00CA40FE" w:rsidRPr="000A4D0A">
        <w:t xml:space="preserve"> </w:t>
      </w:r>
      <w:r w:rsidR="00374855">
        <w:t>(</w:t>
      </w:r>
      <w:r w:rsidR="00CE6254">
        <w:t>___________</w:t>
      </w:r>
      <w:r w:rsidRPr="003751CB">
        <w:t>________________________________________________________________</w:t>
      </w:r>
      <w:r w:rsidR="00CE6254">
        <w:t>_____</w:t>
      </w:r>
      <w:r w:rsidRPr="003751CB">
        <w:t xml:space="preserve"> _____________________________________________________________________</w:t>
      </w:r>
      <w:r w:rsidR="00374855">
        <w:t>)</w:t>
      </w:r>
      <w:r w:rsidR="00F23F12" w:rsidRPr="000A4D0A">
        <w:t xml:space="preserve"> </w:t>
      </w:r>
      <w:proofErr w:type="gramEnd"/>
      <w:r w:rsidR="00F23F12" w:rsidRPr="000A4D0A">
        <w:t xml:space="preserve">рублей </w:t>
      </w:r>
      <w:r w:rsidR="00F23F12">
        <w:t xml:space="preserve"> </w:t>
      </w:r>
      <w:r w:rsidR="00F23F12" w:rsidRPr="000A4D0A">
        <w:t xml:space="preserve">(далее – </w:t>
      </w:r>
      <w:r w:rsidR="00F23F12" w:rsidRPr="00EB5D44">
        <w:t>“задаток”</w:t>
      </w:r>
      <w:r w:rsidR="00F23F12" w:rsidRPr="000A4D0A">
        <w:t xml:space="preserve">), а </w:t>
      </w:r>
      <w:r w:rsidR="00F23F12">
        <w:t>Должник</w:t>
      </w:r>
      <w:r w:rsidR="00F23F12" w:rsidRPr="000A4D0A">
        <w:t xml:space="preserve"> принимает задаток на счет:</w:t>
      </w:r>
    </w:p>
    <w:p w:rsidR="00A06CAC" w:rsidRDefault="00A06CAC" w:rsidP="00F23F12">
      <w:pPr>
        <w:jc w:val="both"/>
        <w:rPr>
          <w:rFonts w:ascii="Arial" w:hAnsi="Arial" w:cs="Arial"/>
          <w:sz w:val="20"/>
          <w:szCs w:val="20"/>
        </w:rPr>
      </w:pPr>
    </w:p>
    <w:p w:rsidR="00A06CAC" w:rsidRDefault="00A06CAC" w:rsidP="00F23F12">
      <w:pPr>
        <w:jc w:val="both"/>
        <w:rPr>
          <w:rFonts w:ascii="Arial" w:hAnsi="Arial" w:cs="Arial"/>
          <w:sz w:val="20"/>
          <w:szCs w:val="20"/>
        </w:rPr>
      </w:pPr>
    </w:p>
    <w:p w:rsidR="00F23F12" w:rsidRPr="00866E41" w:rsidRDefault="00F23F12" w:rsidP="000B5FCA">
      <w:pPr>
        <w:pStyle w:val="a4"/>
        <w:tabs>
          <w:tab w:val="left" w:pos="0"/>
        </w:tabs>
        <w:ind w:left="0"/>
      </w:pPr>
      <w:r w:rsidRPr="005D3C3E">
        <w:rPr>
          <w:szCs w:val="22"/>
          <w:u w:val="single"/>
        </w:rPr>
        <w:t>Получатель:</w:t>
      </w:r>
      <w:r w:rsidRPr="005D3C3E">
        <w:rPr>
          <w:szCs w:val="22"/>
        </w:rPr>
        <w:tab/>
      </w:r>
      <w:r w:rsidRPr="005D3C3E">
        <w:rPr>
          <w:szCs w:val="22"/>
        </w:rPr>
        <w:tab/>
      </w:r>
      <w:r w:rsidR="00275A40">
        <w:rPr>
          <w:rFonts w:ascii="Arial" w:hAnsi="Arial" w:cs="Arial"/>
          <w:sz w:val="20"/>
          <w:szCs w:val="20"/>
        </w:rPr>
        <w:t>ООО</w:t>
      </w:r>
      <w:r w:rsidR="000B5FCA" w:rsidRPr="006013FB">
        <w:rPr>
          <w:rFonts w:ascii="Arial" w:hAnsi="Arial" w:cs="Arial"/>
          <w:sz w:val="20"/>
          <w:szCs w:val="20"/>
        </w:rPr>
        <w:t xml:space="preserve"> </w:t>
      </w:r>
      <w:r w:rsidR="000B5FCA" w:rsidRPr="000B5FCA">
        <w:t xml:space="preserve"> «</w:t>
      </w:r>
      <w:proofErr w:type="spellStart"/>
      <w:r w:rsidR="00F41620">
        <w:t>ФинИн</w:t>
      </w:r>
      <w:r w:rsidR="009441AB">
        <w:t>в</w:t>
      </w:r>
      <w:r w:rsidR="00F41620">
        <w:t>ест</w:t>
      </w:r>
      <w:proofErr w:type="spellEnd"/>
      <w:r w:rsidR="000B5FCA" w:rsidRPr="000B5FCA">
        <w:t xml:space="preserve">» ИНН </w:t>
      </w:r>
      <w:r w:rsidR="00F41620">
        <w:t>7842481347</w:t>
      </w:r>
    </w:p>
    <w:p w:rsidR="00866E41" w:rsidRDefault="00F23F12" w:rsidP="00A06CAC">
      <w:pPr>
        <w:pStyle w:val="a4"/>
        <w:ind w:left="2124" w:hanging="2124"/>
      </w:pPr>
      <w:r w:rsidRPr="00954C46">
        <w:t>Банк:</w:t>
      </w:r>
      <w:r w:rsidRPr="00954C46">
        <w:tab/>
      </w:r>
      <w:proofErr w:type="gramStart"/>
      <w:r w:rsidR="00954C46" w:rsidRPr="00954C46">
        <w:t>р</w:t>
      </w:r>
      <w:proofErr w:type="gramEnd"/>
      <w:r w:rsidR="00954C46" w:rsidRPr="00954C46">
        <w:t xml:space="preserve">/с </w:t>
      </w:r>
      <w:r w:rsidR="00F41620">
        <w:t>40701810</w:t>
      </w:r>
      <w:r w:rsidR="009441AB">
        <w:t>032000000108</w:t>
      </w:r>
      <w:r w:rsidR="000B5FCA" w:rsidRPr="000B5FCA">
        <w:t xml:space="preserve"> </w:t>
      </w:r>
    </w:p>
    <w:p w:rsidR="000B5FCA" w:rsidRPr="000B5FCA" w:rsidRDefault="000B5FCA" w:rsidP="00866E41">
      <w:pPr>
        <w:pStyle w:val="a4"/>
        <w:ind w:left="2124"/>
      </w:pPr>
      <w:r w:rsidRPr="000B5FCA">
        <w:t xml:space="preserve">в </w:t>
      </w:r>
      <w:r w:rsidR="00866E41">
        <w:t>Ф</w:t>
      </w:r>
      <w:r w:rsidR="00F41620">
        <w:t>илиале «Санкт-Петербургский»</w:t>
      </w:r>
      <w:r w:rsidR="00866E41">
        <w:t xml:space="preserve"> (АО)</w:t>
      </w:r>
      <w:r w:rsidRPr="000B5FCA">
        <w:t xml:space="preserve"> </w:t>
      </w:r>
      <w:r w:rsidR="00866E41">
        <w:t xml:space="preserve"> </w:t>
      </w:r>
      <w:r w:rsidR="00F41620">
        <w:t>«Альфа-Банк»</w:t>
      </w:r>
    </w:p>
    <w:p w:rsidR="000B5FCA" w:rsidRDefault="00866E41" w:rsidP="003751CB">
      <w:pPr>
        <w:pStyle w:val="a4"/>
        <w:ind w:left="2124"/>
      </w:pPr>
      <w:r>
        <w:t>к\с 30101810</w:t>
      </w:r>
      <w:r w:rsidR="00F41620">
        <w:t>6</w:t>
      </w:r>
      <w:r>
        <w:t>00000000</w:t>
      </w:r>
      <w:r w:rsidRPr="00866E41">
        <w:t>7</w:t>
      </w:r>
      <w:r w:rsidR="00F41620">
        <w:t>86</w:t>
      </w:r>
      <w:r>
        <w:t xml:space="preserve"> БИК 044030</w:t>
      </w:r>
      <w:r w:rsidRPr="00866E41">
        <w:t>7</w:t>
      </w:r>
      <w:r w:rsidR="00F41620">
        <w:t>86</w:t>
      </w:r>
      <w:r w:rsidR="000B5FCA" w:rsidRPr="000B5FCA">
        <w:t xml:space="preserve"> </w:t>
      </w:r>
    </w:p>
    <w:p w:rsidR="003751CB" w:rsidRDefault="003751CB" w:rsidP="003751CB">
      <w:pPr>
        <w:pStyle w:val="a4"/>
        <w:ind w:left="2124"/>
      </w:pPr>
    </w:p>
    <w:p w:rsidR="00F23F12" w:rsidRDefault="00F23F12" w:rsidP="003751CB">
      <w:pPr>
        <w:numPr>
          <w:ilvl w:val="1"/>
          <w:numId w:val="6"/>
        </w:numPr>
        <w:jc w:val="both"/>
      </w:pPr>
      <w:r w:rsidRPr="000A4D0A">
        <w:t xml:space="preserve">Задаток вносится Претендентом в счет обеспечения исполнения </w:t>
      </w:r>
      <w:r>
        <w:t xml:space="preserve">своих </w:t>
      </w:r>
      <w:proofErr w:type="gramStart"/>
      <w:r w:rsidRPr="000A4D0A">
        <w:t>обязательств</w:t>
      </w:r>
      <w:proofErr w:type="gramEnd"/>
      <w:r w:rsidRPr="000A4D0A">
        <w:t xml:space="preserve"> по оплате продаваемого на торгах Имущества.</w:t>
      </w:r>
    </w:p>
    <w:p w:rsidR="003751CB" w:rsidRPr="000A4D0A" w:rsidRDefault="003751CB" w:rsidP="003751CB">
      <w:pPr>
        <w:ind w:left="708"/>
        <w:jc w:val="both"/>
      </w:pPr>
    </w:p>
    <w:p w:rsidR="00F23F12" w:rsidRPr="000A4D0A" w:rsidRDefault="00F23F12" w:rsidP="00F23F12">
      <w:pPr>
        <w:spacing w:before="240" w:after="240"/>
        <w:jc w:val="center"/>
        <w:rPr>
          <w:b/>
          <w:bCs/>
        </w:rPr>
      </w:pPr>
      <w:r w:rsidRPr="000A4D0A">
        <w:rPr>
          <w:b/>
          <w:bCs/>
          <w:lang w:val="en-US"/>
        </w:rPr>
        <w:t>II</w:t>
      </w:r>
      <w:r w:rsidRPr="000A4D0A">
        <w:rPr>
          <w:b/>
          <w:bCs/>
        </w:rPr>
        <w:t>. Порядок внесения задатка</w:t>
      </w:r>
    </w:p>
    <w:p w:rsidR="00F23F12" w:rsidRPr="000A4D0A" w:rsidRDefault="00F23F12" w:rsidP="00F23F12">
      <w:pPr>
        <w:ind w:firstLine="567"/>
        <w:jc w:val="both"/>
      </w:pPr>
      <w:r w:rsidRPr="000A4D0A">
        <w:t>2.1. Задаток считается  внесенным с даты поступления всей суммы задатка на указанный в п.1.1 настоящего договора счет</w:t>
      </w:r>
      <w:proofErr w:type="gramStart"/>
      <w:r w:rsidRPr="000A4D0A">
        <w:t xml:space="preserve"> .</w:t>
      </w:r>
      <w:proofErr w:type="gramEnd"/>
      <w:r w:rsidRPr="000A4D0A">
        <w:t xml:space="preserve">и должен быть внесен Претендентом не позднее одного дня до окончания приема заявок. 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В случае </w:t>
      </w:r>
      <w:proofErr w:type="spellStart"/>
      <w:r w:rsidRPr="000A4D0A">
        <w:t>непоступления</w:t>
      </w:r>
      <w:proofErr w:type="spellEnd"/>
      <w:r w:rsidRPr="000A4D0A"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</w:t>
      </w:r>
      <w:r>
        <w:t xml:space="preserve">торгов - </w:t>
      </w:r>
      <w:r w:rsidRPr="000A4D0A">
        <w:t>до начала подведения итогов приема и регистрации заявок.</w:t>
      </w:r>
    </w:p>
    <w:p w:rsidR="00F23F12" w:rsidRPr="000A4D0A" w:rsidRDefault="00F23F12" w:rsidP="00F23F12">
      <w:pPr>
        <w:ind w:firstLine="567"/>
        <w:jc w:val="both"/>
      </w:pPr>
      <w:r w:rsidRPr="000A4D0A">
        <w:lastRenderedPageBreak/>
        <w:t>2.2. </w:t>
      </w:r>
      <w:r w:rsidR="00585CEA">
        <w:t>Организатор торгов</w:t>
      </w:r>
      <w:r w:rsidR="00585CEA" w:rsidRPr="000A4D0A">
        <w:t xml:space="preserve"> </w:t>
      </w:r>
      <w:r w:rsidRPr="000A4D0A">
        <w:t>не вправе распоряжаться денежными средствами, поступившими</w:t>
      </w:r>
      <w:r w:rsidR="00585CEA">
        <w:t xml:space="preserve"> на его счет в качестве задатка, до окончания торгов.</w:t>
      </w:r>
    </w:p>
    <w:p w:rsidR="00F23F12" w:rsidRPr="000A4D0A" w:rsidRDefault="00F23F12" w:rsidP="00F23F12">
      <w:pPr>
        <w:ind w:firstLine="567"/>
        <w:jc w:val="both"/>
      </w:pPr>
      <w:r w:rsidRPr="000A4D0A">
        <w:t>2.3. На денежные средства, перечисленные в соответствии с настоящим договором, проценты не начисляются.</w:t>
      </w:r>
    </w:p>
    <w:p w:rsidR="00F23F12" w:rsidRPr="000A4D0A" w:rsidRDefault="00F23F12" w:rsidP="00F23F12">
      <w:pPr>
        <w:jc w:val="center"/>
        <w:rPr>
          <w:b/>
          <w:bCs/>
        </w:rPr>
      </w:pPr>
    </w:p>
    <w:p w:rsidR="00F23F12" w:rsidRDefault="00F23F12" w:rsidP="003751CB">
      <w:pPr>
        <w:numPr>
          <w:ilvl w:val="0"/>
          <w:numId w:val="7"/>
        </w:numPr>
        <w:jc w:val="center"/>
        <w:rPr>
          <w:b/>
          <w:bCs/>
        </w:rPr>
      </w:pPr>
      <w:r w:rsidRPr="000A4D0A">
        <w:rPr>
          <w:b/>
          <w:bCs/>
        </w:rPr>
        <w:t>Порядок возврата и удержания задатка</w:t>
      </w:r>
    </w:p>
    <w:p w:rsidR="003751CB" w:rsidRPr="000A4D0A" w:rsidRDefault="003751CB" w:rsidP="003751CB">
      <w:pPr>
        <w:ind w:left="360"/>
        <w:jc w:val="center"/>
        <w:rPr>
          <w:b/>
          <w:bCs/>
        </w:rPr>
      </w:pPr>
    </w:p>
    <w:p w:rsidR="00F23F12" w:rsidRPr="000A4D0A" w:rsidRDefault="00F23F12" w:rsidP="00F23F12">
      <w:pPr>
        <w:spacing w:before="120"/>
        <w:ind w:firstLine="567"/>
        <w:jc w:val="both"/>
      </w:pPr>
      <w:r w:rsidRPr="000A4D0A"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Претендент обязан незамедлительно информировать </w:t>
      </w:r>
      <w:r w:rsidR="00585CEA">
        <w:t>Организатор торгов</w:t>
      </w:r>
      <w:r w:rsidR="00585CEA" w:rsidRPr="000A4D0A">
        <w:t xml:space="preserve"> </w:t>
      </w:r>
      <w:r w:rsidRPr="000A4D0A">
        <w:t xml:space="preserve">об изменении своих банковских реквизитов. </w:t>
      </w:r>
      <w:r w:rsidR="00585CEA">
        <w:t>Организатор торгов</w:t>
      </w:r>
      <w:r w:rsidR="00585CEA" w:rsidRPr="000A4D0A">
        <w:t xml:space="preserve"> </w:t>
      </w:r>
      <w:r w:rsidRPr="000A4D0A">
        <w:t>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3.2. В случае если Претендент не будет допущен к участию в торгах, </w:t>
      </w:r>
      <w:r w:rsidR="00585CEA">
        <w:t>Организатор торгов</w:t>
      </w:r>
      <w:r w:rsidR="00585CEA" w:rsidRPr="000A4D0A">
        <w:t xml:space="preserve"> </w:t>
      </w:r>
      <w:r w:rsidRPr="000A4D0A">
        <w:t xml:space="preserve">обязуется возвратить сумму внесенного Претендентом задатка в течение 5 (пяти) рабочих дней </w:t>
      </w:r>
      <w:proofErr w:type="gramStart"/>
      <w:r w:rsidRPr="000A4D0A">
        <w:t>с даты оформления</w:t>
      </w:r>
      <w:proofErr w:type="gramEnd"/>
      <w:r w:rsidRPr="000A4D0A">
        <w:t xml:space="preserve"> Протокола окончания приема и регистрации заявок на участие в торгах.</w:t>
      </w:r>
    </w:p>
    <w:p w:rsidR="00F23F12" w:rsidRDefault="00F23F12" w:rsidP="00F23F12">
      <w:pPr>
        <w:ind w:firstLine="567"/>
        <w:jc w:val="both"/>
      </w:pPr>
      <w:r w:rsidRPr="000A4D0A">
        <w:t xml:space="preserve">3.3. В случае если Претендент участвовал в торгах, но не выиграл их, </w:t>
      </w:r>
      <w:r w:rsidR="00585CEA">
        <w:t>Организатор торгов</w:t>
      </w:r>
      <w:r w:rsidR="00585CEA" w:rsidRPr="000A4D0A">
        <w:t xml:space="preserve"> </w:t>
      </w:r>
      <w:r w:rsidRPr="000A4D0A">
        <w:t>обязуется возвратить сумму внесенного Претендентом задатка в течение 5 (пяти) рабочих дней со дня подписания Протокола о результатах торгов</w:t>
      </w:r>
      <w:r>
        <w:t>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3.4. В случае отзыва Претендентом заявки на участие в торгах до момента приобретения им статуса участника торгов </w:t>
      </w:r>
      <w:r w:rsidR="00585CEA">
        <w:t>Организатор торгов</w:t>
      </w:r>
      <w:r w:rsidRPr="000A4D0A">
        <w:t xml:space="preserve">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3.5. В случае признания торгов </w:t>
      </w:r>
      <w:proofErr w:type="gramStart"/>
      <w:r w:rsidRPr="000A4D0A">
        <w:t>несостоявшимися</w:t>
      </w:r>
      <w:proofErr w:type="gramEnd"/>
      <w:r w:rsidRPr="000A4D0A">
        <w:t xml:space="preserve"> </w:t>
      </w:r>
      <w:r w:rsidR="00585CEA">
        <w:t>Организатор торгов</w:t>
      </w:r>
      <w:r w:rsidRPr="000A4D0A">
        <w:t xml:space="preserve">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3.6. В случае отмены торгов по продаже Имущества </w:t>
      </w:r>
      <w:r w:rsidR="00585CEA">
        <w:t>Организатор торгов</w:t>
      </w:r>
      <w:r w:rsidRPr="000A4D0A">
        <w:t xml:space="preserve">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F23F12" w:rsidRPr="000A4D0A" w:rsidRDefault="00F23F12" w:rsidP="00F23F12">
      <w:pPr>
        <w:ind w:firstLine="567"/>
        <w:jc w:val="both"/>
      </w:pPr>
      <w:r w:rsidRPr="000A4D0A"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F23F12" w:rsidRPr="000A4D0A" w:rsidTr="005239DD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both"/>
            </w:pPr>
            <w:r w:rsidRPr="000A4D0A">
              <w:t>- уклонится от подписания Протокола о результатах торгов;</w:t>
            </w:r>
          </w:p>
          <w:p w:rsidR="00F23F12" w:rsidRPr="000A4D0A" w:rsidRDefault="00F23F12" w:rsidP="005239DD">
            <w:pPr>
              <w:jc w:val="both"/>
            </w:pPr>
            <w:r w:rsidRPr="000A4D0A">
              <w:t>- уклонится от подписания договора-купли-продажи Имущества;</w:t>
            </w:r>
          </w:p>
        </w:tc>
      </w:tr>
      <w:tr w:rsidR="00F23F12" w:rsidRPr="000A4D0A" w:rsidTr="005239DD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both"/>
            </w:pPr>
            <w:r w:rsidRPr="000A4D0A">
              <w:t>-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0A4D0A">
              <w:t>и-</w:t>
            </w:r>
            <w:proofErr w:type="gramEnd"/>
            <w:r w:rsidRPr="000A4D0A">
              <w:t xml:space="preserve"> продажи имущества).</w:t>
            </w:r>
          </w:p>
        </w:tc>
      </w:tr>
    </w:tbl>
    <w:p w:rsidR="00F23F12" w:rsidRDefault="00F23F12" w:rsidP="00F23F12">
      <w:pPr>
        <w:ind w:firstLine="567"/>
        <w:jc w:val="both"/>
      </w:pPr>
      <w:r w:rsidRPr="000A4D0A">
        <w:t xml:space="preserve">3.8. Внесенный Претендентом Задаток засчитывается </w:t>
      </w:r>
      <w:proofErr w:type="gramStart"/>
      <w:r w:rsidRPr="000A4D0A"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0A4D0A">
        <w:t xml:space="preserve"> торгов, имеющего силу договора (при заключении в установленном порядке Договора купли-продажи имущества).</w:t>
      </w:r>
    </w:p>
    <w:p w:rsidR="003751CB" w:rsidRPr="000A4D0A" w:rsidRDefault="003751CB" w:rsidP="00F23F12">
      <w:pPr>
        <w:ind w:firstLine="567"/>
        <w:jc w:val="both"/>
      </w:pPr>
    </w:p>
    <w:p w:rsidR="00F23F12" w:rsidRDefault="00F23F12" w:rsidP="00F23F12">
      <w:pPr>
        <w:spacing w:before="160"/>
        <w:jc w:val="center"/>
        <w:rPr>
          <w:b/>
          <w:bCs/>
        </w:rPr>
      </w:pPr>
      <w:r w:rsidRPr="000A4D0A">
        <w:rPr>
          <w:b/>
          <w:bCs/>
          <w:lang w:val="en-US"/>
        </w:rPr>
        <w:t>IV</w:t>
      </w:r>
      <w:r w:rsidRPr="000A4D0A">
        <w:rPr>
          <w:b/>
          <w:bCs/>
        </w:rPr>
        <w:t>. Срок действия настоящего договора</w:t>
      </w:r>
    </w:p>
    <w:p w:rsidR="003751CB" w:rsidRPr="000A4D0A" w:rsidRDefault="003751CB" w:rsidP="00F23F12">
      <w:pPr>
        <w:spacing w:before="160"/>
        <w:jc w:val="center"/>
        <w:rPr>
          <w:b/>
          <w:bCs/>
        </w:rPr>
      </w:pPr>
    </w:p>
    <w:p w:rsidR="00F23F12" w:rsidRPr="000A4D0A" w:rsidRDefault="00F23F12" w:rsidP="00F23F12">
      <w:pPr>
        <w:spacing w:before="120"/>
        <w:ind w:firstLine="567"/>
        <w:jc w:val="both"/>
      </w:pPr>
      <w:r w:rsidRPr="000A4D0A"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23F12" w:rsidRPr="000A4D0A" w:rsidRDefault="00F23F12" w:rsidP="00F23F12">
      <w:pPr>
        <w:tabs>
          <w:tab w:val="center" w:pos="8363"/>
        </w:tabs>
        <w:ind w:firstLine="567"/>
        <w:jc w:val="both"/>
      </w:pPr>
      <w:r w:rsidRPr="000A4D0A"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СПб и Ленобласти в соответствии с действующим законодательством Российской Федерации.</w:t>
      </w:r>
    </w:p>
    <w:p w:rsidR="00F23F12" w:rsidRDefault="00F23F12" w:rsidP="00F23F12">
      <w:pPr>
        <w:ind w:firstLine="567"/>
        <w:jc w:val="both"/>
      </w:pPr>
      <w:r w:rsidRPr="000A4D0A">
        <w:t xml:space="preserve">4.3. Настоящий договор составлен в </w:t>
      </w:r>
      <w:r w:rsidR="00374855">
        <w:t>двух</w:t>
      </w:r>
      <w:r w:rsidRPr="000A4D0A">
        <w:t xml:space="preserve"> экземплярах, имеющих одинаковую юридическую силу, по одному для каждой из Сторон.</w:t>
      </w:r>
    </w:p>
    <w:p w:rsidR="003751CB" w:rsidRPr="000A4D0A" w:rsidRDefault="003751CB" w:rsidP="00F23F12">
      <w:pPr>
        <w:ind w:firstLine="567"/>
        <w:jc w:val="both"/>
      </w:pPr>
    </w:p>
    <w:p w:rsidR="00F23F12" w:rsidRPr="000A4D0A" w:rsidRDefault="00F23F12" w:rsidP="00F23F12">
      <w:pPr>
        <w:spacing w:before="240" w:after="240"/>
        <w:jc w:val="center"/>
        <w:rPr>
          <w:b/>
          <w:bCs/>
        </w:rPr>
      </w:pPr>
      <w:r w:rsidRPr="000A4D0A">
        <w:rPr>
          <w:b/>
          <w:bCs/>
          <w:lang w:val="en-US"/>
        </w:rPr>
        <w:t>V</w:t>
      </w:r>
      <w:r w:rsidRPr="000A4D0A">
        <w:rPr>
          <w:b/>
          <w:bCs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820"/>
      </w:tblGrid>
      <w:tr w:rsidR="00F23F12" w:rsidRPr="000A4D0A" w:rsidTr="003751C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585CEA" w:rsidP="005239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Организатор торгов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3751CB" w:rsidP="005239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Претендент</w:t>
            </w:r>
          </w:p>
        </w:tc>
      </w:tr>
      <w:tr w:rsidR="00F23F12" w:rsidRPr="000A4D0A" w:rsidTr="003751C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B5FCA" w:rsidRDefault="00A06CAC" w:rsidP="00A06CAC">
            <w:r>
              <w:t xml:space="preserve">          </w:t>
            </w:r>
          </w:p>
          <w:p w:rsidR="009441AB" w:rsidRDefault="009441AB" w:rsidP="009441AB">
            <w:pPr>
              <w:pStyle w:val="a4"/>
              <w:tabs>
                <w:tab w:val="left" w:pos="0"/>
              </w:tabs>
              <w:ind w:left="0"/>
            </w:pPr>
            <w:r w:rsidRPr="009441AB">
              <w:rPr>
                <w:rFonts w:ascii="Arial" w:hAnsi="Arial" w:cs="Arial"/>
                <w:b/>
                <w:sz w:val="20"/>
                <w:szCs w:val="20"/>
              </w:rPr>
              <w:t xml:space="preserve">ООО </w:t>
            </w:r>
            <w:r w:rsidRPr="009441AB"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ФинИнв</w:t>
            </w:r>
            <w:r w:rsidRPr="009441AB">
              <w:rPr>
                <w:b/>
              </w:rPr>
              <w:t>ест</w:t>
            </w:r>
            <w:proofErr w:type="spellEnd"/>
            <w:r w:rsidRPr="009441AB">
              <w:rPr>
                <w:b/>
              </w:rPr>
              <w:t>»</w:t>
            </w:r>
          </w:p>
          <w:p w:rsidR="009441AB" w:rsidRPr="00866E41" w:rsidRDefault="009441AB" w:rsidP="009441AB">
            <w:pPr>
              <w:pStyle w:val="a4"/>
              <w:tabs>
                <w:tab w:val="left" w:pos="0"/>
              </w:tabs>
              <w:ind w:left="0"/>
            </w:pPr>
            <w:r w:rsidRPr="000B5FCA">
              <w:t xml:space="preserve">ИНН </w:t>
            </w:r>
            <w:r>
              <w:t>7842481347</w:t>
            </w:r>
          </w:p>
          <w:p w:rsidR="009441AB" w:rsidRDefault="009441AB" w:rsidP="009441AB">
            <w:pPr>
              <w:pStyle w:val="a4"/>
              <w:ind w:left="2124" w:hanging="2124"/>
            </w:pPr>
            <w:proofErr w:type="gramStart"/>
            <w:r w:rsidRPr="00954C46">
              <w:t>р</w:t>
            </w:r>
            <w:proofErr w:type="gramEnd"/>
            <w:r w:rsidRPr="00954C46">
              <w:t xml:space="preserve">/с </w:t>
            </w:r>
            <w:r>
              <w:t>40701810032000000108</w:t>
            </w:r>
          </w:p>
          <w:p w:rsidR="00F41620" w:rsidRDefault="00F41620" w:rsidP="009441AB">
            <w:pPr>
              <w:pStyle w:val="a4"/>
              <w:ind w:left="2124" w:hanging="2124"/>
            </w:pPr>
            <w:r w:rsidRPr="000B5FCA">
              <w:t xml:space="preserve">в </w:t>
            </w:r>
            <w:r>
              <w:t>Филиале «Санкт-Петербургский»</w:t>
            </w:r>
          </w:p>
          <w:p w:rsidR="00F41620" w:rsidRPr="000B5FCA" w:rsidRDefault="00F41620" w:rsidP="00F41620">
            <w:pPr>
              <w:pStyle w:val="a4"/>
              <w:ind w:left="2124" w:hanging="2124"/>
            </w:pPr>
            <w:r>
              <w:t xml:space="preserve">(АО) </w:t>
            </w:r>
            <w:r>
              <w:t>«Альфа-Банк»</w:t>
            </w:r>
          </w:p>
          <w:p w:rsidR="003751CB" w:rsidRPr="000A4D0A" w:rsidRDefault="00F41620" w:rsidP="00F41620">
            <w:r>
              <w:t>к\с 30101810600000000</w:t>
            </w:r>
            <w:r w:rsidRPr="00866E41">
              <w:t>7</w:t>
            </w:r>
            <w:r>
              <w:t>86 БИК 044030</w:t>
            </w:r>
            <w:r w:rsidRPr="00866E41">
              <w:t>7</w:t>
            </w:r>
            <w:r>
              <w:t>86</w:t>
            </w:r>
            <w:r w:rsidRPr="000B5FCA"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1CB" w:rsidRDefault="003751CB" w:rsidP="000B5FCA">
            <w:pPr>
              <w:pStyle w:val="a4"/>
              <w:ind w:left="0"/>
            </w:pPr>
            <w:r>
              <w:t xml:space="preserve">          </w:t>
            </w:r>
          </w:p>
          <w:p w:rsidR="0012272B" w:rsidRDefault="003751CB" w:rsidP="000B5FCA">
            <w:pPr>
              <w:pStyle w:val="a4"/>
              <w:ind w:left="0"/>
            </w:pPr>
            <w:r>
              <w:t xml:space="preserve">     ________________________________ </w:t>
            </w:r>
          </w:p>
          <w:p w:rsidR="003751CB" w:rsidRDefault="003751CB" w:rsidP="000B5FCA">
            <w:pPr>
              <w:pStyle w:val="a4"/>
              <w:ind w:left="0"/>
            </w:pPr>
            <w:r>
              <w:t xml:space="preserve">     ________________________________ </w:t>
            </w:r>
          </w:p>
          <w:p w:rsidR="003751CB" w:rsidRDefault="003751CB" w:rsidP="000B5FCA">
            <w:pPr>
              <w:pStyle w:val="a4"/>
              <w:ind w:left="0"/>
            </w:pPr>
            <w:r>
              <w:t xml:space="preserve">     ________________________________</w:t>
            </w:r>
          </w:p>
          <w:p w:rsidR="003751CB" w:rsidRDefault="003751CB" w:rsidP="003751CB">
            <w:pPr>
              <w:pStyle w:val="a4"/>
              <w:ind w:left="0"/>
            </w:pPr>
            <w:r>
              <w:t xml:space="preserve">     ________________________________ </w:t>
            </w:r>
          </w:p>
          <w:p w:rsidR="000B5FCA" w:rsidRDefault="003751CB" w:rsidP="000B5FCA">
            <w:pPr>
              <w:pStyle w:val="a4"/>
              <w:ind w:left="0"/>
            </w:pPr>
            <w:r>
              <w:t xml:space="preserve">     ________________________________     </w:t>
            </w:r>
          </w:p>
          <w:p w:rsidR="000B5FCA" w:rsidRPr="000A4D0A" w:rsidRDefault="000B5FCA" w:rsidP="000B5FCA">
            <w:pPr>
              <w:pStyle w:val="a4"/>
              <w:ind w:left="0"/>
            </w:pPr>
          </w:p>
        </w:tc>
      </w:tr>
      <w:tr w:rsidR="00F23F12" w:rsidRPr="000A4D0A" w:rsidTr="003751C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center"/>
            </w:pPr>
          </w:p>
        </w:tc>
      </w:tr>
      <w:tr w:rsidR="00F23F12" w:rsidRPr="000A4D0A" w:rsidTr="003751C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3751CB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center"/>
            </w:pPr>
          </w:p>
        </w:tc>
      </w:tr>
    </w:tbl>
    <w:p w:rsidR="00B76AA3" w:rsidRPr="00B76AA3" w:rsidRDefault="00B76AA3" w:rsidP="00B76AA3">
      <w:pPr>
        <w:spacing w:before="240" w:after="240"/>
        <w:jc w:val="center"/>
        <w:rPr>
          <w:b/>
          <w:bCs/>
        </w:rPr>
      </w:pPr>
      <w:r w:rsidRPr="00B76AA3">
        <w:rPr>
          <w:b/>
          <w:bCs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B76AA3" w:rsidRPr="00F94FDD" w:rsidTr="00F94FDD">
        <w:tc>
          <w:tcPr>
            <w:tcW w:w="4998" w:type="dxa"/>
            <w:shd w:val="clear" w:color="auto" w:fill="auto"/>
          </w:tcPr>
          <w:p w:rsidR="00B76AA3" w:rsidRPr="00F94FDD" w:rsidRDefault="00585CEA" w:rsidP="00F94F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Организатор торгов</w:t>
            </w:r>
          </w:p>
        </w:tc>
        <w:tc>
          <w:tcPr>
            <w:tcW w:w="4998" w:type="dxa"/>
            <w:shd w:val="clear" w:color="auto" w:fill="auto"/>
          </w:tcPr>
          <w:p w:rsidR="00B76AA3" w:rsidRDefault="00B76AA3" w:rsidP="00F94FDD">
            <w:pPr>
              <w:jc w:val="center"/>
              <w:rPr>
                <w:b/>
                <w:bCs/>
                <w:i/>
                <w:iCs/>
              </w:rPr>
            </w:pPr>
            <w:r w:rsidRPr="00F94FDD">
              <w:rPr>
                <w:b/>
                <w:bCs/>
                <w:i/>
                <w:iCs/>
              </w:rPr>
              <w:t>Претендент</w:t>
            </w:r>
          </w:p>
          <w:p w:rsidR="00866E41" w:rsidRPr="00F94FDD" w:rsidRDefault="00866E41" w:rsidP="00866E41">
            <w:pPr>
              <w:rPr>
                <w:b/>
                <w:bCs/>
                <w:i/>
                <w:iCs/>
              </w:rPr>
            </w:pPr>
          </w:p>
        </w:tc>
      </w:tr>
      <w:tr w:rsidR="00B76AA3" w:rsidRPr="00F94FDD" w:rsidTr="00F94FDD">
        <w:tc>
          <w:tcPr>
            <w:tcW w:w="4998" w:type="dxa"/>
            <w:shd w:val="clear" w:color="auto" w:fill="auto"/>
          </w:tcPr>
          <w:p w:rsidR="00B76AA3" w:rsidRPr="00B76AA3" w:rsidRDefault="00B76AA3" w:rsidP="00F94FDD">
            <w:pPr>
              <w:jc w:val="center"/>
              <w:rPr>
                <w:lang w:eastAsia="en-US"/>
              </w:rPr>
            </w:pPr>
          </w:p>
          <w:p w:rsidR="00B76AA3" w:rsidRPr="00B76AA3" w:rsidRDefault="00B76AA3" w:rsidP="009441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  <w:r w:rsidRPr="00B76AA3">
              <w:rPr>
                <w:lang w:eastAsia="en-US"/>
              </w:rPr>
              <w:t>___________ /</w:t>
            </w:r>
            <w:proofErr w:type="spellStart"/>
            <w:r w:rsidR="009441AB">
              <w:rPr>
                <w:lang w:eastAsia="en-US"/>
              </w:rPr>
              <w:t>Пичейкин</w:t>
            </w:r>
            <w:proofErr w:type="spellEnd"/>
            <w:r w:rsidR="009441AB">
              <w:rPr>
                <w:lang w:eastAsia="en-US"/>
              </w:rPr>
              <w:t xml:space="preserve"> А.В</w:t>
            </w:r>
            <w:r w:rsidR="00585CEA">
              <w:rPr>
                <w:lang w:eastAsia="en-US"/>
              </w:rPr>
              <w:t>.</w:t>
            </w:r>
            <w:r w:rsidRPr="00B76AA3">
              <w:rPr>
                <w:lang w:eastAsia="en-US"/>
              </w:rPr>
              <w:t>/</w:t>
            </w:r>
          </w:p>
        </w:tc>
        <w:tc>
          <w:tcPr>
            <w:tcW w:w="4998" w:type="dxa"/>
            <w:shd w:val="clear" w:color="auto" w:fill="auto"/>
          </w:tcPr>
          <w:p w:rsidR="00B76AA3" w:rsidRPr="00B76AA3" w:rsidRDefault="00B76AA3" w:rsidP="00F94FDD">
            <w:pPr>
              <w:jc w:val="center"/>
              <w:rPr>
                <w:lang w:eastAsia="en-US"/>
              </w:rPr>
            </w:pPr>
          </w:p>
          <w:p w:rsidR="00B76AA3" w:rsidRPr="00B76AA3" w:rsidRDefault="00B76AA3" w:rsidP="00CE6254">
            <w:pPr>
              <w:jc w:val="center"/>
              <w:rPr>
                <w:lang w:eastAsia="en-US"/>
              </w:rPr>
            </w:pPr>
            <w:r w:rsidRPr="00B76AA3">
              <w:rPr>
                <w:lang w:eastAsia="en-US"/>
              </w:rPr>
              <w:t>_______________________ /</w:t>
            </w:r>
            <w:r w:rsidR="00CE6254">
              <w:rPr>
                <w:lang w:eastAsia="en-US"/>
              </w:rPr>
              <w:t xml:space="preserve">                       </w:t>
            </w:r>
            <w:r w:rsidRPr="00B76AA3">
              <w:rPr>
                <w:lang w:eastAsia="en-US"/>
              </w:rPr>
              <w:t>/</w:t>
            </w:r>
          </w:p>
        </w:tc>
      </w:tr>
    </w:tbl>
    <w:p w:rsidR="00B76AA3" w:rsidRDefault="00B76AA3" w:rsidP="000B5FCA">
      <w:pPr>
        <w:rPr>
          <w:sz w:val="20"/>
          <w:szCs w:val="20"/>
          <w:lang w:eastAsia="en-US"/>
        </w:rPr>
      </w:pPr>
    </w:p>
    <w:sectPr w:rsidR="00B76AA3" w:rsidSect="003751CB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26C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390FE6"/>
    <w:multiLevelType w:val="hybridMultilevel"/>
    <w:tmpl w:val="2BB89DC8"/>
    <w:lvl w:ilvl="0" w:tplc="D49CF8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4D41"/>
    <w:multiLevelType w:val="multilevel"/>
    <w:tmpl w:val="D3E458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8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4D976DD8"/>
    <w:multiLevelType w:val="hybridMultilevel"/>
    <w:tmpl w:val="0204A2C2"/>
    <w:lvl w:ilvl="0" w:tplc="D346D7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2C967C3"/>
    <w:multiLevelType w:val="hybridMultilevel"/>
    <w:tmpl w:val="02AE4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30C769E"/>
    <w:multiLevelType w:val="hybridMultilevel"/>
    <w:tmpl w:val="B2FCFD3E"/>
    <w:lvl w:ilvl="0" w:tplc="30742F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11"/>
    <w:rsid w:val="00072EC8"/>
    <w:rsid w:val="0007641F"/>
    <w:rsid w:val="000B5FCA"/>
    <w:rsid w:val="000C4436"/>
    <w:rsid w:val="0012272B"/>
    <w:rsid w:val="00275A40"/>
    <w:rsid w:val="00322623"/>
    <w:rsid w:val="003325E2"/>
    <w:rsid w:val="00356432"/>
    <w:rsid w:val="00374855"/>
    <w:rsid w:val="003751CB"/>
    <w:rsid w:val="003A0E9C"/>
    <w:rsid w:val="004B7CB9"/>
    <w:rsid w:val="004D601E"/>
    <w:rsid w:val="004F6641"/>
    <w:rsid w:val="005239DD"/>
    <w:rsid w:val="00560DB0"/>
    <w:rsid w:val="00563633"/>
    <w:rsid w:val="00564043"/>
    <w:rsid w:val="00565614"/>
    <w:rsid w:val="00585CEA"/>
    <w:rsid w:val="00595BC4"/>
    <w:rsid w:val="005A7A3C"/>
    <w:rsid w:val="005E0B27"/>
    <w:rsid w:val="0070186C"/>
    <w:rsid w:val="00791C94"/>
    <w:rsid w:val="007E5CFD"/>
    <w:rsid w:val="00866E41"/>
    <w:rsid w:val="00880211"/>
    <w:rsid w:val="00903CB2"/>
    <w:rsid w:val="009441AB"/>
    <w:rsid w:val="00954C46"/>
    <w:rsid w:val="00A06CAC"/>
    <w:rsid w:val="00A149E4"/>
    <w:rsid w:val="00B76AA3"/>
    <w:rsid w:val="00B970E2"/>
    <w:rsid w:val="00BA5C73"/>
    <w:rsid w:val="00BB08A2"/>
    <w:rsid w:val="00BE7564"/>
    <w:rsid w:val="00C469A5"/>
    <w:rsid w:val="00C9023E"/>
    <w:rsid w:val="00CA40FE"/>
    <w:rsid w:val="00CB5927"/>
    <w:rsid w:val="00CE6254"/>
    <w:rsid w:val="00CF1C2D"/>
    <w:rsid w:val="00D575BB"/>
    <w:rsid w:val="00D7112B"/>
    <w:rsid w:val="00DB5F15"/>
    <w:rsid w:val="00E154E5"/>
    <w:rsid w:val="00E21C90"/>
    <w:rsid w:val="00EB5D44"/>
    <w:rsid w:val="00ED1289"/>
    <w:rsid w:val="00F01B54"/>
    <w:rsid w:val="00F23F12"/>
    <w:rsid w:val="00F41620"/>
    <w:rsid w:val="00F72962"/>
    <w:rsid w:val="00F94FDD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2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0211"/>
    <w:pPr>
      <w:jc w:val="center"/>
    </w:pPr>
    <w:rPr>
      <w:sz w:val="28"/>
    </w:rPr>
  </w:style>
  <w:style w:type="paragraph" w:styleId="3">
    <w:name w:val="Body Text 3"/>
    <w:basedOn w:val="a"/>
    <w:rsid w:val="00880211"/>
    <w:pPr>
      <w:tabs>
        <w:tab w:val="left" w:pos="900"/>
        <w:tab w:val="left" w:pos="6840"/>
      </w:tabs>
      <w:spacing w:line="360" w:lineRule="exact"/>
    </w:pPr>
    <w:rPr>
      <w:sz w:val="22"/>
    </w:rPr>
  </w:style>
  <w:style w:type="paragraph" w:customStyle="1" w:styleId="ConsPlusNormal">
    <w:name w:val="ConsPlusNormal"/>
    <w:rsid w:val="00880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F23F12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F23F12"/>
    <w:rPr>
      <w:sz w:val="24"/>
      <w:szCs w:val="24"/>
    </w:rPr>
  </w:style>
  <w:style w:type="table" w:styleId="a6">
    <w:name w:val="Table Grid"/>
    <w:basedOn w:val="a1"/>
    <w:rsid w:val="00B76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uiPriority w:val="99"/>
    <w:rsid w:val="001227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2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0211"/>
    <w:pPr>
      <w:jc w:val="center"/>
    </w:pPr>
    <w:rPr>
      <w:sz w:val="28"/>
    </w:rPr>
  </w:style>
  <w:style w:type="paragraph" w:styleId="3">
    <w:name w:val="Body Text 3"/>
    <w:basedOn w:val="a"/>
    <w:rsid w:val="00880211"/>
    <w:pPr>
      <w:tabs>
        <w:tab w:val="left" w:pos="900"/>
        <w:tab w:val="left" w:pos="6840"/>
      </w:tabs>
      <w:spacing w:line="360" w:lineRule="exact"/>
    </w:pPr>
    <w:rPr>
      <w:sz w:val="22"/>
    </w:rPr>
  </w:style>
  <w:style w:type="paragraph" w:customStyle="1" w:styleId="ConsPlusNormal">
    <w:name w:val="ConsPlusNormal"/>
    <w:rsid w:val="00880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F23F12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F23F12"/>
    <w:rPr>
      <w:sz w:val="24"/>
      <w:szCs w:val="24"/>
    </w:rPr>
  </w:style>
  <w:style w:type="table" w:styleId="a6">
    <w:name w:val="Table Grid"/>
    <w:basedOn w:val="a1"/>
    <w:rsid w:val="00B76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uiPriority w:val="99"/>
    <w:rsid w:val="001227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SPecialiST RePack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oth5</dc:creator>
  <cp:lastModifiedBy>Oleg Elisovetskiy</cp:lastModifiedBy>
  <cp:revision>2</cp:revision>
  <cp:lastPrinted>2015-11-12T10:11:00Z</cp:lastPrinted>
  <dcterms:created xsi:type="dcterms:W3CDTF">2017-07-27T21:26:00Z</dcterms:created>
  <dcterms:modified xsi:type="dcterms:W3CDTF">2017-07-27T21:26:00Z</dcterms:modified>
</cp:coreProperties>
</file>