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87D37">
        <w:rPr>
          <w:sz w:val="28"/>
          <w:szCs w:val="28"/>
        </w:rPr>
        <w:t>58009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87D37">
        <w:rPr>
          <w:rFonts w:ascii="Times New Roman" w:hAnsi="Times New Roman" w:cs="Times New Roman"/>
          <w:sz w:val="28"/>
          <w:szCs w:val="28"/>
        </w:rPr>
        <w:t>04.09.2017 00:00 - 06.11.2017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4535F8" w:rsidRDefault="00E87D3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35F8">
              <w:rPr>
                <w:sz w:val="28"/>
                <w:szCs w:val="28"/>
              </w:rPr>
              <w:t>общество с ограниченной ответственностью Производственно-Коммерческая фирма «</w:t>
            </w:r>
            <w:proofErr w:type="spellStart"/>
            <w:r w:rsidRPr="004535F8">
              <w:rPr>
                <w:sz w:val="28"/>
                <w:szCs w:val="28"/>
              </w:rPr>
              <w:t>Монтажспецстрой</w:t>
            </w:r>
            <w:proofErr w:type="spellEnd"/>
            <w:r w:rsidRPr="004535F8">
              <w:rPr>
                <w:sz w:val="28"/>
                <w:szCs w:val="28"/>
              </w:rPr>
              <w:t>»</w:t>
            </w:r>
            <w:r w:rsidR="00D342DA" w:rsidRPr="004535F8">
              <w:rPr>
                <w:sz w:val="28"/>
                <w:szCs w:val="28"/>
              </w:rPr>
              <w:t xml:space="preserve">, </w:t>
            </w:r>
          </w:p>
          <w:p w:rsidR="00D342DA" w:rsidRPr="001D2D62" w:rsidRDefault="00E87D3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4535F8">
              <w:rPr>
                <w:sz w:val="28"/>
                <w:szCs w:val="28"/>
              </w:rPr>
              <w:t xml:space="preserve">308510, Белгородская обл., Белгородский район, </w:t>
            </w:r>
            <w:proofErr w:type="spellStart"/>
            <w:r w:rsidRPr="004535F8">
              <w:rPr>
                <w:sz w:val="28"/>
                <w:szCs w:val="28"/>
              </w:rPr>
              <w:t>пгт</w:t>
            </w:r>
            <w:proofErr w:type="spellEnd"/>
            <w:r w:rsidRPr="004535F8">
              <w:rPr>
                <w:sz w:val="28"/>
                <w:szCs w:val="28"/>
              </w:rPr>
              <w:t xml:space="preserve"> Разумное, ул. </w:t>
            </w:r>
            <w:proofErr w:type="spellStart"/>
            <w:r>
              <w:rPr>
                <w:sz w:val="28"/>
                <w:szCs w:val="28"/>
                <w:lang w:val="en-US"/>
              </w:rPr>
              <w:t>Бельгина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д. 22, </w:t>
            </w:r>
            <w:proofErr w:type="spellStart"/>
            <w:r>
              <w:rPr>
                <w:sz w:val="28"/>
                <w:szCs w:val="28"/>
                <w:lang w:val="en-US"/>
              </w:rPr>
              <w:t>корп</w:t>
            </w:r>
            <w:proofErr w:type="spellEnd"/>
            <w:r>
              <w:rPr>
                <w:sz w:val="28"/>
                <w:szCs w:val="28"/>
                <w:lang w:val="en-US"/>
              </w:rPr>
              <w:t>. 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1073130001812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3102201632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4535F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87D37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Станислав Валерьевич</w:t>
            </w:r>
          </w:p>
          <w:p w:rsidR="00D342DA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ААУ "</w:t>
            </w:r>
            <w:proofErr w:type="spellStart"/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Евросиб</w:t>
            </w:r>
            <w:proofErr w:type="spellEnd"/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(Ассоциация "</w:t>
            </w:r>
            <w:proofErr w:type="spellStart"/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Евросибирская</w:t>
            </w:r>
            <w:proofErr w:type="spellEnd"/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саморегулируемая организация арбитражных управляющих")</w:t>
            </w:r>
          </w:p>
        </w:tc>
      </w:tr>
      <w:tr w:rsidR="00D342DA" w:rsidRPr="004535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535F8" w:rsidRDefault="00E87D3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35F8">
              <w:rPr>
                <w:sz w:val="28"/>
                <w:szCs w:val="28"/>
              </w:rPr>
              <w:t>Арбитражный суд Белгородской области</w:t>
            </w:r>
            <w:r w:rsidR="00D342DA" w:rsidRPr="004535F8">
              <w:rPr>
                <w:sz w:val="28"/>
                <w:szCs w:val="28"/>
              </w:rPr>
              <w:t xml:space="preserve">, дело о банкротстве </w:t>
            </w:r>
            <w:r w:rsidRPr="004535F8">
              <w:rPr>
                <w:sz w:val="28"/>
                <w:szCs w:val="28"/>
              </w:rPr>
              <w:t>А08-4629/2015</w:t>
            </w:r>
          </w:p>
        </w:tc>
      </w:tr>
      <w:tr w:rsidR="00D342DA" w:rsidRPr="004535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Белгородской области</w:t>
            </w:r>
            <w:r w:rsidR="00D342DA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21.01.2016</w:t>
            </w:r>
            <w:r w:rsidR="00D342DA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  простой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вексель серия АФГ номер №0001;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(номинал) в рублях: 68489000,00 руб. ;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простой вексель серия АФГ № номер 0002;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(номинал) в рублях: 10000000,00 руб.;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3:  простой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вексель серия АФГ номер №0003;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(номинал) в рублях: 2136400,00 руб.;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4:  простой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вексель серия АФГ номер №0004;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(номинал) в рублях: 1664000,00 руб.;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простой вексель серия АФГ номер №00149; дата выдачи 3 октября 2013, эмитент ООО «Агрофирма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декабря 2022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вексельная сумма (номинал) в рублях: 31478641,34 руб. ;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право требования к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(ОГРН 1093130000094) в размере 3091703,71 руб. на основании определений Арбитражного суда Белгородской области по делу А08-4837/2015 от 03.06.2016, от 29.06.2016;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право требования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Белгранкорм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(ОГРН 1023101180321) в размере 11609036 руб. задолженность является предметом рассмотрения дела А08-1459/2014 в Арбитражном суде Белгородской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 ;</w:t>
            </w:r>
            <w:proofErr w:type="gramEnd"/>
          </w:p>
          <w:p w:rsidR="00D342DA" w:rsidRPr="001D2D62" w:rsidRDefault="00E87D3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акция обыкновенная именная номинал 1 рубль, номер 1-01-43699-А-002D в количестве 20000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</w:t>
            </w:r>
            <w:r w:rsidRPr="001D2D62">
              <w:rPr>
                <w:sz w:val="28"/>
                <w:szCs w:val="28"/>
              </w:rPr>
              <w:lastRenderedPageBreak/>
              <w:t>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E87D37">
              <w:rPr>
                <w:sz w:val="28"/>
                <w:szCs w:val="28"/>
              </w:rPr>
              <w:t>04.09.2017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87D37">
              <w:rPr>
                <w:sz w:val="28"/>
                <w:szCs w:val="28"/>
              </w:rPr>
              <w:t>06.11.2017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87D3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оплатить задаток, зарегистрироваться на электронной площадке подать заявку на участие, которая должна соответствовать требованиям, установленным статьями 110 и 139 Закона о несостоятельности (банкротстве), и содержать сведения: наименование, организационно-правовую форму, место нахождения, адрес (для юридического лица); фамилию, имя, отчество, паспортные данные, сведения о месте жительства (для физического лица); номер телефона, адрес электронной почты заявителя, сведения о наличии (отсутствии)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управляющий. К заявке должны прилагаться: выписка из ЕГРЮЛ (для юридического лица), выписка из ЕГРИП (для индивидуального предпринимателя) или засвидетельствованная в нотариальном порядке копия такой выписки; копии документов, удостоверяющих личность (для физического лица); надлежащим образом заверенный перевод на русский </w:t>
            </w:r>
            <w:r>
              <w:rPr>
                <w:bCs/>
                <w:sz w:val="28"/>
                <w:szCs w:val="28"/>
              </w:rPr>
              <w:lastRenderedPageBreak/>
              <w:t>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К участию в торгах допускаются физические и юридические лица, которые могут быть признаны покупателями по законодательству РФ, своевременно подавшие заявку и представившие в полном объеме необходимые документы в электронной форме и обеспечившие поступление на счет организатора торгов суммы задатка не позднее даты подачи заявки.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535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87D3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4:  руб.</w:t>
            </w:r>
            <w:proofErr w:type="gramEnd"/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5:  руб.</w:t>
            </w:r>
            <w:proofErr w:type="gramEnd"/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6:  руб.</w:t>
            </w:r>
            <w:proofErr w:type="gramEnd"/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7:  руб.</w:t>
            </w:r>
            <w:proofErr w:type="gramEnd"/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 участию в торгах допускаются физические и юридические лица, которые могут быть признаны покупателями по законодательству РФ, своевременно подавшие заявку и представившие в полном объеме необходимые документы в электронной форме и обеспечившие поступление на счет организатора торгов суммы задатка не позднее даты подачи заявки. В случае признания Претендента победителем торгов, перечисленный задаток засчитывается в счет оплаты по заключенному договору купли-продажи. При отказе Претендента от подписания протокола о результатах торгов или </w:t>
            </w:r>
            <w:r w:rsidRPr="004535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заключения договора купли-продажи задаток не возвращается. В случае не признания Претендента победителем торгов организатор торгов обязан вернуть задаток в 5-ти </w:t>
            </w:r>
            <w:proofErr w:type="spellStart"/>
            <w:r w:rsidRPr="004535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дневный</w:t>
            </w:r>
            <w:proofErr w:type="spellEnd"/>
            <w:r w:rsidRPr="004535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срок со дня подписания протокола о результатах проведения </w:t>
            </w:r>
            <w:proofErr w:type="gramStart"/>
            <w:r w:rsidRPr="004535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4535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535F8" w:rsidRDefault="00E87D3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535F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Реквизиты для перечисления задатка: получатель: Чесноков Станислав Валерьевич, ИНН 781075124100, р/с №40817810801003615080, к/с 30101810200000000700, БИК 044525700, в АО «Райффайзенбанк», г. Москва.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87D37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sz w:val="28"/>
                <w:szCs w:val="28"/>
              </w:rPr>
              <w:t>Лот 1: 18 486 195.60 руб.</w:t>
            </w:r>
          </w:p>
          <w:p w:rsidR="00E87D37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sz w:val="28"/>
                <w:szCs w:val="28"/>
              </w:rPr>
              <w:t>Лот 2: 2 699 148.13 руб.</w:t>
            </w:r>
          </w:p>
          <w:p w:rsidR="00E87D37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sz w:val="28"/>
                <w:szCs w:val="28"/>
              </w:rPr>
              <w:t>Лот 3: 576 646.01 руб.</w:t>
            </w:r>
          </w:p>
          <w:p w:rsidR="00E87D37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sz w:val="28"/>
                <w:szCs w:val="28"/>
              </w:rPr>
              <w:t>Лот 4: 449 138.25 руб.</w:t>
            </w:r>
          </w:p>
          <w:p w:rsidR="00E87D37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sz w:val="28"/>
                <w:szCs w:val="28"/>
              </w:rPr>
              <w:t>Лот 5: 8 496 551.59 руб.</w:t>
            </w:r>
          </w:p>
          <w:p w:rsidR="00E87D37" w:rsidRPr="004535F8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35F8">
              <w:rPr>
                <w:rFonts w:ascii="Times New Roman" w:hAnsi="Times New Roman" w:cs="Times New Roman"/>
                <w:sz w:val="28"/>
                <w:szCs w:val="28"/>
              </w:rPr>
              <w:t>Лот 6: 2 782 533.34 руб.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7: 10 448 132.40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87D37" w:rsidRDefault="00E87D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8: 90 000.00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(18 486 195.60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(16 637 576.08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08.09.2017 в 0:0 (14 973 818.47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(13 476 436.62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10.09.2017 в 0:0 (12 128 792.96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(10 915 913.66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(9 824 322.30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(8 841 890.07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(7 957 701.06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15.09.2017 в 0:0 (7 161 930.96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(6 445 737.86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17.09.2017 в 0:0 (5 801 164.07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(5 221 047.67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(4 698 942.90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20.09.2017 в 0:0 (4 229 048.61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(3 806 143.75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22.09.2017 в 0:0 (3 425 529.37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(3 082 976.44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(2 774 678.79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0:0 (2 497 210.91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(2 247 489.82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27.09.2017 в 0:0 (2 022 740.84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(1 820 466.76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(1 638 420.08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30.09.2017 в 0:0 (1 474 578.07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(1 327 120.27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0:0 (1 194 408.24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(1 074 967.42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(967 470.67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(870 723.61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(783 651.25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07.10.2017 в 0:0 (705 286.12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(634 757.51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09.10.2017 в 0:0 (571 281.76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(514 153.58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(462 738.22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12.10.2017 в 0:0 (416 464.40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(374 817.96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0:0 (337 336.17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(303 602.55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(273 242.29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17.10.2017 в 0:0 (245 918.06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(221 326.26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0:0 (199 193.63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(179 274.27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(161 346.84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22.10.2017 в 0:0 (145 212.16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(130 690.94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0:0 (117 621.85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(105 859.66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(95 273.70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(85 746.33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(77 171.69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0:0 (69 454.53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(62 509.07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31.10.2017 в 0:0 (56 258.17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(50 632.35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(45 569.11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0:0 (41 012.20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(36 910.98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05.11.2017 в 0:0 (33 219.88 руб.) - 06.11.2017;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(2 699 148.13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(2 429 233.32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08.09.2017 в 0:0 (2 186 309.99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(1 967 678.99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10.09.2017 в 0:0 (1 770 911.09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(1 593 819.98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(1 434 437.98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(1 290 994.18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(1 161 894.77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15.09.2017 в 0:0 (1 045 705.29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(941 134.76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0:0 (847 021.28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(762 319.16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(686 087.24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20.09.2017 в 0:0 (617 478.52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(555 730.66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22.09.2017 в 0:0 (500 157.60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(450 141.84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(405 127.65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0:0 (364 614.89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(328 153.40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27.09.2017 в 0:0 (295 338.06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(265 804.25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(239 223.83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30.09.2017 в 0:0 (215 301.45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(193 771.30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0:0 (174 394.17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(156 954.75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(141 259.28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(127 133.35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(114 420.02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07.10.2017 в 0:0 (102 978.01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(92 680.21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0:0 (83 412.19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(75 070.97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(67 563.88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12.10.2017 в 0:0 (60 807.49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(54 726.74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14.10.2017 в 0:0 (49 254.07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(44 328.66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(39 895.79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17.10.2017 в 0:0 (35 906.21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(32 315.59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0:0 (29 084.03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(26 175.63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(23 558.07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22.10.2017 в 0:0 (21 202.26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(19 082.03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0:0 (17 173.83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(15 456.45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(13 910.80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(12 519.72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(11 267.75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0:0 (10 140.98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(9 126.88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31.10.2017 в 0:0 (8 214.19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(7 392.77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(6 653.49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0:0 (5 988.14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(5 389.33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05.11.2017 в 0:0 (4 850.40 руб.) - 06.11.2017;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(576 646.01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(518 981.41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08.09.2017 в 0:0 (467 083.27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(420 374.94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10.09.2017 в 0:0 (378 337.45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(340 503.70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(306 453.33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(275 808.00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(248 227.20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15.09.2017 в 0:0 (223 404.48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(201 064.03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0:0 (180 957.63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(162 861.87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(146 575.68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20.09.2017 в 0:0 (131 918.11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(118 726.30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22.09.2017 в 0:0 (106 853.67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(96 168.30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(86 551.47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0:0 (77 896.33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(70 106.69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27.09.2017 в 0:0 (63 096.02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(56 786.42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(51 107.78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30.09.2017 в 0:0 (45 997.00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(41 397.30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0:0 (37 257.57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(33 531.81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(30 178.63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(27 160.77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(24 444.69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07.10.2017 в 0:0 (22 000.22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(19 800.20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0:0 (17 820.18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(16 038.16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(14 434.35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12.10.2017 в 0:0 (12 990.91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(11 691.82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0:0 (10 522.64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(9 470.38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(8 523.34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17.10.2017 в 0:0 (7 671.00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(6 903.90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19.10.2017 в 0:0 (6 213.51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(5 592.16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(5 032.95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22.10.2017 в 0:0 (4 529.65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(4 076.69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0:0 (3 669.02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(3 302.12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(2 971.90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(2 674.71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(2 407.24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0:0 (2 166.52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(1 949.87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31.10.2017 в 0:0 (1 754.88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(1 579.39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(1 421.45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0:0 (1 279.31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(1 151.38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05.11.2017 в 0:0 (1 036.24 руб.) - 06.11.2017;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(449 138.25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(404 224.42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08.09.2017 в 0:0 (363 801.98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(327 421.78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10.09.2017 в 0:0 (294 679.61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(265 211.65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(238 690.48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(214 821.43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(193 339.29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15.09.2017 в 0:0 (174 005.36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(156 604.82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0:0 (140 944.34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(126 849.91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(114 164.92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20.09.2017 в 0:0 (102 748.43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(92 473.58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22.09.2017 в 0:0 (83 226.22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(74 903.60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(67 413.24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0:0 (60 671.92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(54 604.73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27.09.2017 в 0:0 (49 144.25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(44 229.83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(39 806.85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30.09.2017 в 0:0 (35 826.16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(32 243.55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02.10.2017 в 0:0 (29 019.19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(26 117.27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(23 505.54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(21 154.99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(19 039.49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07.10.2017 в 0:0 (17 135.54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(15 421.99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0:0 (13 879.79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(12 491.81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(11 242.63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12.10.2017 в 0:0 (10 118.37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(9 106.53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0:0 (8 195.88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(7 376.29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(6 638.66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17.10.2017 в 0:0 (5 974.79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(5 377.32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0:0 (4 839.58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(4 355.63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(3 920.06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22.10.2017 в 0:0 (3 528.06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(3 175.25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24.10.2017 в 0:0 (2 857.73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(2 571.95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(2 314.76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(2 083.28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(1 874.95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0:0 (1 687.46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(1 518.71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31.10.2017 в 0:0 (1 366.84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(1 230.16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(1 107.14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0:0 (996.43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(896.79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05.11.2017 в 0:0 (807.11 руб.) - 06.11.2017;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(8 496 551.59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(7 646 896.43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08.09.2017 в 0:0 (6 882 206.79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(6 193 986.11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10.09.2017 в 0:0 (5 574 587.50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(5 017 128.75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(4 515 415.87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(4 063 874.29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(3 657 486.86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15.09.2017 в 0:0 (3 291 738.17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(2 962 564.36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0:0 (2 666 307.92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(2 399 677.13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(2 159 709.42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20.09.2017 в 0:0 (1 943 738.47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(1 749 364.63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22.09.2017 в 0:0 (1 574 428.16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(1 416 985.35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(1 275 286.81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0:0 (1 147 758.13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(1 032 982.32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27.09.2017 в 0:0 (929 684.09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(836 715.68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(753 044.11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30.09.2017 в 0:0 (677 739.70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(609 965.73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0:0 (548 969.16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(494 072.24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(444 665.02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(400 198.52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(360 178.66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07.10.2017 в 0:0 (324 160.80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(291 744.72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0:0 (262 570.25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(236 313.22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(212 681.90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12.10.2017 в 0:0 (191 413.71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(172 272.34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0:0 (155 045.10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(139 540.59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(125 586.53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17.10.2017 в 0:0 (113 027.88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(101 725.09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0:0 (91 552.58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(82 397.33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(74 157.59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22.10.2017 в 0:0 (66 741.83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(60 067.65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0:0 (54 060.89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(48 654.80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(43 789.32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(39 410.39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(35 469.35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29.10.2017 в 0:0 (31 922.41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(28 730.17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31.10.2017 в 0:0 (25 857.15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(23 271.44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(20 944.30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0:0 (18 849.87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(16 964.88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05.11.2017 в 0:0 (15 268.39 руб.) - 06.11.2017;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(2 782 533.34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(2 504 280.01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08.09.2017 в 0:0 (2 253 852.01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(2 028 466.81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10.09.2017 в 0:0 (1 825 620.12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(1 643 058.11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(1 478 752.30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(1 330 877.07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(1 197 789.36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15.09.2017 в 0:0 (1 078 010.43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(970 209.38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0:0 (873 188.45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(785 869.60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(707 282.64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20.09.2017 в 0:0 (636 554.38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(572 898.94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22.09.2017 в 0:0 (515 609.05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(464 048.14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(417 643.33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0:0 (375 878.99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(338 291.10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27.09.2017 в 0:0 (304 461.99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(274 015.79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(246 614.21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30.09.2017 в 0:0 (221 952.79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(199 757.51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0:0 (179 781.76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(161 803.58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(145 623.22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(131 060.90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(117 954.81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07.10.2017 в 0:0 (106 159.33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(95 543.40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0:0 (85 989.06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(77 390.15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(69 651.14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12.10.2017 в 0:0 (62 686.02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(56 417.42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0:0 (50 775.68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(45 698.11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(41 128.30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17.10.2017 в 0:0 (37 015.47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(33 313.92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0:0 (29 982.53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(26 984.28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(24 285.85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22.10.2017 в 0:0 (21 857.27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(19 671.54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0:0 (17 704.38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(15 933.95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(14 340.55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(12 906.50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(11 615.85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0:0 (10 454.26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(9 408.84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31.10.2017 в 0:0 (8 467.95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(7 621.16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(6 859.04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03.11.2017 в 0:0 (6 173.14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(5 555.82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05.11.2017 в 0:0 (5 000.24 руб.) - 06.11.2017;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(10 448 132.40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(9 403 319.16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08.09.2017 в 0:0 (8 462 987.24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(7 616 688.52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10.09.2017 в 0:0 (6 855 019.67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(6 169 517.70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(5 552 565.93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(4 997 309.34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(4 497 578.40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15.09.2017 в 0:0 (4 047 820.56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(3 643 038.51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0:0 (3 278 734.66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(2 950 861.19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(2 655 775.07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20.09.2017 в 0:0 (2 390 197.57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(2 151 177.81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22.09.2017 в 0:0 (1 936 060.03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(1 742 454.03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(1 568 208.62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25.09.2017 в 0:0 (1 411 387.76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(1 270 248.98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27.09.2017 в 0:0 (1 143 224.09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(1 028 901.68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(926 011.51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30.09.2017 в 0:0 (833 410.36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(750 069.32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0:0 (675 062.39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(607 556.15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(546 800.54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(492 120.48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(442 908.43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07.10.2017 в 0:0 (398 617.59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(358 755.83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0:0 (322 880.25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(290 592.22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(261 533.00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12.10.2017 в 0:0 (235 379.70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(211 841.73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0:0 (190 657.56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(171 591.80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(154 432.62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17.10.2017 в 0:0 (138 989.36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(125 090.42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0:0 (112 581.38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(101 323.24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(91 190.92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22.10.2017 в 0:0 (82 071.83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(73 864.64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0:0 (66 478.18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(59 830.36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(53 847.33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(48 462.59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(43 616.33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0:0 (39 254.70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(35 329.23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31.10.2017 в 0:0 (31 796.31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(28 616.68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(25 755.01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0:0 (23 179.51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(20 861.56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05.11.2017 в 0:0 (18 775.40 руб.) - 06.11.2017;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0:0 (90 000.00 руб.) - 07.09.2017;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07.09.2017 в 0:0 (81 000.00 руб.) - 08.09.2017;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08.09.2017 в 0:0 (72 900.00 руб.) - 09.09.2017;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09.09.2017 в 0:0 (65 610.00 руб.) - 10.09.2017;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10.09.2017 в 0:0 (59 049.00 руб.) - 11.09.2017;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0:0 (53 144.10 руб.) - 12.09.2017;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12.09.2017 в 0:0 (47 829.69 руб.) - 13.09.2017;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13.09.2017 в 0:0 (43 046.72 руб.) - 14.09.2017;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14.09.2017 в 0:0 (38 742.05 руб.) - 15.09.2017;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15.09.2017 в 0:0 (34 867.84 руб.) - 16.09.2017;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16.09.2017 в 0:0 (31 381.06 руб.) - 17.09.2017;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17.09.2017 в 0:0 (28 242.95 руб.) - 18.09.2017;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0:0 (25 418.66 руб.) - 19.09.2017;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19.09.2017 в 0:0 (22 876.79 руб.) - 20.09.2017;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20.09.2017 в 0:0 (20 589.11 руб.) - 21.09.2017;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21.09.2017 в 0:0 (18 530.20 руб.) - 22.09.2017;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22.09.2017 в 0:0 (16 677.18 руб.) - 23.09.2017;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23.09.2017 в 0:0 (15 009.46 руб.) - 24.09.2017;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24.09.2017 в 0:0 (13 508.52 руб.) - 25.09.2017;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0:0 (12 157.67 руб.) - 26.09.2017;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26.09.2017 в 0:0 (10 941.90 руб.) - 27.09.2017;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27.09.2017 в 0:0 (9 847.71 руб.) - 28.09.2017;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28.09.2017 в 0:0 (8 862.94 руб.) - 29.09.2017;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29.09.2017 в 0:0 (7 976.64 руб.) - 30.09.2017;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30.09.2017 в 0:0 (7 178.98 руб.) - 01.10.2017;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01.10.2017 в 0:0 (6 461.08 руб.) - 02.10.2017;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0:0 (5 814.97 руб.) - 03.10.2017;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03.10.2017 в 0:0 (5 233.48 руб.) - 04.10.2017;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04.10.2017 в 0:0 (4 710.13 руб.) - 05.10.2017;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05.10.2017 в 0:0 (4 239.12 руб.) - 06.10.2017;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06.10.2017 в 0:0 (3 815.20 руб.) - 07.10.2017;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07.10.2017 в 0:0 (3 433.68 руб.) - 08.10.2017;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08.10.2017 в 0:0 (3 090.32 руб.) - 09.10.2017;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0:0 (2 781.28 руб.) - 10.10.2017;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10.10.2017 в 0:0 (2 503.16 руб.) - 11.10.2017;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11.10.2017 в 0:0 (2 252.84 руб.) - 12.10.2017;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12.10.2017 в 0:0 (2 027.56 руб.) - 13.10.2017;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13.10.2017 в 0:0 (1 824.80 руб.) - 14.10.2017;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14.10.2017 в 0:0 (1 642.32 руб.) - 15.10.2017;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15.10.2017 в 0:0 (1 478.09 руб.) - 16.10.2017;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0:0 (1 330.28 руб.) - 17.10.2017;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17.10.2017 в 0:0 (1 197.25 руб.) - 18.10.2017;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18.10.2017 в 0:0 (1 077.53 руб.) - 19.10.2017;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19.10.2017 в 0:0 (969.77 руб.) - 20.10.2017;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20.10.2017 в 0:0 (872.80 руб.) - 21.10.2017;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21.10.2017 в 0:0 (785.52 руб.) - 22.10.2017;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22.10.2017 в 0:0 (706.97 руб.) - 23.10.2017;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23.10.2017 в 0:0 (636.27 руб.) - 24.10.2017;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24.10.2017 в 0:0 (572.64 руб.) - 25.10.2017;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25.10.2017 в 0:0 (515.38 руб.) - 26.10.2017;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26.10.2017 в 0:0 (463.84 руб.) - 27.10.2017;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27.10.2017 в 0:0 (417.46 руб.) - 28.10.2017;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28.10.2017 в 0:0 (375.71 руб.) - 29.10.2017;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29.10.2017 в 0:0 (338.14 руб.) - 30.10.2017;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0:0 (304.33 руб.) - 31.10.2017;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31.10.2017 в 0:0 (273.89 руб.) - 01.11.2017;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01.11.2017 в 0:0 (246.50 руб.) - 02.11.2017;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02.11.2017 в 0:0 (221.85 руб.) - 03.11.2017;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03.11.2017 в 0:0 (199.67 руб.) - 04.11.2017;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04.11.2017 в 0:0 (179.70 руб.) - 05.11.2017;</w:t>
            </w:r>
          </w:p>
          <w:p w:rsidR="00E87D37" w:rsidRDefault="00E87D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05.11.2017 в 0:0 (161.73 руб.) - 06.11.2017;</w:t>
            </w:r>
          </w:p>
          <w:p w:rsidR="00D342DA" w:rsidRPr="004535F8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535F8" w:rsidRDefault="00E87D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</w:t>
            </w:r>
            <w:r>
              <w:rPr>
                <w:color w:val="auto"/>
                <w:sz w:val="28"/>
                <w:szCs w:val="28"/>
              </w:rPr>
              <w:lastRenderedPageBreak/>
              <w:t>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87D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публичного предложения подводятся на электронной площадке АО «РАД»,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87D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должен быть подписан и направлен в адрес конкурсного управляющего победителем торгов не позднее, чем через пять дней со дня получения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535F8" w:rsidRDefault="00E87D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за вычетом суммы задатка должна быть произведена покупателем в течение тридцати дней со дня подписания договора купли-продажи по лотам № 1-5 на специальный банковский счет ООО ПКФ «</w:t>
            </w:r>
            <w:proofErr w:type="spellStart"/>
            <w:r>
              <w:rPr>
                <w:color w:val="auto"/>
                <w:sz w:val="28"/>
                <w:szCs w:val="28"/>
              </w:rPr>
              <w:t>Монтажспецстрой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»: № 40702810700700092442, к/с № </w:t>
            </w:r>
            <w:r>
              <w:rPr>
                <w:color w:val="auto"/>
                <w:sz w:val="28"/>
                <w:szCs w:val="28"/>
              </w:rPr>
              <w:lastRenderedPageBreak/>
              <w:t>30101810000000000755, БИК 044030755, в ПАО Банк «АЛЕКСАНДРОВСКИЙ»; по лотам 6-8 на расчетный счет ООО ПКФ «</w:t>
            </w:r>
            <w:proofErr w:type="spellStart"/>
            <w:r>
              <w:rPr>
                <w:color w:val="auto"/>
                <w:sz w:val="28"/>
                <w:szCs w:val="28"/>
              </w:rPr>
              <w:t>Монтажспецстрой</w:t>
            </w:r>
            <w:proofErr w:type="spellEnd"/>
            <w:r>
              <w:rPr>
                <w:color w:val="auto"/>
                <w:sz w:val="28"/>
                <w:szCs w:val="28"/>
              </w:rPr>
              <w:t>»: № 40702810000380000771, к/с 30101810300000000600, БИК 044525600, в ОО «</w:t>
            </w:r>
            <w:proofErr w:type="spellStart"/>
            <w:r>
              <w:rPr>
                <w:color w:val="auto"/>
                <w:sz w:val="28"/>
                <w:szCs w:val="28"/>
              </w:rPr>
              <w:t>БелРУ</w:t>
            </w:r>
            <w:proofErr w:type="spellEnd"/>
            <w:r>
              <w:rPr>
                <w:color w:val="auto"/>
                <w:sz w:val="28"/>
                <w:szCs w:val="28"/>
              </w:rPr>
              <w:t>» ПАО «</w:t>
            </w:r>
            <w:proofErr w:type="spellStart"/>
            <w:r>
              <w:rPr>
                <w:color w:val="auto"/>
                <w:sz w:val="28"/>
                <w:szCs w:val="28"/>
              </w:rPr>
              <w:t>МИнБанк</w:t>
            </w:r>
            <w:proofErr w:type="spellEnd"/>
            <w:r>
              <w:rPr>
                <w:color w:val="auto"/>
                <w:sz w:val="28"/>
                <w:szCs w:val="28"/>
              </w:rPr>
              <w:t>».</w:t>
            </w:r>
          </w:p>
        </w:tc>
      </w:tr>
      <w:tr w:rsidR="00D342DA" w:rsidRPr="004535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535F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Станислав Валерьевич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781075124100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91144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Санкт-Петербург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 w:rsid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Новгородская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 w:rsid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 306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87D37"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89119258062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E87D37" w:rsidRPr="004535F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9258062@</w:t>
              </w:r>
              <w:r w:rsidR="00E87D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E87D37" w:rsidRPr="004535F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E87D3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53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87D3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</w:t>
            </w:r>
            <w:bookmarkStart w:id="0" w:name="_GoBack"/>
            <w:bookmarkEnd w:id="0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535F8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87D37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3912CAA"/>
  <w15:chartTrackingRefBased/>
  <w15:docId w15:val="{82312724-1B71-45D8-B65A-4E0E33A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5468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34992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мцпау</cp:lastModifiedBy>
  <cp:revision>2</cp:revision>
  <cp:lastPrinted>2010-11-10T14:05:00Z</cp:lastPrinted>
  <dcterms:created xsi:type="dcterms:W3CDTF">2017-08-01T15:07:00Z</dcterms:created>
  <dcterms:modified xsi:type="dcterms:W3CDTF">2017-08-01T15:07:00Z</dcterms:modified>
</cp:coreProperties>
</file>