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E5340B" w:rsidRPr="00B659D1" w:rsidRDefault="00E5340B" w:rsidP="00E534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город Воронеж</w:t>
      </w:r>
      <w:r w:rsidRPr="00B659D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B659D1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201</w:t>
      </w:r>
      <w:r w:rsidR="00F37ECE">
        <w:rPr>
          <w:sz w:val="22"/>
          <w:szCs w:val="22"/>
        </w:rPr>
        <w:t>7</w:t>
      </w:r>
      <w:r>
        <w:rPr>
          <w:sz w:val="22"/>
          <w:szCs w:val="22"/>
        </w:rPr>
        <w:t>г.</w:t>
      </w:r>
    </w:p>
    <w:p w:rsidR="00E5340B" w:rsidRPr="004F27F0" w:rsidRDefault="00E5340B" w:rsidP="00E5340B">
      <w:pPr>
        <w:pStyle w:val="a3"/>
        <w:ind w:left="567" w:firstLine="709"/>
        <w:rPr>
          <w:sz w:val="24"/>
          <w:szCs w:val="24"/>
        </w:rPr>
      </w:pPr>
    </w:p>
    <w:p w:rsidR="00E5340B" w:rsidRPr="00DE7692" w:rsidRDefault="00DE7692" w:rsidP="00DE7692">
      <w:pPr>
        <w:pStyle w:val="a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E7692">
        <w:rPr>
          <w:b/>
          <w:sz w:val="22"/>
          <w:szCs w:val="22"/>
        </w:rPr>
        <w:t>Финансовый управляющий гражданина Куркина Владислава Дмитриевича</w:t>
      </w:r>
      <w:r w:rsidRPr="00DE7692">
        <w:rPr>
          <w:sz w:val="22"/>
          <w:szCs w:val="22"/>
        </w:rPr>
        <w:t xml:space="preserve"> </w:t>
      </w:r>
      <w:r w:rsidRPr="00DE7692">
        <w:rPr>
          <w:b/>
          <w:sz w:val="22"/>
          <w:szCs w:val="22"/>
        </w:rPr>
        <w:t>Пономарев Алексей Юрьевич,</w:t>
      </w:r>
      <w:r w:rsidRPr="00DE7692">
        <w:rPr>
          <w:sz w:val="22"/>
          <w:szCs w:val="22"/>
        </w:rPr>
        <w:t xml:space="preserve"> действующий на основании решения Арбитражного суда </w:t>
      </w:r>
      <w:proofErr w:type="gramStart"/>
      <w:r w:rsidRPr="00DE7692">
        <w:rPr>
          <w:sz w:val="22"/>
          <w:szCs w:val="22"/>
        </w:rPr>
        <w:t>г</w:t>
      </w:r>
      <w:proofErr w:type="gramEnd"/>
      <w:r w:rsidRPr="00DE7692">
        <w:rPr>
          <w:sz w:val="22"/>
          <w:szCs w:val="22"/>
        </w:rPr>
        <w:t>. Москвы от 02.11.2016г. по делу №А40-61523/16-30-107Б,</w:t>
      </w:r>
      <w:r>
        <w:rPr>
          <w:sz w:val="22"/>
          <w:szCs w:val="22"/>
        </w:rPr>
        <w:t xml:space="preserve"> </w:t>
      </w:r>
      <w:r w:rsidR="004F27F0" w:rsidRPr="00DE7692">
        <w:rPr>
          <w:sz w:val="22"/>
          <w:szCs w:val="22"/>
        </w:rPr>
        <w:t xml:space="preserve">именуемый в дальнейшем </w:t>
      </w:r>
      <w:r w:rsidR="00E5340B" w:rsidRPr="00DE7692">
        <w:rPr>
          <w:sz w:val="22"/>
          <w:szCs w:val="22"/>
        </w:rPr>
        <w:t>именуемый «</w:t>
      </w:r>
      <w:r w:rsidR="00E5340B" w:rsidRPr="00DE7692">
        <w:rPr>
          <w:b/>
          <w:i/>
          <w:sz w:val="22"/>
          <w:szCs w:val="22"/>
        </w:rPr>
        <w:t>Продавец»</w:t>
      </w:r>
      <w:r w:rsidR="00E5340B" w:rsidRPr="00DE7692">
        <w:rPr>
          <w:sz w:val="22"/>
          <w:szCs w:val="22"/>
        </w:rPr>
        <w:t xml:space="preserve">, с одной стороны и </w:t>
      </w:r>
    </w:p>
    <w:p w:rsidR="00E5340B" w:rsidRPr="00DE7692" w:rsidRDefault="00E5340B" w:rsidP="00E5340B">
      <w:pPr>
        <w:pStyle w:val="a3"/>
        <w:ind w:left="567" w:firstLine="709"/>
        <w:rPr>
          <w:sz w:val="22"/>
          <w:szCs w:val="22"/>
        </w:rPr>
      </w:pPr>
      <w:r w:rsidRPr="00DE7692">
        <w:rPr>
          <w:b/>
          <w:i/>
          <w:sz w:val="22"/>
          <w:szCs w:val="22"/>
        </w:rPr>
        <w:t>________________________________________________________________________</w:t>
      </w:r>
      <w:r w:rsidRPr="00DE7692">
        <w:rPr>
          <w:bCs/>
          <w:sz w:val="22"/>
          <w:szCs w:val="22"/>
        </w:rPr>
        <w:t xml:space="preserve">, </w:t>
      </w:r>
      <w:r w:rsidRPr="00DE7692">
        <w:rPr>
          <w:sz w:val="22"/>
          <w:szCs w:val="22"/>
        </w:rPr>
        <w:t>в дальнейшем именуемый</w:t>
      </w:r>
      <w:proofErr w:type="gramStart"/>
      <w:r w:rsidRPr="00DE7692">
        <w:rPr>
          <w:sz w:val="22"/>
          <w:szCs w:val="22"/>
        </w:rPr>
        <w:t xml:space="preserve"> (-</w:t>
      </w:r>
      <w:proofErr w:type="spellStart"/>
      <w:proofErr w:type="gramEnd"/>
      <w:r w:rsidRPr="00DE7692">
        <w:rPr>
          <w:sz w:val="22"/>
          <w:szCs w:val="22"/>
        </w:rPr>
        <w:t>ое</w:t>
      </w:r>
      <w:proofErr w:type="spellEnd"/>
      <w:r w:rsidRPr="00DE7692">
        <w:rPr>
          <w:sz w:val="22"/>
          <w:szCs w:val="22"/>
        </w:rPr>
        <w:t>)</w:t>
      </w:r>
      <w:r w:rsidRPr="00DE7692">
        <w:rPr>
          <w:bCs/>
          <w:sz w:val="22"/>
          <w:szCs w:val="22"/>
        </w:rPr>
        <w:t xml:space="preserve"> </w:t>
      </w:r>
      <w:r w:rsidRPr="00DE7692">
        <w:rPr>
          <w:b/>
          <w:bCs/>
          <w:i/>
          <w:sz w:val="22"/>
          <w:szCs w:val="22"/>
        </w:rPr>
        <w:t>«Покупатель»</w:t>
      </w:r>
      <w:r w:rsidRPr="00DE7692">
        <w:rPr>
          <w:sz w:val="22"/>
          <w:szCs w:val="22"/>
        </w:rPr>
        <w:t>, в лице ____________________________,</w:t>
      </w:r>
      <w:r w:rsidRPr="00DE7692">
        <w:rPr>
          <w:bCs/>
          <w:sz w:val="22"/>
          <w:szCs w:val="22"/>
        </w:rPr>
        <w:t xml:space="preserve"> </w:t>
      </w:r>
      <w:r w:rsidRPr="00DE7692">
        <w:rPr>
          <w:sz w:val="22"/>
          <w:szCs w:val="22"/>
        </w:rPr>
        <w:t>действующего на основании _____________________________________________</w:t>
      </w:r>
      <w:r w:rsidRPr="00DE7692">
        <w:rPr>
          <w:bCs/>
          <w:sz w:val="22"/>
          <w:szCs w:val="22"/>
        </w:rPr>
        <w:t xml:space="preserve">, </w:t>
      </w:r>
      <w:r w:rsidRPr="00DE7692">
        <w:rPr>
          <w:sz w:val="22"/>
          <w:szCs w:val="22"/>
        </w:rPr>
        <w:t xml:space="preserve">с другой стороны, при совместном упоминании именуемые </w:t>
      </w:r>
      <w:r w:rsidRPr="00DE7692">
        <w:rPr>
          <w:b/>
          <w:bCs/>
          <w:sz w:val="22"/>
          <w:szCs w:val="22"/>
        </w:rPr>
        <w:t>«Стороны»,</w:t>
      </w:r>
      <w:r w:rsidRPr="00DE7692">
        <w:rPr>
          <w:sz w:val="22"/>
          <w:szCs w:val="22"/>
        </w:rPr>
        <w:t xml:space="preserve"> заключили настоящий Договор о нижеследующем.</w:t>
      </w: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E5340B" w:rsidRPr="004F27F0" w:rsidRDefault="00E5340B" w:rsidP="00E5340B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4F27F0">
        <w:rPr>
          <w:bCs/>
          <w:sz w:val="22"/>
          <w:szCs w:val="22"/>
        </w:rPr>
        <w:t>Предмет Договора</w:t>
      </w:r>
    </w:p>
    <w:p w:rsidR="00E5340B" w:rsidRPr="004F27F0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4F27F0">
        <w:rPr>
          <w:sz w:val="22"/>
          <w:szCs w:val="22"/>
        </w:rPr>
        <w:t xml:space="preserve">1.1. </w:t>
      </w:r>
      <w:r w:rsidRPr="004F27F0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201</w:t>
      </w:r>
      <w:r w:rsidR="00F37ECE" w:rsidRPr="004F27F0">
        <w:rPr>
          <w:bCs/>
          <w:sz w:val="22"/>
          <w:szCs w:val="22"/>
        </w:rPr>
        <w:t>7</w:t>
      </w:r>
      <w:r w:rsidRPr="004F27F0">
        <w:rPr>
          <w:bCs/>
          <w:sz w:val="22"/>
          <w:szCs w:val="22"/>
        </w:rPr>
        <w:t>г., Продавец</w:t>
      </w:r>
      <w:r w:rsidRPr="004F27F0">
        <w:rPr>
          <w:sz w:val="22"/>
          <w:szCs w:val="22"/>
        </w:rPr>
        <w:t xml:space="preserve"> </w:t>
      </w:r>
      <w:r w:rsidRPr="004F27F0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4F27F0">
        <w:rPr>
          <w:sz w:val="22"/>
          <w:szCs w:val="22"/>
        </w:rPr>
        <w:t xml:space="preserve">(далее «имущество») </w:t>
      </w:r>
      <w:r w:rsidRPr="004F27F0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340B" w:rsidRPr="003D7EEE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340B" w:rsidRPr="003D7EEE" w:rsidRDefault="00E5340B" w:rsidP="00E5340B">
      <w:pPr>
        <w:ind w:left="720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2. Цена имущества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2.1. Общая цена </w:t>
      </w:r>
      <w:proofErr w:type="gramStart"/>
      <w:r w:rsidRPr="003D7EEE">
        <w:rPr>
          <w:sz w:val="22"/>
          <w:szCs w:val="22"/>
        </w:rPr>
        <w:t>имущества, отчуждаемого по настоящему договору купли-продажи определена</w:t>
      </w:r>
      <w:proofErr w:type="gramEnd"/>
      <w:r w:rsidRPr="003D7EEE">
        <w:rPr>
          <w:sz w:val="22"/>
          <w:szCs w:val="22"/>
        </w:rPr>
        <w:t xml:space="preserve"> в результате проведения открытых торгов и составляет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b/>
          <w:sz w:val="22"/>
          <w:szCs w:val="22"/>
        </w:rPr>
        <w:t xml:space="preserve">__________________ </w:t>
      </w:r>
      <w:r w:rsidRPr="003D7EEE">
        <w:rPr>
          <w:sz w:val="22"/>
          <w:szCs w:val="22"/>
        </w:rPr>
        <w:t>руб. (_________________________________________</w:t>
      </w:r>
      <w:r>
        <w:rPr>
          <w:sz w:val="22"/>
          <w:szCs w:val="22"/>
        </w:rPr>
        <w:t>______________________________</w:t>
      </w:r>
      <w:r w:rsidRPr="003D7EEE">
        <w:rPr>
          <w:sz w:val="22"/>
          <w:szCs w:val="22"/>
        </w:rPr>
        <w:t xml:space="preserve"> рублей).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3D7EEE">
        <w:rPr>
          <w:sz w:val="22"/>
          <w:szCs w:val="22"/>
          <w:lang w:eastAsia="ru-RU"/>
        </w:rPr>
        <w:t xml:space="preserve">тридцати дней </w:t>
      </w:r>
      <w:proofErr w:type="gramStart"/>
      <w:r w:rsidRPr="003D7EEE">
        <w:rPr>
          <w:sz w:val="22"/>
          <w:szCs w:val="22"/>
          <w:lang w:eastAsia="ru-RU"/>
        </w:rPr>
        <w:t>с даты заключения</w:t>
      </w:r>
      <w:proofErr w:type="gramEnd"/>
      <w:r w:rsidRPr="003D7EEE">
        <w:rPr>
          <w:sz w:val="22"/>
          <w:szCs w:val="22"/>
          <w:lang w:eastAsia="ru-RU"/>
        </w:rPr>
        <w:t xml:space="preserve"> настоящего договора </w:t>
      </w:r>
      <w:r w:rsidRPr="003D7EEE">
        <w:rPr>
          <w:sz w:val="22"/>
          <w:szCs w:val="22"/>
        </w:rPr>
        <w:t>в полном объеме на расчетный счет (расчетные счета) Продавца, указанный (</w:t>
      </w:r>
      <w:proofErr w:type="spellStart"/>
      <w:r w:rsidRPr="003D7EEE">
        <w:rPr>
          <w:sz w:val="22"/>
          <w:szCs w:val="22"/>
        </w:rPr>
        <w:t>ые</w:t>
      </w:r>
      <w:proofErr w:type="spellEnd"/>
      <w:r w:rsidRPr="003D7EEE">
        <w:rPr>
          <w:sz w:val="22"/>
          <w:szCs w:val="22"/>
        </w:rPr>
        <w:t>)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2.3.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(_____________________ рублей) засчитывается в счет уплаты соответствующей части покупной цены, в </w:t>
      </w:r>
      <w:proofErr w:type="gramStart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связи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с чем Покупатель обязан уплатить Продавцу </w:t>
      </w:r>
      <w:r w:rsidRPr="003D7EE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руб. (___________________________________ рублей).</w:t>
      </w:r>
    </w:p>
    <w:p w:rsidR="00E5340B" w:rsidRPr="003D7EEE" w:rsidRDefault="00E5340B" w:rsidP="00E5340B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3D7EEE">
        <w:rPr>
          <w:sz w:val="22"/>
          <w:szCs w:val="22"/>
        </w:rPr>
        <w:t>2.4. Расходы, связанные с государствен</w:t>
      </w:r>
      <w:r w:rsidRPr="003D7EEE">
        <w:rPr>
          <w:sz w:val="22"/>
          <w:szCs w:val="22"/>
        </w:rPr>
        <w:softHyphen/>
        <w:t xml:space="preserve">ной регистрацией перехода прав, несет </w:t>
      </w:r>
      <w:r w:rsidRPr="003D7EEE">
        <w:rPr>
          <w:bCs/>
          <w:sz w:val="22"/>
          <w:szCs w:val="22"/>
        </w:rPr>
        <w:t>Покупатель</w:t>
      </w:r>
      <w:r w:rsidRPr="003D7EEE">
        <w:rPr>
          <w:sz w:val="22"/>
          <w:szCs w:val="22"/>
        </w:rPr>
        <w:t>.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E5340B" w:rsidRPr="003D7EEE" w:rsidRDefault="00E5340B" w:rsidP="00E5340B">
      <w:pPr>
        <w:ind w:left="567" w:firstLine="540"/>
        <w:jc w:val="both"/>
        <w:rPr>
          <w:sz w:val="22"/>
          <w:szCs w:val="22"/>
        </w:rPr>
      </w:pPr>
    </w:p>
    <w:p w:rsidR="00E5340B" w:rsidRPr="003D7EEE" w:rsidRDefault="00E5340B" w:rsidP="00E5340B">
      <w:pPr>
        <w:ind w:left="567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3. Обязательства сторон.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3.1. </w:t>
      </w:r>
      <w:proofErr w:type="gramStart"/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D7EEE">
        <w:rPr>
          <w:sz w:val="22"/>
          <w:szCs w:val="22"/>
        </w:rPr>
        <w:softHyphen/>
        <w:t xml:space="preserve">щего договора купли-продажи,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D7EE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 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передает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3D7EEE">
        <w:rPr>
          <w:bCs/>
          <w:sz w:val="22"/>
          <w:szCs w:val="22"/>
        </w:rPr>
        <w:t>Продавца</w:t>
      </w:r>
      <w:r w:rsidRPr="003D7EEE">
        <w:rPr>
          <w:sz w:val="22"/>
          <w:szCs w:val="22"/>
        </w:rPr>
        <w:t xml:space="preserve"> к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lastRenderedPageBreak/>
        <w:t xml:space="preserve">Право собственности на отчуждаемое по настоящему договору недвижимое имущество возникает у </w:t>
      </w:r>
      <w:r w:rsidRPr="003D7EEE">
        <w:rPr>
          <w:bCs/>
          <w:sz w:val="22"/>
          <w:szCs w:val="22"/>
        </w:rPr>
        <w:t>Покупателя</w:t>
      </w:r>
      <w:r w:rsidRPr="003D7EEE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E5340B" w:rsidRPr="00B659D1" w:rsidRDefault="00E5340B" w:rsidP="00E5340B">
      <w:pPr>
        <w:ind w:left="567" w:firstLine="709"/>
        <w:jc w:val="both"/>
        <w:rPr>
          <w:bCs/>
          <w:sz w:val="22"/>
          <w:szCs w:val="22"/>
        </w:rPr>
      </w:pPr>
      <w:r w:rsidRPr="003D7EEE">
        <w:rPr>
          <w:sz w:val="22"/>
          <w:szCs w:val="22"/>
        </w:rPr>
        <w:tab/>
        <w:t>3.5. Стороны подтверждают, что не лишены дееспособности, не состоят под опекой и попечитель</w:t>
      </w:r>
      <w:r w:rsidRPr="003D7EE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3D7EEE">
        <w:rPr>
          <w:sz w:val="22"/>
          <w:szCs w:val="22"/>
        </w:rPr>
        <w:softHyphen/>
        <w:t>блуждения, насилия,</w:t>
      </w:r>
      <w:r w:rsidRPr="00B659D1">
        <w:rPr>
          <w:sz w:val="22"/>
          <w:szCs w:val="22"/>
        </w:rPr>
        <w:t xml:space="preserve">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207"/>
        <w:gridCol w:w="5255"/>
      </w:tblGrid>
      <w:tr w:rsidR="00E5340B" w:rsidRPr="00B659D1" w:rsidTr="005A466B">
        <w:trPr>
          <w:trHeight w:val="1704"/>
        </w:trPr>
        <w:tc>
          <w:tcPr>
            <w:tcW w:w="4676" w:type="dxa"/>
          </w:tcPr>
          <w:p w:rsidR="00E5340B" w:rsidRPr="00B659D1" w:rsidRDefault="00E5340B" w:rsidP="005A466B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DE7692" w:rsidRPr="00364E70" w:rsidRDefault="00DE7692" w:rsidP="00DE7692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 xml:space="preserve">Финансовый  управляющий </w:t>
            </w:r>
          </w:p>
          <w:p w:rsidR="00DE7692" w:rsidRPr="00364E70" w:rsidRDefault="00DE7692" w:rsidP="00DE7692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>Пономарев Алексей Юрьевич</w:t>
            </w:r>
          </w:p>
          <w:p w:rsidR="00DE7692" w:rsidRPr="00364E70" w:rsidRDefault="00DE7692" w:rsidP="00DE7692">
            <w:pPr>
              <w:rPr>
                <w:i/>
                <w:color w:val="000000"/>
                <w:sz w:val="21"/>
                <w:szCs w:val="21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>Реквизиты счета: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 xml:space="preserve">Должник  – Куркин </w:t>
            </w:r>
            <w:r w:rsidRPr="00364E70">
              <w:rPr>
                <w:i/>
                <w:sz w:val="20"/>
                <w:szCs w:val="20"/>
              </w:rPr>
              <w:t xml:space="preserve">Владислав Дмитриевич  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ИНН 772827516663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64E70">
              <w:rPr>
                <w:i/>
                <w:sz w:val="20"/>
              </w:rPr>
              <w:t>р</w:t>
            </w:r>
            <w:proofErr w:type="spellEnd"/>
            <w:proofErr w:type="gramEnd"/>
            <w:r w:rsidRPr="00364E70">
              <w:rPr>
                <w:i/>
                <w:sz w:val="20"/>
              </w:rPr>
              <w:t>/</w:t>
            </w:r>
            <w:proofErr w:type="spellStart"/>
            <w:r w:rsidRPr="00DE7692">
              <w:rPr>
                <w:sz w:val="20"/>
              </w:rPr>
              <w:t>сч</w:t>
            </w:r>
            <w:proofErr w:type="spellEnd"/>
            <w:r w:rsidRPr="00DE7692">
              <w:rPr>
                <w:sz w:val="20"/>
              </w:rPr>
              <w:t xml:space="preserve">  </w:t>
            </w:r>
            <w:r w:rsidRPr="00DE7692">
              <w:rPr>
                <w:sz w:val="20"/>
                <w:szCs w:val="20"/>
              </w:rPr>
              <w:t>№40817810600010040477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в  ПАО «</w:t>
            </w:r>
            <w:proofErr w:type="spellStart"/>
            <w:r w:rsidRPr="00364E70">
              <w:rPr>
                <w:i/>
                <w:sz w:val="20"/>
                <w:szCs w:val="20"/>
              </w:rPr>
              <w:t>МИнБанк</w:t>
            </w:r>
            <w:proofErr w:type="spellEnd"/>
            <w:r w:rsidRPr="00364E70">
              <w:rPr>
                <w:i/>
                <w:sz w:val="20"/>
                <w:szCs w:val="20"/>
              </w:rPr>
              <w:t xml:space="preserve">» г. Москва 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 xml:space="preserve">БИК 044525600 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к/с 30101810300000000600</w:t>
            </w:r>
          </w:p>
          <w:p w:rsidR="004F27F0" w:rsidRPr="00A07CD9" w:rsidRDefault="004F27F0" w:rsidP="004F27F0">
            <w:pPr>
              <w:rPr>
                <w:bCs/>
                <w:sz w:val="21"/>
                <w:szCs w:val="21"/>
              </w:rPr>
            </w:pPr>
          </w:p>
          <w:p w:rsidR="004F27F0" w:rsidRDefault="004F27F0" w:rsidP="004F27F0">
            <w:pPr>
              <w:rPr>
                <w:b/>
                <w:bCs/>
                <w:sz w:val="21"/>
                <w:szCs w:val="21"/>
              </w:rPr>
            </w:pPr>
          </w:p>
          <w:p w:rsidR="004F27F0" w:rsidRPr="00A4055E" w:rsidRDefault="004F27F0" w:rsidP="004F27F0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Конкурсный управляющий</w:t>
            </w:r>
          </w:p>
          <w:p w:rsidR="004F27F0" w:rsidRPr="00A4055E" w:rsidRDefault="004F27F0" w:rsidP="004F27F0">
            <w:pPr>
              <w:rPr>
                <w:b/>
                <w:bCs/>
                <w:sz w:val="21"/>
                <w:szCs w:val="21"/>
              </w:rPr>
            </w:pPr>
          </w:p>
          <w:p w:rsidR="00E5340B" w:rsidRDefault="004F27F0" w:rsidP="004F27F0">
            <w:pPr>
              <w:rPr>
                <w:b/>
                <w:bCs/>
              </w:rPr>
            </w:pPr>
            <w:r w:rsidRPr="00A4055E">
              <w:rPr>
                <w:sz w:val="21"/>
                <w:szCs w:val="21"/>
              </w:rPr>
              <w:t xml:space="preserve">      ________________ </w:t>
            </w:r>
            <w:r w:rsidRPr="00A4055E">
              <w:rPr>
                <w:b/>
                <w:sz w:val="21"/>
                <w:szCs w:val="21"/>
              </w:rPr>
              <w:t>А.Ю. Пономарев</w:t>
            </w:r>
          </w:p>
          <w:p w:rsidR="00E5340B" w:rsidRPr="00B659D1" w:rsidRDefault="00E5340B" w:rsidP="004F27F0">
            <w:pPr>
              <w:pStyle w:val="a3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5340B" w:rsidRPr="00B659D1" w:rsidRDefault="00E5340B" w:rsidP="005A466B">
            <w:pPr>
              <w:pStyle w:val="a5"/>
              <w:ind w:left="567" w:firstLine="35"/>
              <w:rPr>
                <w:b/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Покупатель: </w:t>
            </w:r>
            <w:r w:rsidRPr="00B659D1">
              <w:rPr>
                <w:b/>
                <w:sz w:val="22"/>
                <w:szCs w:val="22"/>
              </w:rPr>
              <w:t>____________________________________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E5340B" w:rsidRPr="00B659D1" w:rsidRDefault="00E5340B" w:rsidP="005A466B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   _______________ </w:t>
            </w:r>
          </w:p>
        </w:tc>
      </w:tr>
    </w:tbl>
    <w:p w:rsidR="00D65C6A" w:rsidRDefault="00D65C6A"/>
    <w:sectPr w:rsidR="00D65C6A" w:rsidSect="00E53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0B"/>
    <w:rsid w:val="00087BB3"/>
    <w:rsid w:val="0045106A"/>
    <w:rsid w:val="004F27F0"/>
    <w:rsid w:val="005259B8"/>
    <w:rsid w:val="006E382F"/>
    <w:rsid w:val="00AA7C02"/>
    <w:rsid w:val="00AF1ECE"/>
    <w:rsid w:val="00D65C6A"/>
    <w:rsid w:val="00DE7692"/>
    <w:rsid w:val="00E5340B"/>
    <w:rsid w:val="00F3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40B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53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340B"/>
  </w:style>
  <w:style w:type="paragraph" w:styleId="a7">
    <w:name w:val="List Paragraph"/>
    <w:basedOn w:val="a"/>
    <w:uiPriority w:val="34"/>
    <w:qFormat/>
    <w:rsid w:val="00E5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Woz6jpv1LJ/h4eel7IvgyuuY7Vu+nOWfF5Wag6WKmtM=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6WBcMdTQeDn2e88Zu7fXDjMbhpW+h/2bWyUS3DthkaGeD5j+Hqmsr/XmiN5pa2IBGejkHgwn
    3Q08CyhGOyarXg==
  </SignatureValue>
  <KeyInfo>
    <X509Data>
      <X509Certificate>
          MIIICjCCB7mgAwIBAgIQbb+/y+zBwIDmESXXpvUVjjAIBgYqhQMCAgMwggEWMRkwFwYJKoZI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HhcNMTcwMTEwMTEwMTQ1WhcNMTgwMTEwMTExMTQ1WjCCAVUxHzAdBgkqhkiG9w0BCQIMEElO
          Tj0zNjY2MDE0NTc5NjAxGjAYBggqhQMDgQMBARIMMzY2NjAxNDU3OTYwMRYwFAYFKoUDZAMS
          CzA2NDcyMDUyMTQ3MSUwIwYJKoZIhvcNAQkBFhZwb25vbWFyZXYuYWxleGV5QGJrLnJ1MQsw
          CQYDVQQGEwJSVTExMC8GA1UECAwoMzYg0JLQvtGA0L7QvdC10LbRgdC60LDRjyDQvtCx0LvQ
          sNGB0YLRjDEXMBUGA1UEBwwO0JLQvtGA0L7QvdC10LYxJjAkBgNVBCoMHdCQ0LvQtdC60YHQ
          tdC5INCu0YDRjNC10LLQuNGHMRswGQYDVQQEDBLQn9C+0L3QvtC80LDRgNC10LIxOTA3BgNV
          BAMMMNCf0L7QvdC+0LzQsNGA0LXQsiDQkNC70LXQutGB0LXQuSDQrtGA0YzQtdCy0LjRhzBj
          MBwGBiqFAwICEzASBgcqhQMCAiQABgcqhQMCAh4BA0MABEBcpo6rvvPbzB4y6v0rrAd1mLSa
          wXjucbI8jR59n4wAq31WYZ76sSCDmC7lkXhfGSgqN/a0L0VJzxUO3/YKcAGfo4IEnDCCBJgw
          DgYDVR0PAQH/BAQDAgTwMB0GA1UdDgQWBBRdUf7A4JqoVaA0T2DDwJVlqdlSdDA8BgNVHSUE
          NTAzBggrBgEFBQcDAgYIKwYBBQUHAwQGBSqFAwYDBgUqhQMGBwYIKoUDAwhkASoGBSqFAwYP
          MIIBYwYDVR0jBIIBWjCCAVaAFJaFzKnKV8ext9l52x+3wR8fJk3hoYIBKaSCASUwggEhMRow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0KYgMSDQmNChINCT0KPQpoIRBKgeQAWpGFyC5hGRwmLOajAwHQYDVR0gBBYwFDAIBgYqhQNk
          cQEwCAYGKoUDZHECMCsGA1UdEAQkMCKADzIwMTcwMTEwMTEwMTQ0WoEPMjAxODAxMTAxMTAx
          NDRaMIIBBgYFKoUDZHAEgfwwgfkMKSLQmtGA0LjQv9GC0L7Qn9GA0L4gQ1NQIiDQstC10YDR
          gdC40Y8gMy45DCoi0JrRgNC40L/RgtC+0J/RgNC+INCj0KYiINCy0LXRgNGB0LjQuCAyLjAM
          T9Ch0LXRgNGC0LjRhNC40LrQsNGCINGB0L7QvtGC0LLQtdGC0YHRgtCy0LjRjyDihJYg0KHQ
          pC8xMjQtMjUzOSDQvtGCIDE1LjAxLjIwMTUMT9Ch0LXRgNGC0LjRhNC40LrQsNGCINGB0L7Q
          vtGC0LLQtdGC0YHRgtCy0LjRjyDihJYg0KHQpC8xMjgtMjg4MSDQvtGCIDEyLjA0LjIwMTYw
          NgYFKoUDZG8ELQwrItCa0YDQuNC/0YLQvtCf0YDQviBDU1AiICjQstC10YDRgdC40Y8gMy42
          KTCBoAYDVR0fBIGYMIGVMEigRqBEhkJodHRwOi8vdWMua3RrdC5ydS9jZHAvOTY4NWNjYTlj
          YTU3YzdiMWI3ZDk3OWRiMWZiN2MxMWYxZjI2NGRlMS5jcmwwSaBHoEWGQ2h0dHA6Ly91YzIu
          a3RrdC5ydS9jZHAvOTY4NWNjYTljYTU3YzdiMWI3ZDk3OWRiMWZiN2MxMWYxZjI2NGRlMS5j
          cmwwgZAGCCsGAQUFBwEBBIGDMIGAMC4GCCsGAQUFBzABhiJodHRwOi8vdWMua3RrdC5ydS9v
          Y3NwLWcyL29jc3Auc3JmME4GCCsGAQUFBzAChkJodHRwOi8vdWMua3RrdC5ydS9haWEvOTY4
          NWNjYTljYTU3YzdiMWI3ZDk3OWRiMWZiN2MxMWYxZjI2NGRlMS5jcnQwCAYGKoUDAgIDA0EA
          lqldde2IUnDS6hQ1noqIGe1RaWZM++2pOopKzBNNPFofTo4pHQWxJ/0MKVvQw3TzaZ1Ub4Qo
          5aewinHwEVUs2w==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eaxI1H48Cnse+BIgZ2EmqgSt/sQ=</DigestValue>
      </Reference>
      <Reference URI="/word/fontTable.xml?ContentType=application/vnd.openxmlformats-officedocument.wordprocessingml.fontTable+xml">
        <DigestMethod Algorithm="http://www.w3.org/2000/09/xmldsig#sha1"/>
        <DigestValue>BOgf7yiIToOGshO2O6zp3WSlgUY=</DigestValue>
      </Reference>
      <Reference URI="/word/numbering.xml?ContentType=application/vnd.openxmlformats-officedocument.wordprocessingml.numbering+xml">
        <DigestMethod Algorithm="http://www.w3.org/2000/09/xmldsig#sha1"/>
        <DigestValue>SwMhwGbT55yqpei/o+0hH+FbSNM=</DigestValue>
      </Reference>
      <Reference URI="/word/settings.xml?ContentType=application/vnd.openxmlformats-officedocument.wordprocessingml.settings+xml">
        <DigestMethod Algorithm="http://www.w3.org/2000/09/xmldsig#sha1"/>
        <DigestValue>T8Lk6abCRqyXlGtj2gHCws2PKIM=</DigestValue>
      </Reference>
      <Reference URI="/word/styles.xml?ContentType=application/vnd.openxmlformats-officedocument.wordprocessingml.styles+xml">
        <DigestMethod Algorithm="http://www.w3.org/2000/09/xmldsig#sha1"/>
        <DigestValue>Y4UhqajsKq5/Attzpt0d+1XK3zg=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2017-07-31T17:24:44Z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2017-07-31T17:24:00Z</dcterms:created>
  <dcterms:modified xsi:type="dcterms:W3CDTF">2017-07-31T17:24:00Z</dcterms:modified>
</cp:coreProperties>
</file>