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12C5B">
        <w:rPr>
          <w:sz w:val="28"/>
          <w:szCs w:val="28"/>
        </w:rPr>
        <w:t>58430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12C5B">
        <w:rPr>
          <w:rFonts w:ascii="Times New Roman" w:hAnsi="Times New Roman" w:cs="Times New Roman"/>
          <w:sz w:val="28"/>
          <w:szCs w:val="28"/>
        </w:rPr>
        <w:t>20.09.2017 04:00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9F2D5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9F2D5B" w:rsidRDefault="00612C5B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spellStart"/>
            <w:r w:rsidRPr="009F2D5B">
              <w:rPr>
                <w:sz w:val="28"/>
                <w:szCs w:val="28"/>
              </w:rPr>
              <w:t>Альжанов</w:t>
            </w:r>
            <w:proofErr w:type="spellEnd"/>
            <w:r w:rsidRPr="009F2D5B">
              <w:rPr>
                <w:sz w:val="28"/>
                <w:szCs w:val="28"/>
              </w:rPr>
              <w:t xml:space="preserve"> </w:t>
            </w:r>
            <w:proofErr w:type="spellStart"/>
            <w:r w:rsidRPr="009F2D5B">
              <w:rPr>
                <w:sz w:val="28"/>
                <w:szCs w:val="28"/>
              </w:rPr>
              <w:t>Бахаджан</w:t>
            </w:r>
            <w:proofErr w:type="spellEnd"/>
            <w:r w:rsidRPr="009F2D5B">
              <w:rPr>
                <w:sz w:val="28"/>
                <w:szCs w:val="28"/>
              </w:rPr>
              <w:t xml:space="preserve"> </w:t>
            </w:r>
            <w:proofErr w:type="spellStart"/>
            <w:r w:rsidRPr="009F2D5B">
              <w:rPr>
                <w:sz w:val="28"/>
                <w:szCs w:val="28"/>
              </w:rPr>
              <w:t>Бахриденович</w:t>
            </w:r>
            <w:proofErr w:type="spellEnd"/>
            <w:r w:rsidR="00D342DA" w:rsidRPr="009F2D5B">
              <w:rPr>
                <w:sz w:val="28"/>
                <w:szCs w:val="28"/>
              </w:rPr>
              <w:t xml:space="preserve">, </w:t>
            </w:r>
          </w:p>
          <w:p w:rsidR="00D342DA" w:rsidRPr="009F2D5B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F2D5B">
              <w:rPr>
                <w:sz w:val="28"/>
                <w:szCs w:val="28"/>
              </w:rPr>
              <w:t xml:space="preserve">ИНН </w:t>
            </w:r>
            <w:r w:rsidR="00612C5B" w:rsidRPr="009F2D5B">
              <w:rPr>
                <w:sz w:val="28"/>
                <w:szCs w:val="28"/>
              </w:rPr>
              <w:t>550606706992</w:t>
            </w:r>
            <w:r w:rsidRPr="009F2D5B">
              <w:rPr>
                <w:sz w:val="28"/>
                <w:szCs w:val="28"/>
              </w:rPr>
              <w:t>.</w:t>
            </w:r>
          </w:p>
          <w:p w:rsidR="00D342DA" w:rsidRPr="009F2D5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9F2D5B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12C5B" w:rsidRPr="009F2D5B" w:rsidRDefault="00612C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</w:p>
          <w:p w:rsidR="00D342DA" w:rsidRPr="009F2D5B" w:rsidRDefault="00612C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9F2D5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9F2D5B" w:rsidRDefault="00612C5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9F2D5B">
              <w:rPr>
                <w:sz w:val="28"/>
                <w:szCs w:val="28"/>
              </w:rPr>
              <w:t>Арбитражный суд Омской области</w:t>
            </w:r>
            <w:r w:rsidR="00D342DA" w:rsidRPr="009F2D5B">
              <w:rPr>
                <w:sz w:val="28"/>
                <w:szCs w:val="28"/>
              </w:rPr>
              <w:t xml:space="preserve">, дело о банкротстве </w:t>
            </w:r>
            <w:r w:rsidRPr="009F2D5B">
              <w:rPr>
                <w:sz w:val="28"/>
                <w:szCs w:val="28"/>
              </w:rPr>
              <w:t>А46-2337/2016</w:t>
            </w:r>
          </w:p>
        </w:tc>
      </w:tr>
      <w:tr w:rsidR="00D342DA" w:rsidRPr="009F2D5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9F2D5B" w:rsidRDefault="00612C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02.08.2016</w:t>
            </w:r>
            <w:r w:rsidR="00D342DA"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Default="00612C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Жилой дом, назначение жилое, общая площадь 172,2 кв.м., инвентарный номер: 6666578, литер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адрес: г. Омск ул. 8-я Солнечная, д. 76 кадастровый номер 55:36:130108:115, в том числе Земельный участок, площадью 765 кв.м. с кадастровым номером 66:36:130108:0020, имеющий почтовый адрес: г. Омск ул. 8-я Солнечная, д. 80.</w:t>
            </w:r>
          </w:p>
          <w:p w:rsidR="009F2D5B" w:rsidRPr="001D2D62" w:rsidRDefault="009F2D5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Имущество находиться в залоге у банка.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12C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Аукцион с открытой формой подачи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612C5B">
              <w:rPr>
                <w:sz w:val="28"/>
                <w:szCs w:val="28"/>
              </w:rPr>
              <w:t>14.08.2017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12C5B">
              <w:rPr>
                <w:sz w:val="28"/>
                <w:szCs w:val="28"/>
              </w:rPr>
              <w:t>18.09.2017 г. в 08:00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9F2D5B" w:rsidRPr="009F2D5B" w:rsidRDefault="00612C5B" w:rsidP="009F2D5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торгах.  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</w:t>
            </w:r>
            <w:proofErr w:type="gramStart"/>
            <w:r>
              <w:rPr>
                <w:bCs/>
                <w:sz w:val="28"/>
                <w:szCs w:val="28"/>
              </w:rPr>
              <w:t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физического лица), надлежащим образом заверенный перевод на русский язык документов о государственной регистрации </w:t>
            </w:r>
            <w:r>
              <w:rPr>
                <w:bCs/>
                <w:sz w:val="28"/>
                <w:szCs w:val="28"/>
              </w:rPr>
              <w:lastRenderedPageBreak/>
              <w:t>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г) копии документов, подтверждающих полномочия руководителя (для юридических лиц);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) сведения о наличии или об отсутствии заинтересованности </w:t>
            </w:r>
            <w:r w:rsidR="009F2D5B" w:rsidRPr="009F2D5B">
              <w:rPr>
                <w:sz w:val="28"/>
                <w:szCs w:val="28"/>
              </w:rPr>
              <w:t xml:space="preserve">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proofErr w:type="spellStart"/>
            <w:r w:rsidR="009F2D5B" w:rsidRPr="009F2D5B">
              <w:rPr>
                <w:sz w:val="28"/>
                <w:szCs w:val="28"/>
              </w:rPr>
              <w:t>саморегулируемой</w:t>
            </w:r>
            <w:proofErr w:type="spellEnd"/>
            <w:r w:rsidR="009F2D5B" w:rsidRPr="009F2D5B">
              <w:rPr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</w:t>
            </w:r>
            <w:proofErr w:type="gramEnd"/>
          </w:p>
          <w:p w:rsidR="009F2D5B" w:rsidRPr="009F2D5B" w:rsidRDefault="009F2D5B" w:rsidP="009F2D5B">
            <w:pPr>
              <w:ind w:firstLine="687"/>
              <w:jc w:val="both"/>
              <w:rPr>
                <w:sz w:val="28"/>
                <w:szCs w:val="28"/>
              </w:rPr>
            </w:pPr>
            <w:r w:rsidRPr="009F2D5B">
              <w:rPr>
                <w:sz w:val="28"/>
                <w:szCs w:val="28"/>
              </w:rPr>
              <w:lastRenderedPageBreak/>
              <w:t>Заявка на участие в торгах должна соответствовать требованиям, установленным в соответствии с ФЗ «О несостоятельности (банкротстве)» и указанным в сообщении о проведении торгов, и оформляется в форме электронного документа.</w:t>
            </w:r>
          </w:p>
          <w:p w:rsidR="009F2D5B" w:rsidRPr="009F2D5B" w:rsidRDefault="009F2D5B" w:rsidP="009F2D5B">
            <w:pPr>
              <w:jc w:val="both"/>
              <w:rPr>
                <w:sz w:val="28"/>
                <w:szCs w:val="28"/>
              </w:rPr>
            </w:pPr>
            <w:r w:rsidRPr="009F2D5B">
              <w:rPr>
                <w:sz w:val="28"/>
                <w:szCs w:val="28"/>
              </w:rPr>
              <w:t xml:space="preserve">             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</w:t>
            </w:r>
          </w:p>
          <w:p w:rsidR="009F2D5B" w:rsidRPr="009F2D5B" w:rsidRDefault="009F2D5B" w:rsidP="009F2D5B">
            <w:pPr>
              <w:ind w:firstLine="687"/>
              <w:jc w:val="both"/>
              <w:rPr>
                <w:sz w:val="28"/>
                <w:szCs w:val="28"/>
              </w:rPr>
            </w:pPr>
            <w:r w:rsidRPr="009F2D5B">
              <w:rPr>
                <w:sz w:val="28"/>
                <w:szCs w:val="28"/>
              </w:rPr>
              <w:t>Изменение заявки допускается только путем подачи заявителем новой заявки в сроки, установленные настоящим Порядком, при этом первоначальная заявка должна быть отозвана. В случае если в новой заявке не содержится сведений об отзыве первоначальной заявки, ни одна из заявок не рассматривается.</w:t>
            </w:r>
          </w:p>
          <w:p w:rsidR="00D342DA" w:rsidRPr="001D2D62" w:rsidRDefault="009F2D5B" w:rsidP="009F2D5B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9F2D5B">
              <w:rPr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в электронной форме подписанный </w:t>
            </w:r>
            <w:hyperlink r:id="rId5" w:history="1">
              <w:r w:rsidRPr="009F2D5B">
                <w:rPr>
                  <w:rStyle w:val="a5"/>
                  <w:color w:val="auto"/>
                  <w:sz w:val="28"/>
                  <w:szCs w:val="28"/>
                </w:rPr>
                <w:t>электронной цифровой подписью</w:t>
              </w:r>
            </w:hyperlink>
            <w:r w:rsidRPr="009F2D5B">
              <w:rPr>
                <w:sz w:val="28"/>
                <w:szCs w:val="28"/>
              </w:rPr>
              <w:t xml:space="preserve"> заявителя сканированную копию 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      </w:r>
          </w:p>
        </w:tc>
      </w:tr>
      <w:tr w:rsidR="00D342DA" w:rsidRPr="009F2D5B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12C5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12C5B" w:rsidRDefault="009F2D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799 314</w:t>
            </w:r>
            <w:r w:rsidR="00612C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9F2D5B" w:rsidRDefault="00612C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2D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вноситься в денежной форме. Размер задатка составляет 20% от начальной цены. На момент окончания </w:t>
            </w:r>
            <w:r w:rsidRPr="009F2D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приема заявок задаток должен быть зачислен на расчетный счет должника.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9F2D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9F2D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9F2D5B" w:rsidRDefault="00612C5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9F2D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Внесение задатка осуществляется денежными средствами по следующим реквизитам специального расчётного счёта № 40817810045004482707доп. офис ПАО «Сбербанк России» №8634/0249, БИК 045209673, </w:t>
            </w:r>
            <w:proofErr w:type="spellStart"/>
            <w:r w:rsidRPr="009F2D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9F2D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30101810900000000673 получатель  </w:t>
            </w:r>
            <w:proofErr w:type="spellStart"/>
            <w:r w:rsidRPr="009F2D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Альжанов</w:t>
            </w:r>
            <w:proofErr w:type="spellEnd"/>
            <w:r w:rsidRPr="009F2D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D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Бахаджан</w:t>
            </w:r>
            <w:proofErr w:type="spellEnd"/>
            <w:r w:rsidRPr="009F2D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2D5B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Бахриденович</w:t>
            </w:r>
            <w:proofErr w:type="spell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12C5B" w:rsidRDefault="00612C5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3 996 569.00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12C5B" w:rsidRDefault="00612C5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199 828.00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9F2D5B" w:rsidRDefault="00612C5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открытых торгов признается участник торгов, предложивший наиболее высокую </w:t>
            </w:r>
            <w:proofErr w:type="spellStart"/>
            <w:r>
              <w:rPr>
                <w:color w:val="auto"/>
                <w:sz w:val="28"/>
                <w:szCs w:val="28"/>
              </w:rPr>
              <w:t>цену</w:t>
            </w:r>
            <w:proofErr w:type="gramStart"/>
            <w:r>
              <w:rPr>
                <w:color w:val="auto"/>
                <w:sz w:val="28"/>
                <w:szCs w:val="28"/>
              </w:rPr>
              <w:t>.Е</w:t>
            </w:r>
            <w:proofErr w:type="gramEnd"/>
            <w:r>
              <w:rPr>
                <w:color w:val="auto"/>
                <w:sz w:val="28"/>
                <w:szCs w:val="28"/>
              </w:rPr>
              <w:t>сли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начальной цены имущества (предприятия) должника, договор купли-продажи заключается организатором с этим участником торгов в соответствии с представленным им Порядком о цене имущества (предприятия)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12C5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на ЭТП в день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12C5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Договор купли-продажи должен быть </w:t>
            </w:r>
            <w:r>
              <w:rPr>
                <w:color w:val="auto"/>
                <w:sz w:val="28"/>
                <w:szCs w:val="28"/>
              </w:rPr>
              <w:lastRenderedPageBreak/>
              <w:t>заключен с победителем торгов в течени</w:t>
            </w:r>
            <w:proofErr w:type="gramStart"/>
            <w:r>
              <w:rPr>
                <w:color w:val="auto"/>
                <w:sz w:val="28"/>
                <w:szCs w:val="28"/>
              </w:rPr>
              <w:t>и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 пять рабочих дней с даты получения предложения о его заключении  от организатора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9F2D5B" w:rsidRDefault="00612C5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производиться в течении 30 дней с даты заключения </w:t>
            </w:r>
            <w:proofErr w:type="spellStart"/>
            <w:r>
              <w:rPr>
                <w:color w:val="auto"/>
                <w:sz w:val="28"/>
                <w:szCs w:val="28"/>
              </w:rPr>
              <w:t>договора</w:t>
            </w:r>
            <w:proofErr w:type="gramStart"/>
            <w:r>
              <w:rPr>
                <w:color w:val="auto"/>
                <w:sz w:val="28"/>
                <w:szCs w:val="28"/>
              </w:rPr>
              <w:t>.П</w:t>
            </w:r>
            <w:proofErr w:type="gramEnd"/>
            <w:r>
              <w:rPr>
                <w:color w:val="auto"/>
                <w:sz w:val="28"/>
                <w:szCs w:val="28"/>
              </w:rPr>
              <w:t>ри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заключении договоров с лицом, выигравшим торги, сумма внесенного им задатка засчитывается в счет исполнения договора. Расходы по оформлению перехода права собственности на имущество возлагаются на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12C5B"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2C5B"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541005704058</w:t>
            </w: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612C5B" w:rsidRPr="009F2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644091, г. Омск ул. </w:t>
            </w:r>
            <w:proofErr w:type="spellStart"/>
            <w:r w:rsidR="00612C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Пахотная</w:t>
            </w:r>
            <w:proofErr w:type="spellEnd"/>
            <w:r w:rsidR="00612C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 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612C5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89039278184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612C5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Ostrovskay_ov@mail.ru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612C5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12.08.2017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12C5B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F2D5B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9826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ovo</cp:lastModifiedBy>
  <cp:revision>2</cp:revision>
  <cp:lastPrinted>2010-11-10T11:05:00Z</cp:lastPrinted>
  <dcterms:created xsi:type="dcterms:W3CDTF">2017-08-10T11:21:00Z</dcterms:created>
  <dcterms:modified xsi:type="dcterms:W3CDTF">2017-08-10T11:21:00Z</dcterms:modified>
</cp:coreProperties>
</file>