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F2" w:rsidRPr="00437C41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120CF2" w:rsidRPr="00B35989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120CF2" w:rsidRPr="00B35989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120CF2" w:rsidRPr="00B35989" w:rsidRDefault="00120CF2" w:rsidP="00120CF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35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B3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</w:t>
      </w:r>
      <w:proofErr w:type="spellStart"/>
      <w:r w:rsidRPr="00B35989">
        <w:rPr>
          <w:rFonts w:ascii="Times New Roman" w:hAnsi="Times New Roman" w:cs="Times New Roman"/>
          <w:b/>
          <w:sz w:val="24"/>
          <w:szCs w:val="24"/>
        </w:rPr>
        <w:t>Раева</w:t>
      </w:r>
      <w:proofErr w:type="spellEnd"/>
      <w:r w:rsidRPr="00B35989">
        <w:rPr>
          <w:rFonts w:ascii="Times New Roman" w:hAnsi="Times New Roman" w:cs="Times New Roman"/>
          <w:b/>
          <w:sz w:val="24"/>
          <w:szCs w:val="24"/>
        </w:rPr>
        <w:t xml:space="preserve"> Константина Владимировича</w:t>
      </w:r>
      <w:r w:rsidRPr="00B35989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27/01 от 12.01.2016 г. </w:t>
      </w:r>
      <w:r w:rsidRPr="00B3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договора поручения № РАД-229/2016 от 17.05.2016г., заключенного с </w:t>
      </w:r>
      <w:r w:rsidRPr="00B35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B35989">
        <w:rPr>
          <w:rStyle w:val="a4"/>
          <w:rFonts w:eastAsiaTheme="minorHAnsi"/>
          <w:sz w:val="24"/>
          <w:szCs w:val="24"/>
        </w:rPr>
        <w:t xml:space="preserve">онкурсным управляющим </w:t>
      </w:r>
      <w:proofErr w:type="spellStart"/>
      <w:r w:rsidRPr="00B35989">
        <w:rPr>
          <w:rFonts w:ascii="Times New Roman" w:hAnsi="Times New Roman" w:cs="Times New Roman"/>
          <w:b/>
          <w:sz w:val="24"/>
          <w:szCs w:val="24"/>
        </w:rPr>
        <w:t>Бервиновым</w:t>
      </w:r>
      <w:proofErr w:type="spellEnd"/>
      <w:r w:rsidRPr="00B35989">
        <w:rPr>
          <w:rFonts w:ascii="Times New Roman" w:hAnsi="Times New Roman" w:cs="Times New Roman"/>
          <w:b/>
          <w:sz w:val="24"/>
          <w:szCs w:val="24"/>
        </w:rPr>
        <w:t xml:space="preserve"> Александром Валерьевичем </w:t>
      </w:r>
      <w:r w:rsidRPr="00B35989">
        <w:rPr>
          <w:rFonts w:ascii="Times New Roman" w:hAnsi="Times New Roman" w:cs="Times New Roman"/>
          <w:sz w:val="24"/>
          <w:szCs w:val="24"/>
        </w:rPr>
        <w:t xml:space="preserve">(ИНН </w:t>
      </w:r>
      <w:r w:rsidRPr="00B35989">
        <w:rPr>
          <w:rFonts w:ascii="Times New Roman" w:hAnsi="Times New Roman" w:cs="Times New Roman"/>
          <w:kern w:val="1"/>
          <w:sz w:val="24"/>
          <w:szCs w:val="24"/>
        </w:rPr>
        <w:t>090108304940</w:t>
      </w:r>
      <w:r w:rsidRPr="00B35989">
        <w:rPr>
          <w:rFonts w:ascii="Times New Roman" w:hAnsi="Times New Roman" w:cs="Times New Roman"/>
          <w:sz w:val="24"/>
          <w:szCs w:val="24"/>
        </w:rPr>
        <w:t>,</w:t>
      </w:r>
      <w:r w:rsidRPr="00B35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5989">
        <w:rPr>
          <w:rFonts w:ascii="Times New Roman" w:hAnsi="Times New Roman" w:cs="Times New Roman"/>
          <w:sz w:val="24"/>
          <w:szCs w:val="24"/>
          <w:shd w:val="clear" w:color="auto" w:fill="FFFFFF"/>
        </w:rPr>
        <w:t>рег.номер</w:t>
      </w:r>
      <w:proofErr w:type="spellEnd"/>
      <w:r w:rsidRPr="00B35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реестре 6680)</w:t>
      </w:r>
      <w:r w:rsidRPr="00B35989">
        <w:rPr>
          <w:rFonts w:ascii="Times New Roman" w:hAnsi="Times New Roman" w:cs="Times New Roman"/>
          <w:sz w:val="24"/>
          <w:szCs w:val="24"/>
        </w:rPr>
        <w:t xml:space="preserve">, действующим на основании </w:t>
      </w:r>
      <w:r w:rsidRPr="00B35989">
        <w:rPr>
          <w:rStyle w:val="apple-style-span"/>
          <w:rFonts w:ascii="Times New Roman" w:hAnsi="Times New Roman" w:cs="Times New Roman"/>
          <w:sz w:val="24"/>
          <w:szCs w:val="24"/>
        </w:rPr>
        <w:t>на основании Решения</w:t>
      </w:r>
      <w:r w:rsidRPr="00B35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35989"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proofErr w:type="gramEnd"/>
      <w:r w:rsidRPr="00B35989">
        <w:rPr>
          <w:rFonts w:ascii="Times New Roman" w:hAnsi="Times New Roman" w:cs="Times New Roman"/>
          <w:sz w:val="24"/>
          <w:szCs w:val="24"/>
        </w:rPr>
        <w:t xml:space="preserve"> Арбитражного суда Ставропольского края от 08.08.2014г. по делу № </w:t>
      </w:r>
      <w:r w:rsidRPr="00B35989">
        <w:rPr>
          <w:rFonts w:ascii="Times New Roman" w:hAnsi="Times New Roman" w:cs="Times New Roman"/>
          <w:color w:val="000000"/>
          <w:kern w:val="1"/>
          <w:sz w:val="24"/>
          <w:szCs w:val="24"/>
        </w:rPr>
        <w:t>А63-16447/2012</w:t>
      </w:r>
      <w:r w:rsidRPr="00B35989">
        <w:rPr>
          <w:rFonts w:ascii="Times New Roman" w:hAnsi="Times New Roman" w:cs="Times New Roman"/>
          <w:sz w:val="24"/>
          <w:szCs w:val="24"/>
        </w:rPr>
        <w:t xml:space="preserve">, в интересах </w:t>
      </w:r>
      <w:r w:rsidRPr="00B35989">
        <w:rPr>
          <w:rFonts w:ascii="Times New Roman" w:hAnsi="Times New Roman" w:cs="Times New Roman"/>
          <w:color w:val="000000"/>
          <w:sz w:val="24"/>
          <w:szCs w:val="24"/>
        </w:rPr>
        <w:t xml:space="preserve">ООО «Надежда»  (357976, Ставропольский край, </w:t>
      </w:r>
      <w:proofErr w:type="spellStart"/>
      <w:r w:rsidRPr="00B35989">
        <w:rPr>
          <w:rFonts w:ascii="Times New Roman" w:hAnsi="Times New Roman" w:cs="Times New Roman"/>
          <w:color w:val="000000"/>
          <w:sz w:val="24"/>
          <w:szCs w:val="24"/>
        </w:rPr>
        <w:t>Левокумский</w:t>
      </w:r>
      <w:proofErr w:type="spellEnd"/>
      <w:r w:rsidRPr="00B35989">
        <w:rPr>
          <w:rFonts w:ascii="Times New Roman" w:hAnsi="Times New Roman" w:cs="Times New Roman"/>
          <w:color w:val="000000"/>
          <w:sz w:val="24"/>
          <w:szCs w:val="24"/>
        </w:rPr>
        <w:t xml:space="preserve"> район, п. </w:t>
      </w:r>
      <w:proofErr w:type="spellStart"/>
      <w:r w:rsidRPr="00B35989">
        <w:rPr>
          <w:rFonts w:ascii="Times New Roman" w:hAnsi="Times New Roman" w:cs="Times New Roman"/>
          <w:color w:val="000000"/>
          <w:sz w:val="24"/>
          <w:szCs w:val="24"/>
        </w:rPr>
        <w:t>Кумская</w:t>
      </w:r>
      <w:proofErr w:type="spellEnd"/>
      <w:r w:rsidRPr="00B35989">
        <w:rPr>
          <w:rFonts w:ascii="Times New Roman" w:hAnsi="Times New Roman" w:cs="Times New Roman"/>
          <w:color w:val="000000"/>
          <w:sz w:val="24"/>
          <w:szCs w:val="24"/>
        </w:rPr>
        <w:t xml:space="preserve"> Долина, ул. Кочубея, 10,  ИНН 2613007062, ОГРН 1022603221365)</w:t>
      </w:r>
      <w:r w:rsidRPr="00B35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3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стороны, и</w:t>
      </w:r>
    </w:p>
    <w:p w:rsidR="00120CF2" w:rsidRPr="00B35989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претендент на участие в торгах </w:t>
      </w:r>
    </w:p>
    <w:p w:rsidR="00120CF2" w:rsidRPr="00B35989" w:rsidRDefault="00120CF2" w:rsidP="00120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</w:t>
      </w:r>
      <w:proofErr w:type="spellStart"/>
      <w:r w:rsidRPr="00B3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proofErr w:type="spellEnd"/>
      <w:r w:rsidRPr="00B3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380, 381, 428 ГК РФ, заключили настоящий Договор (далее – Договор) о нижеследующем:</w:t>
      </w:r>
    </w:p>
    <w:p w:rsidR="00120CF2" w:rsidRPr="00B35989" w:rsidRDefault="00120CF2" w:rsidP="00120CF2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0" w:firstLine="851"/>
        <w:rPr>
          <w:color w:val="000000"/>
          <w:sz w:val="24"/>
          <w:szCs w:val="24"/>
          <w:lang w:eastAsia="ru-RU"/>
        </w:rPr>
      </w:pPr>
      <w:proofErr w:type="gramStart"/>
      <w:r w:rsidRPr="00B35989">
        <w:rPr>
          <w:color w:val="000000"/>
          <w:sz w:val="24"/>
          <w:szCs w:val="24"/>
          <w:lang w:eastAsia="ru-RU"/>
        </w:rPr>
        <w:t>В соответствии с условиями настоящего Договора Претендент для участия в открытых торгах по продаже</w:t>
      </w:r>
      <w:proofErr w:type="gramEnd"/>
      <w:r w:rsidRPr="00B35989">
        <w:rPr>
          <w:color w:val="000000"/>
          <w:sz w:val="24"/>
          <w:szCs w:val="24"/>
          <w:lang w:eastAsia="ru-RU"/>
        </w:rPr>
        <w:t xml:space="preserve"> лота №___ следующего имущества,</w:t>
      </w:r>
      <w:r w:rsidRPr="00B35989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 расположенного по адресу: </w:t>
      </w:r>
    </w:p>
    <w:p w:rsidR="00120CF2" w:rsidRPr="00B35989" w:rsidRDefault="00120CF2" w:rsidP="00120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98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CF2" w:rsidRPr="00B35989" w:rsidRDefault="00120CF2" w:rsidP="00120CF2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989">
        <w:rPr>
          <w:rFonts w:ascii="Times New Roman" w:hAnsi="Times New Roman" w:cs="Times New Roman"/>
          <w:b/>
          <w:bCs/>
          <w:sz w:val="24"/>
          <w:szCs w:val="24"/>
        </w:rPr>
        <w:t xml:space="preserve">Обременение: </w:t>
      </w:r>
      <w:r w:rsidRPr="00B35989">
        <w:rPr>
          <w:rFonts w:ascii="Times New Roman" w:hAnsi="Times New Roman" w:cs="Times New Roman"/>
          <w:sz w:val="24"/>
          <w:szCs w:val="24"/>
        </w:rPr>
        <w:t>Имущество находится в залоге у ПАО «Сбербанк России»;</w:t>
      </w:r>
    </w:p>
    <w:p w:rsidR="00120CF2" w:rsidRPr="00B35989" w:rsidRDefault="00120CF2" w:rsidP="00120CF2">
      <w:pPr>
        <w:pStyle w:val="2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  <w:lang w:eastAsia="ru-RU"/>
        </w:rPr>
      </w:pPr>
    </w:p>
    <w:p w:rsidR="00120CF2" w:rsidRPr="00B35989" w:rsidRDefault="00120CF2" w:rsidP="00120CF2">
      <w:pPr>
        <w:tabs>
          <w:tab w:val="left" w:pos="142"/>
          <w:tab w:val="left" w:pos="878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8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в размере </w:t>
      </w:r>
      <w:r w:rsidRPr="00B3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(десять) % </w:t>
      </w:r>
      <w:r w:rsidR="006B6BE5" w:rsidRPr="00AE19CB">
        <w:rPr>
          <w:rFonts w:ascii="Times New Roman" w:hAnsi="Times New Roman" w:cs="Times New Roman"/>
          <w:color w:val="000000"/>
        </w:rPr>
        <w:t>от начальной цены лота, установленной для определенного периода проведения торгов</w:t>
      </w:r>
      <w:r w:rsidR="006B6BE5"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«Задаток»),  путем перечисления на </w:t>
      </w:r>
      <w:r w:rsidRPr="00B3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указанный</w:t>
      </w:r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расчетный счет Организатора торгов:</w:t>
      </w:r>
    </w:p>
    <w:p w:rsidR="00120CF2" w:rsidRPr="00B35989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="00B35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35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 «Российский аукционный дом» (ИНН 7838430413, КПП 783801001):</w:t>
      </w:r>
    </w:p>
    <w:p w:rsidR="00120CF2" w:rsidRPr="00B35989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884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40702810855230001547</w:t>
      </w:r>
      <w:r w:rsidRPr="00B35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Start"/>
      <w:r w:rsidRPr="00B35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84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 w:rsidR="00884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 офисе № 9055/01726</w:t>
      </w:r>
      <w:r w:rsidR="00480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Северо-Западного банка ПАО Сбербанк, г. Санкт-Петербург</w:t>
      </w:r>
      <w:bookmarkStart w:id="0" w:name="_GoBack"/>
      <w:bookmarkEnd w:id="0"/>
      <w:r w:rsidRPr="00B35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к/с </w:t>
      </w:r>
      <w:r w:rsidR="00884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30101810500000000653</w:t>
      </w:r>
      <w:r w:rsidRPr="00B35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БИК </w:t>
      </w:r>
      <w:r w:rsidR="00884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044030653</w:t>
      </w:r>
      <w:r w:rsidRPr="00B35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20CF2" w:rsidRPr="00B35989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Задаток должен поступить на один из счетов Организатора торгов на момент подачи заявки</w:t>
      </w:r>
      <w:r w:rsidRPr="00B3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считается внесенным </w:t>
      </w:r>
      <w:proofErr w:type="gramStart"/>
      <w:r w:rsidRPr="00B3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B3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суммы на указанный расчетный счёт.</w:t>
      </w:r>
    </w:p>
    <w:p w:rsidR="00120CF2" w:rsidRPr="00B35989" w:rsidRDefault="00120CF2" w:rsidP="00120CF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Организатора </w:t>
      </w:r>
      <w:proofErr w:type="gramStart"/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proofErr w:type="gramEnd"/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подачи заявки, Претендент не допускается к участию в торгах посредством публичного предложения.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20CF2" w:rsidRPr="00B35989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20CF2" w:rsidRPr="00B35989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Объекта, определенной по итогам торгов. </w:t>
      </w:r>
      <w:r w:rsidRPr="00B359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120CF2" w:rsidRPr="00B35989" w:rsidRDefault="00120CF2" w:rsidP="00120CF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платежном документе в графе «назначение платежа» должна содержаться ссылка на наименование лота, характеристику Объекта.</w:t>
      </w:r>
    </w:p>
    <w:p w:rsidR="00120CF2" w:rsidRPr="00B35989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120CF2" w:rsidRPr="00B35989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120CF2" w:rsidRPr="00B35989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120CF2" w:rsidRPr="00B35989" w:rsidRDefault="00120CF2" w:rsidP="00120CF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 посредством публичного предложения.</w:t>
      </w:r>
    </w:p>
    <w:p w:rsidR="00120CF2" w:rsidRPr="00B35989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Внесенный Задаток не возвращается в случае, если Претендент, признанный победителем торгов, </w:t>
      </w:r>
      <w:proofErr w:type="gramStart"/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уклонится</w:t>
      </w:r>
      <w:proofErr w:type="gramEnd"/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/откажется от подписания договора купли-продажи, от внесения в установленный срок цены продажи Объекта, определенной по итогам торгов (за вычетом ранее внесенного Задатка). </w:t>
      </w:r>
    </w:p>
    <w:p w:rsidR="00120CF2" w:rsidRPr="00B35989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120CF2" w:rsidRPr="00B35989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20CF2" w:rsidRPr="00B35989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20CF2" w:rsidRPr="00B35989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</w:t>
      </w:r>
      <w:proofErr w:type="gramStart"/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B3598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120CF2" w:rsidRPr="00B35989" w:rsidRDefault="00120CF2" w:rsidP="00120CF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CF2" w:rsidRPr="00B35989" w:rsidRDefault="00120CF2" w:rsidP="00120CF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120CF2" w:rsidRPr="00B35989" w:rsidRDefault="00120CF2" w:rsidP="00120CF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20CF2" w:rsidRPr="00B35989" w:rsidTr="00917A4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B35989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ТОРГОВ:</w:t>
            </w:r>
          </w:p>
          <w:p w:rsidR="00120CF2" w:rsidRPr="00B35989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89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«Российский аукционный дом»</w:t>
            </w:r>
          </w:p>
          <w:p w:rsidR="00120CF2" w:rsidRPr="00B35989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89">
              <w:rPr>
                <w:rFonts w:ascii="Times New Roman" w:hAnsi="Times New Roman" w:cs="Times New Roman"/>
                <w:sz w:val="24"/>
                <w:szCs w:val="24"/>
              </w:rPr>
              <w:t>ОГРН 1097847233351, ИНН 7838430413,</w:t>
            </w:r>
          </w:p>
          <w:p w:rsidR="00120CF2" w:rsidRPr="00B35989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89">
              <w:rPr>
                <w:rFonts w:ascii="Times New Roman" w:hAnsi="Times New Roman" w:cs="Times New Roman"/>
                <w:sz w:val="24"/>
                <w:szCs w:val="24"/>
              </w:rPr>
              <w:t xml:space="preserve">190000, Санкт-Петербург, пер. </w:t>
            </w:r>
            <w:proofErr w:type="spellStart"/>
            <w:r w:rsidRPr="00B35989">
              <w:rPr>
                <w:rFonts w:ascii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B35989">
              <w:rPr>
                <w:rFonts w:ascii="Times New Roman" w:hAnsi="Times New Roman" w:cs="Times New Roman"/>
                <w:sz w:val="24"/>
                <w:szCs w:val="24"/>
              </w:rPr>
              <w:t>, дом 5, литер В.</w:t>
            </w:r>
          </w:p>
          <w:p w:rsidR="00FD3234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89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ОАО </w:t>
            </w:r>
            <w:r w:rsidR="00FD3234">
              <w:rPr>
                <w:rFonts w:ascii="Times New Roman" w:hAnsi="Times New Roman" w:cs="Times New Roman"/>
                <w:sz w:val="24"/>
                <w:szCs w:val="24"/>
              </w:rPr>
              <w:t>«РАД» Юго-Западный филиал, 344052</w:t>
            </w:r>
            <w:r w:rsidRPr="00B35989">
              <w:rPr>
                <w:rFonts w:ascii="Times New Roman" w:hAnsi="Times New Roman" w:cs="Times New Roman"/>
                <w:sz w:val="24"/>
                <w:szCs w:val="24"/>
              </w:rPr>
              <w:t xml:space="preserve">, г. Ростов-на-Дону, </w:t>
            </w:r>
          </w:p>
          <w:p w:rsidR="00120CF2" w:rsidRPr="00B35989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8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D3234">
              <w:rPr>
                <w:rFonts w:ascii="Times New Roman" w:hAnsi="Times New Roman" w:cs="Times New Roman"/>
                <w:sz w:val="24"/>
                <w:szCs w:val="24"/>
              </w:rPr>
              <w:t xml:space="preserve"> Б. Садовая, д. 89, оф. 202</w:t>
            </w:r>
          </w:p>
          <w:p w:rsidR="00120CF2" w:rsidRPr="00B35989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3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3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/счет 40702810100050002133 в Филиал С-Петербург ПАО Банка "ФК Открытие", к/с 30101810200000000720, БИК 044030720.</w:t>
            </w:r>
          </w:p>
          <w:p w:rsidR="00120CF2" w:rsidRPr="00B35989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F2" w:rsidRPr="00B35989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B35989" w:rsidRDefault="00120CF2" w:rsidP="00917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B35989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3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ПРЕТЕНДЕНТ:</w:t>
            </w:r>
          </w:p>
          <w:p w:rsidR="00120CF2" w:rsidRPr="00B35989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B35989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B35989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B35989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B35989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B35989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B35989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B35989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0CF2" w:rsidRPr="00B35989" w:rsidRDefault="00120CF2" w:rsidP="00120CF2">
      <w:pPr>
        <w:rPr>
          <w:rFonts w:ascii="Times New Roman" w:hAnsi="Times New Roman" w:cs="Times New Roman"/>
          <w:b/>
        </w:rPr>
      </w:pPr>
    </w:p>
    <w:p w:rsidR="00CF3ECD" w:rsidRPr="00B35989" w:rsidRDefault="00CF3ECD">
      <w:pPr>
        <w:rPr>
          <w:rFonts w:ascii="Times New Roman" w:hAnsi="Times New Roman" w:cs="Times New Roman"/>
        </w:rPr>
      </w:pPr>
    </w:p>
    <w:sectPr w:rsidR="00CF3ECD" w:rsidRPr="00B3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1ADE"/>
    <w:multiLevelType w:val="hybridMultilevel"/>
    <w:tmpl w:val="D0DAFC00"/>
    <w:lvl w:ilvl="0" w:tplc="A218E6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D6"/>
    <w:rsid w:val="00120CF2"/>
    <w:rsid w:val="003012D6"/>
    <w:rsid w:val="00480170"/>
    <w:rsid w:val="006B6BE5"/>
    <w:rsid w:val="008847F4"/>
    <w:rsid w:val="00B35989"/>
    <w:rsid w:val="00CF3ECD"/>
    <w:rsid w:val="00FD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120C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20CF2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rsid w:val="00120CF2"/>
  </w:style>
  <w:style w:type="character" w:customStyle="1" w:styleId="a4">
    <w:name w:val="Основной текст + Полужирный"/>
    <w:basedOn w:val="a3"/>
    <w:uiPriority w:val="99"/>
    <w:rsid w:val="00120C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120C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20CF2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rsid w:val="00120CF2"/>
  </w:style>
  <w:style w:type="character" w:customStyle="1" w:styleId="a4">
    <w:name w:val="Основной текст + Полужирный"/>
    <w:basedOn w:val="a3"/>
    <w:uiPriority w:val="99"/>
    <w:rsid w:val="00120C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W6O7CTd9xtcB8vog8xu1kJmyIUipq1hjwO9MjajYI34=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iN0k19Pt+E29yam6D5C595+8OQO4alk6cZ9pCw9c7Xc=</DigestValue>
    </Reference>
  </SignedInfo>
  <SignatureValue>cfhmV9kvSErXqlY+Xz7Mz6y4iGCzJ0O1uI9AeTSYkXoENiJ0Yw18JIATf+pj8p7W
sTSXHh79YT8Sgm6pcTGShw==</SignatureValue>
  <KeyInfo>
    <X509Data>
      <X509Certificate>MIIOkDCCDj+gAwIBAgIQb5C46fJCNojnEYs1HNbSljAIBgYqhQMCAgMwggFiMSIw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A1UEAwwJVEVOU09SQ0E1MB4XDTE3MDUxMDE0MDg1MloXDTE4MDUxMDE0MTg1Mlow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stylesWithEffects.xml?ContentType=application/vnd.ms-word.stylesWithEffects+xml">
        <DigestMethod Algorithm="http://www.w3.org/2000/09/xmldsig#sha1"/>
        <DigestValue>tIkPqmstnoW4vpp8lFLV8WW2umY=</DigestValue>
      </Reference>
      <Reference URI="/word/styles.xml?ContentType=application/vnd.openxmlformats-officedocument.wordprocessingml.styles+xml">
        <DigestMethod Algorithm="http://www.w3.org/2000/09/xmldsig#sha1"/>
        <DigestValue>JTrTsg4oO1wKHCi5jh3fVJZTfv4=</DigestValue>
      </Reference>
      <Reference URI="/word/settings.xml?ContentType=application/vnd.openxmlformats-officedocument.wordprocessingml.settings+xml">
        <DigestMethod Algorithm="http://www.w3.org/2000/09/xmldsig#sha1"/>
        <DigestValue>g40LKwDQmFFx2TjZsoeuUhdzwUk=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NbnZ4lOp4BAR8QTEQgRX4bc2yJ4=</DigestValue>
      </Reference>
      <Reference URI="/word/numbering.xml?ContentType=application/vnd.openxmlformats-officedocument.wordprocessingml.numbering+xml">
        <DigestMethod Algorithm="http://www.w3.org/2000/09/xmldsig#sha1"/>
        <DigestValue>kM908O3xF+aveFZPJB2nGDlNCns=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2017-09-01T13:13:11Z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2017-09-01T13:13:11Z</xd:SigningTime>
          <xd:SigningCertificate>
            <xd:Cert>
              <xd:CertDigest>
                <DigestMethod Algorithm="http://www.w3.org/2000/09/xmldsig#sha1"/>
                <DigestValue>BOgHfgdqmZkqpmxnYYodjm8K9oc=</DigestValue>
              </xd:CertDigest>
              <xd:IssuerSerial>
                <X509IssuerName>E=ca_tensor@tensor.ru, ОГРН=1027600787994, ИНН=007605016030, C=RU, S=76 Ярославская область, L=Ярославль, STREET=Московский проспект д.12, OU=Удостоверяющий центр, O=ООО Компания Тензор, CN=TENSORCA5</X509IssuerName>
                <X509SerialNumber>148295748778259033815837224252369982102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6</cp:revision>
  <dcterms:created xsi:type="dcterms:W3CDTF">2016-05-19T13:03:00Z</dcterms:created>
  <dcterms:modified xsi:type="dcterms:W3CDTF">2017-09-01T13:07:00Z</dcterms:modified>
</cp:coreProperties>
</file>