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B7" w:rsidRDefault="00CD30B7" w:rsidP="00CD30B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Договор о задатке № __</w:t>
      </w:r>
    </w:p>
    <w:p w:rsidR="00CD30B7" w:rsidRDefault="00CD30B7" w:rsidP="00CD30B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D30B7" w:rsidRPr="00480918" w:rsidRDefault="00CD30B7" w:rsidP="00CD30B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80918">
        <w:rPr>
          <w:rFonts w:ascii="Times New Roman" w:eastAsia="Times New Roman" w:hAnsi="Times New Roman"/>
          <w:color w:val="000000"/>
          <w:lang w:eastAsia="ru-RU"/>
        </w:rPr>
        <w:t>г. Липецк                                                                                       «__»  _________________  2017 г.</w:t>
      </w: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ru-RU"/>
        </w:rPr>
      </w:pP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Индивидуальный предприниматель Юрова Ольга Семёновна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(ИНН 482400124800; ОГРН 304482215500115; </w:t>
      </w:r>
      <w:r>
        <w:rPr>
          <w:rFonts w:ascii="Times New Roman" w:hAnsi="Times New Roman"/>
          <w:color w:val="000000"/>
        </w:rPr>
        <w:t xml:space="preserve">СНИЛС 03551718646; 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юр. адрес</w:t>
      </w:r>
      <w:r w:rsidRPr="00CD30B7">
        <w:rPr>
          <w:rFonts w:ascii="Times New Roman" w:eastAsia="Times New Roman" w:hAnsi="Times New Roman"/>
          <w:color w:val="000000"/>
          <w:lang w:eastAsia="ru-RU"/>
        </w:rPr>
        <w:t>: г.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D30B7">
        <w:rPr>
          <w:rFonts w:ascii="Times New Roman" w:eastAsia="Times New Roman" w:hAnsi="Times New Roman"/>
          <w:color w:val="000000"/>
          <w:lang w:eastAsia="ru-RU"/>
        </w:rPr>
        <w:t>Липецк, 15мкр.9, кв.17 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D30B7">
        <w:rPr>
          <w:rFonts w:ascii="Times New Roman" w:eastAsia="Times New Roman" w:hAnsi="Times New Roman"/>
          <w:color w:val="000000"/>
          <w:lang w:eastAsia="ru-RU"/>
        </w:rPr>
        <w:t>почтовый адрес:</w:t>
      </w:r>
      <w:r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г. Липецк, Хорошавина, д.13, кв.84)  </w:t>
      </w:r>
      <w:r>
        <w:rPr>
          <w:rFonts w:ascii="Times New Roman" w:eastAsia="Times New Roman" w:hAnsi="Times New Roman"/>
          <w:b/>
          <w:color w:val="000000"/>
          <w:lang w:eastAsia="ru-RU"/>
        </w:rPr>
        <w:t>в лице конкурсного управляющего  Пивоварова  Валентина  Степановича</w:t>
      </w:r>
      <w:r>
        <w:rPr>
          <w:rFonts w:ascii="Times New Roman" w:eastAsia="Times New Roman" w:hAnsi="Times New Roman"/>
          <w:color w:val="000000"/>
          <w:lang w:eastAsia="ru-RU"/>
        </w:rPr>
        <w:t>, действующего на основании определения  Арбитражного суда  Липецкой области по делу № А36-2812/2014, от 28 декабря 2015 года, имеющий паспорт серии 42 04  номер 064690, выданный 20 ноября 2003 года отделом милиции УВД гор.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Липецка Советского округа,  регистрация по адресу: г. Липецк, ул. Хорошавина, д.13, кв.84,  </w:t>
      </w:r>
      <w:r>
        <w:rPr>
          <w:rFonts w:ascii="Times New Roman" w:eastAsia="Times New Roman" w:hAnsi="Times New Roman"/>
          <w:b/>
          <w:color w:val="000000"/>
          <w:lang w:eastAsia="ru-RU"/>
        </w:rPr>
        <w:t>именуемый в дальнейшем «Организатор торгов»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 одной стороны, и _____________________________________________________________________________ </w:t>
      </w:r>
      <w:proofErr w:type="gramEnd"/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в лице ___________________________________________________________________________________, действующего на основании________________________________________________________________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(</w:t>
      </w:r>
      <w:proofErr w:type="spellStart"/>
      <w:r>
        <w:rPr>
          <w:rFonts w:ascii="Times New Roman" w:eastAsia="Times New Roman" w:hAnsi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/>
          <w:lang w:eastAsia="ru-RU"/>
        </w:rPr>
        <w:t>) в дальнейшем «Заявитель», с другой стороны, заключили настоящий договор о нижеследующем:</w:t>
      </w:r>
    </w:p>
    <w:p w:rsidR="000C76A8" w:rsidRDefault="00CD30B7" w:rsidP="000C76A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1.1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соответствии с условиями настоящего Договора </w:t>
      </w:r>
      <w:r w:rsidR="00105882">
        <w:rPr>
          <w:rFonts w:ascii="Times New Roman" w:eastAsia="Times New Roman" w:hAnsi="Times New Roman"/>
          <w:lang w:eastAsia="ru-RU"/>
        </w:rPr>
        <w:t>Заявитель для участия в</w:t>
      </w:r>
      <w:r>
        <w:rPr>
          <w:rFonts w:ascii="Times New Roman" w:eastAsia="Times New Roman" w:hAnsi="Times New Roman"/>
          <w:lang w:eastAsia="ru-RU"/>
        </w:rPr>
        <w:t xml:space="preserve"> торгах </w:t>
      </w:r>
      <w:r>
        <w:rPr>
          <w:rFonts w:ascii="Times New Roman" w:eastAsia="Times New Roman" w:hAnsi="Times New Roman"/>
          <w:color w:val="333333"/>
          <w:lang w:eastAsia="ru-RU"/>
        </w:rPr>
        <w:t>в форме публичного предложения</w:t>
      </w:r>
      <w:r w:rsidR="000C76A8">
        <w:rPr>
          <w:rFonts w:ascii="Times New Roman" w:eastAsia="Times New Roman" w:hAnsi="Times New Roman"/>
          <w:color w:val="333333"/>
          <w:lang w:eastAsia="ru-RU"/>
        </w:rPr>
        <w:t xml:space="preserve"> </w:t>
      </w:r>
      <w:r w:rsidR="000C76A8" w:rsidRPr="000C76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открытого по составу участников и форме представления предложений о цене по продажи имущества должника</w:t>
      </w:r>
      <w:r w:rsidR="00480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80918">
        <w:rPr>
          <w:rFonts w:ascii="Times New Roman" w:eastAsia="Times New Roman" w:hAnsi="Times New Roman"/>
          <w:color w:val="333333"/>
          <w:lang w:eastAsia="ru-RU"/>
        </w:rPr>
        <w:t xml:space="preserve">на электронной площадке ОАО «Российский аукционный дом»  - </w:t>
      </w:r>
      <w:hyperlink r:id="rId5" w:history="1">
        <w:r w:rsidR="00480918" w:rsidRPr="00762C14">
          <w:rPr>
            <w:rStyle w:val="a4"/>
            <w:rFonts w:ascii="Times New Roman" w:eastAsia="Times New Roman" w:hAnsi="Times New Roman"/>
            <w:lang w:eastAsia="ru-RU"/>
          </w:rPr>
          <w:t>www.</w:t>
        </w:r>
        <w:r w:rsidR="00480918" w:rsidRPr="00762C14">
          <w:rPr>
            <w:rStyle w:val="a4"/>
            <w:rFonts w:ascii="Times New Roman" w:eastAsia="Times New Roman" w:hAnsi="Times New Roman"/>
            <w:lang w:val="en-US" w:eastAsia="ru-RU"/>
          </w:rPr>
          <w:t>lot</w:t>
        </w:r>
        <w:r w:rsidR="00480918" w:rsidRPr="00762C14">
          <w:rPr>
            <w:rStyle w:val="a4"/>
            <w:rFonts w:ascii="Times New Roman" w:eastAsia="Times New Roman" w:hAnsi="Times New Roman"/>
            <w:lang w:eastAsia="ru-RU"/>
          </w:rPr>
          <w:t>-</w:t>
        </w:r>
        <w:r w:rsidR="00480918" w:rsidRPr="00762C14">
          <w:rPr>
            <w:rStyle w:val="a4"/>
            <w:rFonts w:ascii="Times New Roman" w:eastAsia="Times New Roman" w:hAnsi="Times New Roman"/>
            <w:lang w:val="en-US" w:eastAsia="ru-RU"/>
          </w:rPr>
          <w:t>online</w:t>
        </w:r>
        <w:r w:rsidR="00480918" w:rsidRPr="00762C14">
          <w:rPr>
            <w:rStyle w:val="a4"/>
            <w:rFonts w:ascii="Times New Roman" w:eastAsia="Times New Roman" w:hAnsi="Times New Roman"/>
            <w:lang w:eastAsia="ru-RU"/>
          </w:rPr>
          <w:t>.</w:t>
        </w:r>
        <w:proofErr w:type="spellStart"/>
        <w:r w:rsidR="00480918" w:rsidRPr="00762C14">
          <w:rPr>
            <w:rStyle w:val="a4"/>
            <w:rFonts w:ascii="Times New Roman" w:eastAsia="Times New Roman" w:hAnsi="Times New Roman"/>
            <w:lang w:eastAsia="ru-RU"/>
          </w:rPr>
          <w:t>ru</w:t>
        </w:r>
        <w:proofErr w:type="spellEnd"/>
      </w:hyperlink>
      <w:r w:rsidR="00480918">
        <w:rPr>
          <w:rFonts w:ascii="Times New Roman" w:eastAsia="Times New Roman" w:hAnsi="Times New Roman"/>
          <w:color w:val="333333"/>
          <w:lang w:eastAsia="ru-RU"/>
        </w:rPr>
        <w:t>.</w:t>
      </w:r>
    </w:p>
    <w:p w:rsidR="00480918" w:rsidRPr="000C76A8" w:rsidRDefault="00480918" w:rsidP="0048091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187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в размере </w:t>
      </w:r>
      <w:r w:rsidRPr="000C76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20%</w:t>
      </w:r>
      <w:r w:rsidRPr="000C7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начальной цены лота вносится на счет Организатора торгов: № 40802810235000002052 в дополнительный офис № 8593/088 Липецкого отделения №8593 ПАО Сбербанка России г. Липецк, ИНН/КПП 7707083893/420502002 БИК 044206604 </w:t>
      </w:r>
      <w:proofErr w:type="gramStart"/>
      <w:r w:rsidRPr="000C7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0C7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/с 30101810800000000604 в отделении Липецк. </w:t>
      </w:r>
    </w:p>
    <w:p w:rsidR="00CD30B7" w:rsidRDefault="00CD30B7" w:rsidP="00CD30B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1.2. Задаток вносится Заявителем в счет обеспечения исполнения </w:t>
      </w:r>
      <w:proofErr w:type="gramStart"/>
      <w:r>
        <w:rPr>
          <w:rFonts w:ascii="Times New Roman" w:eastAsia="Times New Roman" w:hAnsi="Times New Roman"/>
          <w:lang w:eastAsia="ru-RU"/>
        </w:rPr>
        <w:t>обязательств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 оплате продаваемого на торгах Имущества.</w:t>
      </w:r>
    </w:p>
    <w:p w:rsidR="00CD30B7" w:rsidRDefault="00CD30B7" w:rsidP="00CD30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1.3. Заявитель должен обеспечить поступление задатка на указанный в п. 1.1 настоящего Договора счет до момента подачи заявки. Задаток считается внесенным </w:t>
      </w:r>
      <w:proofErr w:type="gramStart"/>
      <w:r>
        <w:rPr>
          <w:rFonts w:ascii="Times New Roman" w:eastAsia="Times New Roman" w:hAnsi="Times New Roman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всей суммы задатка на указанный счет.</w:t>
      </w:r>
    </w:p>
    <w:p w:rsidR="00CD30B7" w:rsidRDefault="00CD30B7" w:rsidP="00CD30B7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В случае </w:t>
      </w:r>
      <w:proofErr w:type="gramStart"/>
      <w:r>
        <w:rPr>
          <w:rFonts w:ascii="Times New Roman" w:eastAsia="Times New Roman" w:hAnsi="Times New Roman"/>
          <w:lang w:eastAsia="ru-RU"/>
        </w:rPr>
        <w:t>не поступления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суммы задатка в установленный срок обязательства Заявителя по внесению задатка считаются невыполненными. В этом случае  Заявитель к участию в торгах не допускается. На денежные средства, перечисленные в соответствии с настоящим договором, проценты не начисляются.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1.4. Задаток возвращается в случаях: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со дня подписания Протокола об определении участников торгов.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проведения торгов.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от Заявителя уведомления об отзыве заявки.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- признания торгов </w:t>
      </w:r>
      <w:proofErr w:type="gramStart"/>
      <w:r>
        <w:rPr>
          <w:rFonts w:ascii="Times New Roman" w:eastAsia="Times New Roman" w:hAnsi="Times New Roman"/>
          <w:lang w:eastAsia="ru-RU"/>
        </w:rPr>
        <w:t>несостоявшимися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Организатор торгов обязуется возвратить сумму внесенного Заявителем задатка в течение 5 (пяти) рабочих дней со дня принятия решения об объявлении торгов несостоявшимися.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1.5 Внесенный задаток не возвращается в случае, если Заявитель, признанный победителем торгов: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- откажется или уклонится от подписания Договора купли-продажи в течение 5 (пяти)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им предложения конкурсного управляющего ИП Юрова О.С. заключить Договор купли-продажи с приложением проекта данного договора в соответствии с представленным победителем торгов предложением о цене;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- откажется или уклонится от оплаты продаваемого на торгах Имущества в срок, установленный заключенным Договором купли-продажи имущества.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1.6 Внесенный Заявителем Задаток засчитывается в счет оплаты приобретаемого на торгах имущества при заключении в установленном порядке Договора купли-продажи имущества.</w:t>
      </w:r>
    </w:p>
    <w:p w:rsidR="00CD30B7" w:rsidRDefault="00CD30B7" w:rsidP="00CD30B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1.7.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D30B7" w:rsidRDefault="00CD30B7" w:rsidP="00CD30B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1.8. Споры, возникшие в результате действия настоящего договора, в зависимости от субъектного состава спора разрешаются в Арбитражном суде Липецкой области</w:t>
      </w:r>
    </w:p>
    <w:p w:rsidR="00CD30B7" w:rsidRDefault="00CD30B7" w:rsidP="00CD30B7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1.9. Настоящий Договор составлен в двух экземплярах, имеющих одинаковую юридическую силу, по одному для каждой из Сторон</w:t>
      </w:r>
    </w:p>
    <w:p w:rsidR="00CD30B7" w:rsidRDefault="00CD30B7" w:rsidP="00CD30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Реквизиты и подписи Сторон.</w:t>
      </w:r>
    </w:p>
    <w:p w:rsidR="00CD30B7" w:rsidRDefault="00CD30B7" w:rsidP="00CD30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C446CE" w:rsidRDefault="00CD30B7" w:rsidP="00CD30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Организатор торгов:  </w:t>
      </w:r>
      <w:r>
        <w:rPr>
          <w:rFonts w:ascii="Times New Roman" w:eastAsia="Times New Roman" w:hAnsi="Times New Roman"/>
          <w:lang w:eastAsia="ru-RU"/>
        </w:rPr>
        <w:t xml:space="preserve">Конкурсный управляющий  ИП Юрова Ольга Семеновна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lang w:eastAsia="ru-RU"/>
        </w:rPr>
        <w:t>ИНН 482400124800,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ОГРНИП</w:t>
      </w:r>
      <w:r>
        <w:rPr>
          <w:rFonts w:ascii="Times New Roman" w:eastAsia="Times New Roman" w:hAnsi="Times New Roman"/>
          <w:lang w:eastAsia="ru-RU"/>
        </w:rPr>
        <w:t xml:space="preserve"> 304482215500115, </w:t>
      </w:r>
      <w:r>
        <w:rPr>
          <w:rFonts w:ascii="Times New Roman" w:hAnsi="Times New Roman"/>
          <w:color w:val="000000"/>
        </w:rPr>
        <w:t xml:space="preserve">ОКПО 0083035079, </w:t>
      </w:r>
      <w:r>
        <w:rPr>
          <w:rFonts w:ascii="Times New Roman" w:eastAsia="Times New Roman" w:hAnsi="Times New Roman"/>
          <w:lang w:eastAsia="ru-RU"/>
        </w:rPr>
        <w:t xml:space="preserve"> юр.</w:t>
      </w:r>
      <w:r w:rsidR="00BA79E5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адрес</w:t>
      </w:r>
      <w:r w:rsidRPr="00BA79E5">
        <w:rPr>
          <w:rFonts w:ascii="Times New Roman" w:eastAsia="Times New Roman" w:hAnsi="Times New Roman"/>
          <w:lang w:eastAsia="ru-RU"/>
        </w:rPr>
        <w:t>:   г.</w:t>
      </w:r>
      <w:r w:rsidR="00BA79E5">
        <w:rPr>
          <w:rFonts w:ascii="Times New Roman" w:eastAsia="Times New Roman" w:hAnsi="Times New Roman"/>
          <w:lang w:eastAsia="ru-RU"/>
        </w:rPr>
        <w:t xml:space="preserve"> </w:t>
      </w:r>
      <w:r w:rsidRPr="00BA79E5">
        <w:rPr>
          <w:rFonts w:ascii="Times New Roman" w:eastAsia="Times New Roman" w:hAnsi="Times New Roman"/>
          <w:lang w:eastAsia="ru-RU"/>
        </w:rPr>
        <w:t>Липецк, 15мкр.</w:t>
      </w:r>
      <w:r w:rsidR="00BA79E5">
        <w:rPr>
          <w:rFonts w:ascii="Times New Roman" w:eastAsia="Times New Roman" w:hAnsi="Times New Roman"/>
          <w:lang w:eastAsia="ru-RU"/>
        </w:rPr>
        <w:t xml:space="preserve"> </w:t>
      </w:r>
      <w:r w:rsidRPr="00BA79E5">
        <w:rPr>
          <w:rFonts w:ascii="Times New Roman" w:eastAsia="Times New Roman" w:hAnsi="Times New Roman"/>
          <w:lang w:eastAsia="ru-RU"/>
        </w:rPr>
        <w:t>9, кв.17 )</w:t>
      </w:r>
      <w:r>
        <w:rPr>
          <w:rFonts w:ascii="Times New Roman" w:eastAsia="Times New Roman" w:hAnsi="Times New Roman"/>
          <w:lang w:eastAsia="ru-RU"/>
        </w:rPr>
        <w:t xml:space="preserve"> Пивоваров  Валентин  Степанович </w:t>
      </w:r>
      <w:r>
        <w:rPr>
          <w:rFonts w:ascii="Times New Roman" w:hAnsi="Times New Roman"/>
        </w:rPr>
        <w:t>(почтовый адрес:398027, г. Липецк, ул. Хорошавина, д.13, кв. 84; ИНН 482600213091; СНИЛС 035-643-789-72).</w:t>
      </w:r>
      <w:r w:rsidR="00C446CE" w:rsidRPr="00C446CE">
        <w:rPr>
          <w:rFonts w:ascii="Times New Roman" w:hAnsi="Times New Roman"/>
          <w:sz w:val="24"/>
          <w:szCs w:val="24"/>
        </w:rPr>
        <w:t xml:space="preserve"> </w:t>
      </w:r>
    </w:p>
    <w:p w:rsidR="00CD30B7" w:rsidRPr="00C446CE" w:rsidRDefault="00C446CE" w:rsidP="00CD30B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446CE">
        <w:rPr>
          <w:rFonts w:ascii="Times New Roman" w:hAnsi="Times New Roman"/>
          <w:sz w:val="24"/>
          <w:szCs w:val="24"/>
        </w:rPr>
        <w:t>Контактные телефоны: т./ф. 8(4742)79-86-99; моб. 8-903-861-30-93.</w:t>
      </w: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 получателя: </w:t>
      </w:r>
      <w:r>
        <w:rPr>
          <w:rFonts w:ascii="Times New Roman" w:eastAsia="Times New Roman" w:hAnsi="Times New Roman"/>
          <w:b/>
          <w:lang w:eastAsia="ru-RU"/>
        </w:rPr>
        <w:t xml:space="preserve">Расчетный  счет 40802810235000002052, в  Липецком отделении №8593 (доп. офис №8593/088) ПАО СБЕРБАНК г. ЛИПЕЦК, </w:t>
      </w: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к/с 30101810800000000604 , БИК 044206604</w:t>
      </w:r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получатель:  Индивидуальный предприниматель Юрова Ольга Семёновна ИНН 482400124800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b/>
          <w:lang w:eastAsia="ru-RU"/>
        </w:rPr>
        <w:t xml:space="preserve">КПП 0 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Заявитель:</w:t>
      </w:r>
    </w:p>
    <w:p w:rsidR="00CD30B7" w:rsidRDefault="00CD30B7" w:rsidP="00CD30B7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</w:t>
      </w:r>
      <w:r w:rsidR="00480918">
        <w:rPr>
          <w:rFonts w:ascii="Times New Roman" w:eastAsia="Times New Roman" w:hAnsi="Times New Roman"/>
          <w:lang w:eastAsia="ru-RU"/>
        </w:rPr>
        <w:t>___________________________</w:t>
      </w:r>
    </w:p>
    <w:p w:rsidR="00C446CE" w:rsidRPr="00C446CE" w:rsidRDefault="00C446CE" w:rsidP="00C446C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446C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ИНН</w:t>
      </w:r>
      <w:proofErr w:type="gramStart"/>
      <w:r w:rsidRPr="00C446C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:</w:t>
      </w:r>
      <w:r w:rsidRPr="00C446C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______________; </w:t>
      </w:r>
      <w:proofErr w:type="gramEnd"/>
      <w:r w:rsidRPr="00C446C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КПП:</w:t>
      </w:r>
      <w:r w:rsidRPr="00C446C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__________;</w:t>
      </w:r>
      <w:r w:rsidRPr="00C446C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ОГРН:</w:t>
      </w:r>
      <w:r w:rsidRPr="00C446C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________________</w:t>
      </w:r>
      <w:r w:rsidRPr="00C44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СНИЛС__________ ; (ю</w:t>
      </w:r>
      <w:r w:rsidRPr="00C446C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ридический адрес</w:t>
      </w:r>
      <w:r w:rsidRPr="00C446C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:</w:t>
      </w:r>
      <w:r w:rsidRPr="00C446C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__________________________________________________________; почтовый адрес:____________________________________________________________);</w:t>
      </w:r>
    </w:p>
    <w:p w:rsidR="00C446CE" w:rsidRPr="00C446CE" w:rsidRDefault="00C446CE" w:rsidP="00C446C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446CE">
        <w:rPr>
          <w:rFonts w:ascii="Times New Roman" w:hAnsi="Times New Roman"/>
          <w:sz w:val="24"/>
          <w:szCs w:val="24"/>
        </w:rPr>
        <w:t>Контактные телефоны:________________________________________________________.</w:t>
      </w:r>
    </w:p>
    <w:p w:rsidR="00C446CE" w:rsidRPr="00C446CE" w:rsidRDefault="00C446CE" w:rsidP="00C446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6CE">
        <w:rPr>
          <w:rFonts w:ascii="Times New Roman" w:hAnsi="Times New Roman"/>
          <w:b/>
          <w:sz w:val="24"/>
          <w:szCs w:val="24"/>
        </w:rPr>
        <w:t>Банковские реквизиты:</w:t>
      </w:r>
    </w:p>
    <w:p w:rsidR="00C446CE" w:rsidRPr="00C446CE" w:rsidRDefault="00C446CE" w:rsidP="00C446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6CE">
        <w:rPr>
          <w:rFonts w:ascii="Times New Roman" w:hAnsi="Times New Roman"/>
          <w:sz w:val="24"/>
          <w:szCs w:val="24"/>
        </w:rPr>
        <w:t>расчетный  счет № ____________________ в _______________________________________  корр. счет № __________________________________; БИК _________________________.</w:t>
      </w:r>
    </w:p>
    <w:p w:rsidR="00C446CE" w:rsidRPr="00C446CE" w:rsidRDefault="00C446CE" w:rsidP="00C446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46CE" w:rsidRPr="00C446CE" w:rsidRDefault="00C446CE" w:rsidP="00C446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0B7" w:rsidRDefault="00C446CE" w:rsidP="00C446C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446CE">
        <w:rPr>
          <w:rFonts w:ascii="Times New Roman" w:hAnsi="Times New Roman"/>
          <w:sz w:val="24"/>
          <w:szCs w:val="24"/>
        </w:rPr>
        <w:t xml:space="preserve">_____________________________: </w:t>
      </w:r>
      <w:r w:rsidRPr="00C44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____________ / _______________ /</w:t>
      </w:r>
      <w:r w:rsidRPr="00C446CE">
        <w:rPr>
          <w:rFonts w:ascii="Times New Roman" w:hAnsi="Times New Roman"/>
          <w:sz w:val="24"/>
          <w:szCs w:val="24"/>
        </w:rPr>
        <w:t xml:space="preserve">                                   </w:t>
      </w:r>
      <w:bookmarkStart w:id="0" w:name="_GoBack"/>
      <w:bookmarkEnd w:id="0"/>
    </w:p>
    <w:p w:rsidR="00CD30B7" w:rsidRDefault="00CD30B7" w:rsidP="00CD30B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66DD4" w:rsidRDefault="00066DD4"/>
    <w:sectPr w:rsidR="0006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00"/>
    <w:rsid w:val="00066DD4"/>
    <w:rsid w:val="000C76A8"/>
    <w:rsid w:val="00105882"/>
    <w:rsid w:val="002F44F6"/>
    <w:rsid w:val="00480918"/>
    <w:rsid w:val="00976B00"/>
    <w:rsid w:val="00BA79E5"/>
    <w:rsid w:val="00C446CE"/>
    <w:rsid w:val="00C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0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0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2017-02-09T05:36:00Z</dcterms:created>
  <dcterms:modified xsi:type="dcterms:W3CDTF">2017-08-03T19:42:00Z</dcterms:modified>
</cp:coreProperties>
</file>