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DF" w:rsidRDefault="00B26D91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  <w:r w:rsidR="00460CDF">
        <w:rPr>
          <w:b/>
          <w:bCs/>
          <w:sz w:val="24"/>
          <w:szCs w:val="24"/>
        </w:rPr>
        <w:t>ДОГОВОР</w:t>
      </w:r>
      <w:r>
        <w:rPr>
          <w:b/>
          <w:bCs/>
          <w:sz w:val="24"/>
          <w:szCs w:val="24"/>
        </w:rPr>
        <w:t>А</w:t>
      </w:r>
      <w:r w:rsidR="00460CDF">
        <w:rPr>
          <w:b/>
          <w:bCs/>
          <w:sz w:val="24"/>
          <w:szCs w:val="24"/>
        </w:rPr>
        <w:t xml:space="preserve"> КУПЛИ-ПРОДАЖИ </w:t>
      </w:r>
    </w:p>
    <w:p w:rsidR="00800FEB" w:rsidRDefault="00800FEB" w:rsidP="00460CDF">
      <w:pPr>
        <w:spacing w:line="360" w:lineRule="auto"/>
        <w:ind w:left="-851" w:firstLine="284"/>
        <w:jc w:val="center"/>
        <w:rPr>
          <w:b/>
          <w:bCs/>
          <w:sz w:val="24"/>
          <w:szCs w:val="24"/>
        </w:rPr>
      </w:pPr>
    </w:p>
    <w:p w:rsidR="00800FEB" w:rsidRPr="00800FEB" w:rsidRDefault="00800FEB" w:rsidP="00800FEB">
      <w:pPr>
        <w:spacing w:line="360" w:lineRule="auto"/>
        <w:ind w:left="-851" w:firstLine="284"/>
        <w:rPr>
          <w:sz w:val="24"/>
          <w:szCs w:val="24"/>
        </w:rPr>
      </w:pPr>
      <w:r w:rsidRPr="00800FEB">
        <w:rPr>
          <w:bCs/>
          <w:sz w:val="24"/>
          <w:szCs w:val="24"/>
        </w:rPr>
        <w:t xml:space="preserve">г. Екатеринбург </w:t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</w:r>
      <w:r w:rsidRPr="00800FEB">
        <w:rPr>
          <w:bCs/>
          <w:sz w:val="24"/>
          <w:szCs w:val="24"/>
        </w:rPr>
        <w:tab/>
        <w:t>«__» ________ 201</w:t>
      </w:r>
      <w:r w:rsidR="00C34C58">
        <w:rPr>
          <w:bCs/>
          <w:sz w:val="24"/>
          <w:szCs w:val="24"/>
        </w:rPr>
        <w:t>7</w:t>
      </w:r>
      <w:r w:rsidRPr="00800FEB">
        <w:rPr>
          <w:bCs/>
          <w:sz w:val="24"/>
          <w:szCs w:val="24"/>
        </w:rPr>
        <w:t xml:space="preserve"> г.</w:t>
      </w:r>
    </w:p>
    <w:p w:rsidR="00460CDF" w:rsidRDefault="00460CDF" w:rsidP="00460CDF">
      <w:pPr>
        <w:ind w:firstLine="567"/>
        <w:jc w:val="center"/>
        <w:rPr>
          <w:sz w:val="24"/>
          <w:szCs w:val="24"/>
        </w:rPr>
      </w:pPr>
    </w:p>
    <w:p w:rsidR="00460CDF" w:rsidRDefault="0035540A" w:rsidP="00800FEB">
      <w:pPr>
        <w:pStyle w:val="a3"/>
        <w:ind w:left="-426" w:firstLine="426"/>
        <w:rPr>
          <w:szCs w:val="24"/>
        </w:rPr>
      </w:pPr>
      <w:r w:rsidRPr="006B3AD5">
        <w:rPr>
          <w:b/>
          <w:bCs/>
          <w:szCs w:val="24"/>
        </w:rPr>
        <w:t>Гражданин Муравьёв Сергей Александрович</w:t>
      </w:r>
      <w:r w:rsidR="00460CDF" w:rsidRPr="006B3AD5">
        <w:rPr>
          <w:szCs w:val="24"/>
        </w:rPr>
        <w:t>,</w:t>
      </w:r>
      <w:r w:rsidR="00460CDF">
        <w:rPr>
          <w:szCs w:val="24"/>
        </w:rPr>
        <w:t xml:space="preserve"> именуем</w:t>
      </w:r>
      <w:r>
        <w:rPr>
          <w:szCs w:val="24"/>
        </w:rPr>
        <w:t>ый</w:t>
      </w:r>
      <w:r w:rsidR="00460CDF">
        <w:rPr>
          <w:szCs w:val="24"/>
        </w:rPr>
        <w:t xml:space="preserve"> в дальнейшем </w:t>
      </w:r>
      <w:r w:rsidR="00460CDF">
        <w:rPr>
          <w:b/>
          <w:szCs w:val="24"/>
        </w:rPr>
        <w:t>Продавец,</w:t>
      </w:r>
      <w:r w:rsidR="00460CDF">
        <w:rPr>
          <w:szCs w:val="24"/>
        </w:rPr>
        <w:t xml:space="preserve"> в лице </w:t>
      </w:r>
      <w:r w:rsidR="00800FEB">
        <w:rPr>
          <w:szCs w:val="24"/>
        </w:rPr>
        <w:t>финансового</w:t>
      </w:r>
      <w:r w:rsidR="00460CDF">
        <w:rPr>
          <w:szCs w:val="24"/>
        </w:rPr>
        <w:t xml:space="preserve"> управляющего </w:t>
      </w:r>
      <w:r w:rsidR="00800FEB">
        <w:rPr>
          <w:szCs w:val="24"/>
        </w:rPr>
        <w:t>Завьяловой Елены Викторовны</w:t>
      </w:r>
      <w:r w:rsidR="00460CDF">
        <w:rPr>
          <w:szCs w:val="24"/>
        </w:rPr>
        <w:t>, действующе</w:t>
      </w:r>
      <w:r w:rsidR="00C34C58">
        <w:rPr>
          <w:szCs w:val="24"/>
        </w:rPr>
        <w:t>й</w:t>
      </w:r>
      <w:r w:rsidR="00460CDF">
        <w:rPr>
          <w:szCs w:val="24"/>
        </w:rPr>
        <w:t xml:space="preserve"> на основании </w:t>
      </w:r>
      <w:r w:rsidR="00800FEB">
        <w:rPr>
          <w:szCs w:val="24"/>
        </w:rPr>
        <w:br/>
      </w:r>
      <w:r w:rsidR="00C34C58" w:rsidRPr="00827B5E">
        <w:rPr>
          <w:szCs w:val="24"/>
        </w:rPr>
        <w:t>Федерального закона от 26.10.2002 № 127-ФЗ «О несостоятельности (банкротстве)»</w:t>
      </w:r>
      <w:r w:rsidR="00460CDF">
        <w:rPr>
          <w:szCs w:val="24"/>
        </w:rPr>
        <w:t xml:space="preserve">, </w:t>
      </w:r>
      <w:r w:rsidR="00800FEB" w:rsidRPr="006B3AD5">
        <w:t xml:space="preserve">решения Арбитражного суда Свердловской области от </w:t>
      </w:r>
      <w:r w:rsidRPr="006B3AD5">
        <w:t>14</w:t>
      </w:r>
      <w:r w:rsidR="00C34C58" w:rsidRPr="006B3AD5">
        <w:t xml:space="preserve"> </w:t>
      </w:r>
      <w:r w:rsidRPr="006B3AD5">
        <w:t>марта</w:t>
      </w:r>
      <w:r w:rsidR="00C34C58" w:rsidRPr="006B3AD5">
        <w:t xml:space="preserve"> 201</w:t>
      </w:r>
      <w:r w:rsidRPr="006B3AD5">
        <w:t>7</w:t>
      </w:r>
      <w:r w:rsidR="00C34C58" w:rsidRPr="006B3AD5">
        <w:t xml:space="preserve"> г. </w:t>
      </w:r>
      <w:r w:rsidR="00800FEB" w:rsidRPr="006B3AD5">
        <w:t>(рез</w:t>
      </w:r>
      <w:r w:rsidR="00C34C58" w:rsidRPr="006B3AD5">
        <w:t xml:space="preserve">олютивная часть объявлена </w:t>
      </w:r>
      <w:r w:rsidRPr="006B3AD5">
        <w:t>06</w:t>
      </w:r>
      <w:r w:rsidR="00C34C58" w:rsidRPr="006B3AD5">
        <w:t>.0</w:t>
      </w:r>
      <w:r w:rsidRPr="006B3AD5">
        <w:t>3</w:t>
      </w:r>
      <w:r w:rsidR="00C34C58" w:rsidRPr="006B3AD5">
        <w:t>.201</w:t>
      </w:r>
      <w:r w:rsidRPr="006B3AD5">
        <w:t>7</w:t>
      </w:r>
      <w:r w:rsidR="00C34C58" w:rsidRPr="006B3AD5">
        <w:t xml:space="preserve"> г.</w:t>
      </w:r>
      <w:r w:rsidR="00800FEB" w:rsidRPr="006B3AD5">
        <w:t>) по делу № А60-</w:t>
      </w:r>
      <w:r w:rsidRPr="006B3AD5">
        <w:t>31564/2016</w:t>
      </w:r>
      <w:r w:rsidR="00800FEB" w:rsidRPr="006B3AD5">
        <w:t>,</w:t>
      </w:r>
      <w:r w:rsidR="00D211AC" w:rsidRPr="00D211AC">
        <w:t xml:space="preserve"> </w:t>
      </w:r>
      <w:r w:rsidR="00800FEB">
        <w:t xml:space="preserve">с одной стороны, и ____________________________, в лице _________________, именуемое в дальнейшем </w:t>
      </w:r>
      <w:r w:rsidR="00800FEB" w:rsidRPr="00800FEB">
        <w:rPr>
          <w:b/>
        </w:rPr>
        <w:t>Покупатель</w:t>
      </w:r>
      <w:r w:rsidR="00800FEB">
        <w:t>, с другой стороны (вместе Стороны)</w:t>
      </w:r>
      <w:r w:rsidR="00800FEB">
        <w:rPr>
          <w:szCs w:val="24"/>
        </w:rPr>
        <w:t xml:space="preserve">, </w:t>
      </w:r>
      <w:r w:rsidR="00460CDF">
        <w:rPr>
          <w:szCs w:val="24"/>
        </w:rPr>
        <w:t>заключили настоящий договор (в дальнейшем – Договор) о нижеследующем.</w:t>
      </w:r>
    </w:p>
    <w:p w:rsidR="00460CDF" w:rsidRDefault="00460CDF" w:rsidP="00460CDF">
      <w:pPr>
        <w:pStyle w:val="a3"/>
        <w:ind w:left="-426" w:firstLine="426"/>
        <w:rPr>
          <w:szCs w:val="24"/>
        </w:rPr>
      </w:pPr>
    </w:p>
    <w:p w:rsidR="00460CDF" w:rsidRDefault="00460CDF" w:rsidP="00800FEB">
      <w:pPr>
        <w:tabs>
          <w:tab w:val="left" w:pos="2835"/>
        </w:tabs>
        <w:ind w:left="-426" w:firstLine="426"/>
        <w:jc w:val="center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1. ПРЕДМЕТ ДОГОВОРА</w:t>
      </w:r>
    </w:p>
    <w:p w:rsidR="00460CDF" w:rsidRPr="006B3AD5" w:rsidRDefault="00460CDF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800FEB">
        <w:rPr>
          <w:sz w:val="24"/>
          <w:szCs w:val="24"/>
        </w:rPr>
        <w:t xml:space="preserve"> </w:t>
      </w:r>
      <w:r w:rsidRPr="006B3AD5">
        <w:rPr>
          <w:sz w:val="24"/>
          <w:szCs w:val="24"/>
        </w:rPr>
        <w:t>В соответствии с договор</w:t>
      </w:r>
      <w:r w:rsidR="006B3AD5" w:rsidRPr="006B3AD5">
        <w:rPr>
          <w:sz w:val="24"/>
          <w:szCs w:val="24"/>
        </w:rPr>
        <w:t xml:space="preserve">ом Продавец обязуется передать </w:t>
      </w:r>
      <w:r w:rsidRPr="006B3AD5">
        <w:rPr>
          <w:sz w:val="24"/>
          <w:szCs w:val="24"/>
        </w:rPr>
        <w:t xml:space="preserve">в собственность Покупателя, а Покупатель обязуется принять и оплатить </w:t>
      </w:r>
      <w:r w:rsidR="00800FEB" w:rsidRPr="006B3AD5">
        <w:rPr>
          <w:sz w:val="24"/>
          <w:szCs w:val="24"/>
        </w:rPr>
        <w:t xml:space="preserve">имущество, </w:t>
      </w:r>
      <w:r w:rsidRPr="006B3AD5">
        <w:rPr>
          <w:sz w:val="24"/>
          <w:szCs w:val="24"/>
        </w:rPr>
        <w:t xml:space="preserve">наименование, и стоимость которого указаны в приложении № 1 к настоящему договору. Имущество расположено по адресу: </w:t>
      </w:r>
      <w:r w:rsidR="0035540A" w:rsidRPr="006B3AD5">
        <w:rPr>
          <w:iCs/>
          <w:sz w:val="24"/>
          <w:szCs w:val="24"/>
        </w:rPr>
        <w:t>____________________________________________________________</w:t>
      </w:r>
      <w:r w:rsidR="00C34C58" w:rsidRPr="006B3AD5">
        <w:rPr>
          <w:iCs/>
          <w:sz w:val="24"/>
          <w:szCs w:val="24"/>
        </w:rPr>
        <w:t>.</w:t>
      </w:r>
    </w:p>
    <w:p w:rsidR="004846BE" w:rsidRPr="00800FEB" w:rsidRDefault="004846BE" w:rsidP="00460CDF">
      <w:pPr>
        <w:keepNext/>
        <w:numPr>
          <w:ilvl w:val="1"/>
          <w:numId w:val="1"/>
        </w:numPr>
        <w:ind w:left="-426" w:firstLine="426"/>
        <w:jc w:val="both"/>
        <w:outlineLvl w:val="2"/>
        <w:rPr>
          <w:sz w:val="24"/>
          <w:szCs w:val="24"/>
        </w:rPr>
      </w:pPr>
      <w:r w:rsidRPr="00E956F9">
        <w:rPr>
          <w:color w:val="000000"/>
          <w:sz w:val="24"/>
          <w:szCs w:val="24"/>
        </w:rPr>
        <w:t xml:space="preserve">Передаваемое имущество являлось предметом залога в пользу </w:t>
      </w:r>
      <w:r w:rsidRPr="006B3AD5">
        <w:rPr>
          <w:color w:val="000000"/>
          <w:sz w:val="24"/>
          <w:szCs w:val="24"/>
        </w:rPr>
        <w:t>ПАО «</w:t>
      </w:r>
      <w:r w:rsidR="0035540A" w:rsidRPr="006B3AD5">
        <w:rPr>
          <w:color w:val="000000"/>
          <w:sz w:val="24"/>
          <w:szCs w:val="24"/>
        </w:rPr>
        <w:t>Банк ВТБ 24</w:t>
      </w:r>
      <w:r w:rsidRPr="006B3AD5">
        <w:rPr>
          <w:color w:val="000000"/>
          <w:sz w:val="24"/>
          <w:szCs w:val="24"/>
        </w:rPr>
        <w:t>»;</w:t>
      </w:r>
      <w:r w:rsidRPr="00E956F9">
        <w:rPr>
          <w:color w:val="000000"/>
          <w:sz w:val="24"/>
          <w:szCs w:val="24"/>
        </w:rPr>
        <w:t xml:space="preserve"> в силу положений с</w:t>
      </w:r>
      <w:r>
        <w:rPr>
          <w:color w:val="000000"/>
          <w:sz w:val="24"/>
          <w:szCs w:val="24"/>
        </w:rPr>
        <w:t xml:space="preserve">татьи 352 Гражданского кодекса </w:t>
      </w:r>
      <w:r w:rsidRPr="00E956F9">
        <w:rPr>
          <w:color w:val="000000"/>
          <w:sz w:val="24"/>
          <w:szCs w:val="24"/>
        </w:rPr>
        <w:t xml:space="preserve">данный залог прекращается в связи с реализацией (продажей) заложенного имущества в целях удовлетворения требований залогодержателя в порядке, установленном законом. В этой связи </w:t>
      </w:r>
      <w:r>
        <w:rPr>
          <w:sz w:val="24"/>
          <w:szCs w:val="24"/>
        </w:rPr>
        <w:t>Продавец обязуется передать в собственность Покупателю имущество свободным от любых прав третьих лиц, а также не обремененное залогом, арестом, либо запретом.</w:t>
      </w:r>
    </w:p>
    <w:p w:rsidR="00460CDF" w:rsidRDefault="00460CDF" w:rsidP="00460CDF">
      <w:pPr>
        <w:keepNext/>
        <w:ind w:left="-426"/>
        <w:jc w:val="both"/>
        <w:outlineLvl w:val="2"/>
        <w:rPr>
          <w:sz w:val="24"/>
          <w:szCs w:val="24"/>
        </w:rPr>
      </w:pPr>
    </w:p>
    <w:p w:rsidR="00460CDF" w:rsidRDefault="00460CDF" w:rsidP="00800FEB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СТОИМОСТЬ ИМУЩЕСТВА И ПОРЯДОК РАСЧЕТОВ</w:t>
      </w:r>
    </w:p>
    <w:p w:rsidR="00460CDF" w:rsidRPr="00C34C58" w:rsidRDefault="00460CDF" w:rsidP="00C34C58">
      <w:pPr>
        <w:tabs>
          <w:tab w:val="num" w:pos="1290"/>
        </w:tabs>
        <w:ind w:left="-426"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2.1. Стоимость имущества определена по результатам аукциона, организованного  </w:t>
      </w:r>
      <w:r w:rsidR="00800FEB">
        <w:rPr>
          <w:sz w:val="24"/>
          <w:szCs w:val="24"/>
        </w:rPr>
        <w:t>финансовым</w:t>
      </w:r>
      <w:r w:rsidRPr="00460CDF">
        <w:rPr>
          <w:sz w:val="24"/>
          <w:szCs w:val="24"/>
        </w:rPr>
        <w:t xml:space="preserve"> управляющим </w:t>
      </w:r>
      <w:r w:rsidR="00800FEB" w:rsidRPr="006B3AD5">
        <w:rPr>
          <w:bCs/>
          <w:sz w:val="24"/>
          <w:szCs w:val="24"/>
        </w:rPr>
        <w:t>граждан</w:t>
      </w:r>
      <w:r w:rsidR="0035540A" w:rsidRPr="006B3AD5">
        <w:rPr>
          <w:bCs/>
          <w:sz w:val="24"/>
          <w:szCs w:val="24"/>
        </w:rPr>
        <w:t>ина</w:t>
      </w:r>
      <w:r w:rsidR="00800FEB" w:rsidRPr="006B3AD5">
        <w:rPr>
          <w:bCs/>
          <w:sz w:val="24"/>
          <w:szCs w:val="24"/>
        </w:rPr>
        <w:t xml:space="preserve"> </w:t>
      </w:r>
      <w:r w:rsidR="0035540A" w:rsidRPr="006B3AD5">
        <w:rPr>
          <w:bCs/>
          <w:sz w:val="24"/>
          <w:szCs w:val="24"/>
        </w:rPr>
        <w:t>Муравьёва Сергея Александровича</w:t>
      </w:r>
      <w:r w:rsidR="00C34C58" w:rsidRPr="006B3AD5">
        <w:rPr>
          <w:bCs/>
          <w:sz w:val="24"/>
          <w:szCs w:val="24"/>
        </w:rPr>
        <w:t xml:space="preserve"> </w:t>
      </w:r>
      <w:r w:rsidRPr="006B3AD5">
        <w:rPr>
          <w:sz w:val="24"/>
          <w:szCs w:val="24"/>
        </w:rPr>
        <w:t xml:space="preserve">для целей реализации имущества банкрота </w:t>
      </w:r>
      <w:r w:rsidR="0035540A" w:rsidRPr="006B3AD5">
        <w:rPr>
          <w:bCs/>
          <w:sz w:val="24"/>
          <w:szCs w:val="24"/>
        </w:rPr>
        <w:t>гражданина Муравьёва Сергея Александровича</w:t>
      </w:r>
      <w:r w:rsidRPr="00460CDF">
        <w:rPr>
          <w:sz w:val="24"/>
          <w:szCs w:val="24"/>
        </w:rPr>
        <w:t xml:space="preserve"> путем проведения торгов. Имущество, указанное в</w:t>
      </w:r>
      <w:r>
        <w:rPr>
          <w:sz w:val="24"/>
          <w:szCs w:val="24"/>
        </w:rPr>
        <w:t xml:space="preserve"> п. 1.1 настоящего договора, входит в состав лота № __; итоги аукциона подведены Протоколом о результатах проведения открытых торгов по лоту № _ от ___________.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имущества, указанного в п. 1.1. настоящего договора, составляет </w:t>
      </w:r>
      <w:r>
        <w:rPr>
          <w:b/>
          <w:sz w:val="24"/>
          <w:szCs w:val="24"/>
        </w:rPr>
        <w:t>___ руб</w:t>
      </w:r>
      <w:r w:rsidR="00800FEB">
        <w:rPr>
          <w:sz w:val="24"/>
          <w:szCs w:val="24"/>
        </w:rPr>
        <w:t>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bCs/>
          <w:sz w:val="24"/>
          <w:szCs w:val="24"/>
        </w:rPr>
        <w:t xml:space="preserve">Денежные средства, внесенные Покупателем в качестве задатка при подаче заявки на участие в открытых торгах в </w:t>
      </w:r>
      <w:r>
        <w:rPr>
          <w:sz w:val="24"/>
          <w:szCs w:val="24"/>
        </w:rPr>
        <w:t>сумме ___ рублей</w:t>
      </w:r>
      <w:r w:rsidR="00AB2B74">
        <w:rPr>
          <w:sz w:val="24"/>
          <w:szCs w:val="24"/>
        </w:rPr>
        <w:t xml:space="preserve"> </w:t>
      </w:r>
      <w:r>
        <w:rPr>
          <w:sz w:val="24"/>
          <w:szCs w:val="24"/>
        </w:rPr>
        <w:t>засчитыва</w:t>
      </w:r>
      <w:r w:rsidR="00AB2B74">
        <w:rPr>
          <w:sz w:val="24"/>
          <w:szCs w:val="24"/>
        </w:rPr>
        <w:t>ю</w:t>
      </w:r>
      <w:r>
        <w:rPr>
          <w:sz w:val="24"/>
          <w:szCs w:val="24"/>
        </w:rPr>
        <w:t>тся в счет оплаты имущества по настоящему договору. Оставшуюся часть оплаты имущества в сумме ___ рублей, Покупатель обязан внести в течение 30</w:t>
      </w:r>
      <w:r w:rsidR="0035540A">
        <w:rPr>
          <w:sz w:val="24"/>
          <w:szCs w:val="24"/>
        </w:rPr>
        <w:t xml:space="preserve"> (тридцати)</w:t>
      </w:r>
      <w:r>
        <w:rPr>
          <w:sz w:val="24"/>
          <w:szCs w:val="24"/>
        </w:rPr>
        <w:t xml:space="preserve"> дней с момента заключения настоящего договора купли-продажи.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</w:p>
    <w:p w:rsidR="00460CDF" w:rsidRDefault="00460CDF" w:rsidP="00800FEB">
      <w:pPr>
        <w:tabs>
          <w:tab w:val="left" w:pos="142"/>
        </w:tabs>
        <w:ind w:left="-426" w:firstLine="42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 ПЕРЕДАЧА ИМУЩЕСТВА И ПЕРЕХОД ПРАВА СОБСТВЕННОСТИ НА ИМУЩЕСТВО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3.1. Передача имущества осуществляется после полной оплаты по акту приема-передачи имущества.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3.2. Продавец обязан п</w:t>
      </w:r>
      <w:r w:rsidR="0035540A">
        <w:rPr>
          <w:sz w:val="24"/>
          <w:szCs w:val="24"/>
        </w:rPr>
        <w:t>е</w:t>
      </w:r>
      <w:r>
        <w:rPr>
          <w:sz w:val="24"/>
          <w:szCs w:val="24"/>
        </w:rPr>
        <w:t xml:space="preserve">редать покупателю имущество, указанное в п.1.1 настоящего договора, </w:t>
      </w:r>
      <w:r w:rsidR="0080180D" w:rsidRPr="0080180D">
        <w:rPr>
          <w:sz w:val="24"/>
          <w:szCs w:val="24"/>
        </w:rPr>
        <w:t>в течение десяти</w:t>
      </w:r>
      <w:r w:rsidRPr="0080180D">
        <w:rPr>
          <w:sz w:val="24"/>
          <w:szCs w:val="24"/>
        </w:rPr>
        <w:t xml:space="preserve"> рабочих дней с</w:t>
      </w:r>
      <w:r>
        <w:rPr>
          <w:sz w:val="24"/>
          <w:szCs w:val="24"/>
        </w:rPr>
        <w:t xml:space="preserve"> момента полной оплаты имущества. </w:t>
      </w: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3.</w:t>
      </w:r>
      <w:r w:rsidR="0098502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Риск случайной гибели (порчи) имущества лежит на Покупателе с момента подписания акта приема-передачи имущества.</w:t>
      </w:r>
    </w:p>
    <w:p w:rsidR="00373806" w:rsidRDefault="0098502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3"/>
          <w:szCs w:val="23"/>
        </w:rPr>
      </w:pPr>
      <w:r w:rsidRPr="006B3AD5">
        <w:rPr>
          <w:sz w:val="23"/>
          <w:szCs w:val="23"/>
        </w:rPr>
        <w:t>3.4</w:t>
      </w:r>
      <w:r w:rsidR="00373806" w:rsidRPr="006B3AD5">
        <w:rPr>
          <w:sz w:val="23"/>
          <w:szCs w:val="23"/>
        </w:rPr>
        <w:t xml:space="preserve">. </w:t>
      </w:r>
      <w:r w:rsidR="0035540A" w:rsidRPr="006B3AD5">
        <w:rPr>
          <w:sz w:val="23"/>
          <w:szCs w:val="23"/>
        </w:rPr>
        <w:t>Право собственности на продаваемое имущество возникает у Покупателя с момента полной оплаты имущества и в случаях предусмотренных законодательством подлежит государственной регистрации.</w:t>
      </w:r>
    </w:p>
    <w:p w:rsidR="0035540A" w:rsidRDefault="0035540A" w:rsidP="00373806">
      <w:pPr>
        <w:tabs>
          <w:tab w:val="num" w:pos="1290"/>
        </w:tabs>
        <w:overflowPunct w:val="0"/>
        <w:autoSpaceDE w:val="0"/>
        <w:autoSpaceDN w:val="0"/>
        <w:adjustRightInd w:val="0"/>
        <w:ind w:left="-284" w:firstLine="284"/>
        <w:jc w:val="both"/>
        <w:textAlignment w:val="baseline"/>
        <w:rPr>
          <w:sz w:val="24"/>
          <w:szCs w:val="24"/>
        </w:rPr>
      </w:pPr>
    </w:p>
    <w:p w:rsidR="00460CDF" w:rsidRDefault="00460CDF" w:rsidP="00460CDF">
      <w:pPr>
        <w:tabs>
          <w:tab w:val="num" w:pos="1290"/>
        </w:tabs>
        <w:overflowPunct w:val="0"/>
        <w:autoSpaceDE w:val="0"/>
        <w:autoSpaceDN w:val="0"/>
        <w:adjustRightInd w:val="0"/>
        <w:ind w:left="-426" w:firstLine="426"/>
        <w:jc w:val="both"/>
        <w:textAlignment w:val="baseline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СРОК ДЕЙСТВИЯ ДОГОВОРА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4.1. Настоящий договор действует с момента подписания его уполномоченными представителями сторон.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4.2. Договор считается исполненным после передачи имущества Покупателю по акту приема-передачи и полной оплаты стоимости имущества.</w:t>
      </w:r>
    </w:p>
    <w:p w:rsidR="00460CDF" w:rsidRDefault="00460CDF" w:rsidP="00460CDF">
      <w:pPr>
        <w:tabs>
          <w:tab w:val="num" w:pos="1290"/>
        </w:tabs>
        <w:ind w:left="-426" w:firstLine="426"/>
        <w:jc w:val="both"/>
        <w:rPr>
          <w:color w:val="FF0000"/>
          <w:sz w:val="24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ФОРС-МАЖО</w:t>
      </w:r>
      <w:r>
        <w:rPr>
          <w:rFonts w:ascii="Times New Roman" w:hAnsi="Times New Roman"/>
          <w:b/>
          <w:sz w:val="24"/>
          <w:szCs w:val="24"/>
        </w:rPr>
        <w:t>Р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Ни одна из Сторон не несет ответственности в случае невыполнения, несвоевременного или ненадлежащего выполнения ею какого - либо обязательства по Договору, если невыполнение, несвоевременное или ненадлежащее выполнение обусловлены исключительно наступлением и/или действием обстоятельств непреодолимой силы </w:t>
      </w:r>
      <w:r w:rsidR="003554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форс</w:t>
      </w:r>
      <w:proofErr w:type="gramEnd"/>
      <w:r>
        <w:rPr>
          <w:rFonts w:ascii="Times New Roman" w:hAnsi="Times New Roman"/>
          <w:sz w:val="24"/>
          <w:szCs w:val="24"/>
        </w:rPr>
        <w:t>- мажорных обстоятельств).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60CDF" w:rsidRDefault="00460CDF" w:rsidP="00800FEB">
      <w:pPr>
        <w:pStyle w:val="2"/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6. ПОРЯДОК РАЗРЕШЕНИЯ СПОРОВ И ПРИМЕНЯЕМОЕ ПРАВО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6.1. Стороны согласны стремиться к урегулированию всех споров, вытекающих из настоящего Договора, путем переговоров.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szCs w:val="24"/>
        </w:rPr>
      </w:pPr>
      <w:r>
        <w:rPr>
          <w:szCs w:val="24"/>
        </w:rPr>
        <w:t>6.3. Отношения сторон по настоящему Договору или в связи с ним регулируются законодательством Российской Федерации.</w:t>
      </w:r>
    </w:p>
    <w:p w:rsidR="00460CDF" w:rsidRDefault="00460CDF" w:rsidP="00460CDF">
      <w:pPr>
        <w:pStyle w:val="2"/>
        <w:spacing w:line="240" w:lineRule="auto"/>
        <w:ind w:left="-426" w:firstLine="426"/>
        <w:rPr>
          <w:color w:val="FF0000"/>
          <w:szCs w:val="24"/>
        </w:rPr>
      </w:pPr>
    </w:p>
    <w:p w:rsidR="00460CDF" w:rsidRDefault="00460CDF" w:rsidP="00800FEB">
      <w:pPr>
        <w:pStyle w:val="a5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РАСТОРЖЕНИЕ ДОГОВОРА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 случае невыполнения Покупателем своих обязательств по п.2.2. настоящего Договора Продавец имеет право расторгнуть Договор в одностороннем порядке. При этом имущество, являющееся предметом сделки по Договору, остается в собственности Продавца.</w:t>
      </w:r>
    </w:p>
    <w:p w:rsidR="00460CDF" w:rsidRDefault="00460CDF" w:rsidP="00460CDF">
      <w:pPr>
        <w:pStyle w:val="a5"/>
        <w:ind w:left="-426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CDF" w:rsidRDefault="00460CDF" w:rsidP="00800FEB">
      <w:pPr>
        <w:pStyle w:val="2"/>
        <w:keepNext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8. ЗАКЛЮЧИТЕЛЬНЫЕ ПОЛОЖЕНИЯ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8.1. Все изменения и дополнения к настоящему Договору осуществляются в письменной форме и подписываются уполномоченными представителями сторон.</w:t>
      </w:r>
    </w:p>
    <w:p w:rsidR="00460CDF" w:rsidRDefault="00460CDF" w:rsidP="00460CDF">
      <w:pPr>
        <w:ind w:left="-426" w:firstLine="426"/>
        <w:jc w:val="both"/>
        <w:rPr>
          <w:sz w:val="24"/>
          <w:szCs w:val="24"/>
        </w:rPr>
      </w:pPr>
      <w:r>
        <w:rPr>
          <w:sz w:val="24"/>
          <w:szCs w:val="24"/>
        </w:rPr>
        <w:t>8.2. Договор подписан в трех экземплярах, имеющих одинаковую юридическую силу.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szCs w:val="24"/>
        </w:rPr>
      </w:pPr>
    </w:p>
    <w:p w:rsidR="00460CDF" w:rsidRDefault="00460CDF" w:rsidP="00800FEB">
      <w:pPr>
        <w:pStyle w:val="2"/>
        <w:tabs>
          <w:tab w:val="left" w:pos="709"/>
        </w:tabs>
        <w:spacing w:line="240" w:lineRule="auto"/>
        <w:ind w:left="-426" w:firstLine="426"/>
        <w:jc w:val="center"/>
        <w:rPr>
          <w:b/>
          <w:bCs/>
          <w:szCs w:val="24"/>
        </w:rPr>
      </w:pPr>
      <w:r>
        <w:rPr>
          <w:b/>
          <w:bCs/>
          <w:szCs w:val="24"/>
        </w:rPr>
        <w:t>9. АДРЕСА, РЕКВИЗИТЫ И ПОДПИСИ СТОРОН</w:t>
      </w:r>
    </w:p>
    <w:p w:rsidR="00460CDF" w:rsidRDefault="00460CDF" w:rsidP="00460CDF">
      <w:pPr>
        <w:pStyle w:val="2"/>
        <w:tabs>
          <w:tab w:val="left" w:pos="709"/>
        </w:tabs>
        <w:spacing w:line="240" w:lineRule="auto"/>
        <w:ind w:left="-426" w:firstLine="426"/>
        <w:rPr>
          <w:b/>
          <w:bCs/>
          <w:szCs w:val="24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06"/>
        <w:gridCol w:w="5078"/>
      </w:tblGrid>
      <w:tr w:rsidR="00460CDF" w:rsidTr="00460CDF">
        <w:tc>
          <w:tcPr>
            <w:tcW w:w="42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продавец</w:t>
            </w:r>
          </w:p>
        </w:tc>
        <w:tc>
          <w:tcPr>
            <w:tcW w:w="50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800FEB">
            <w:pPr>
              <w:ind w:left="-426" w:firstLine="426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покупатель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0CDF" w:rsidRDefault="006B3AD5">
            <w:pPr>
              <w:ind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Муравье</w:t>
            </w:r>
            <w:r w:rsidR="0035540A">
              <w:rPr>
                <w:b/>
                <w:bCs/>
                <w:szCs w:val="24"/>
              </w:rPr>
              <w:t>в Сергей Александрович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 w:rsidP="00460CDF">
            <w:pPr>
              <w:ind w:left="-426"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00FEB" w:rsidRDefault="00800FEB" w:rsidP="00800FEB">
            <w:pPr>
              <w:jc w:val="both"/>
            </w:pPr>
            <w:r>
              <w:t xml:space="preserve">Дата рождения: </w:t>
            </w:r>
            <w:r w:rsidR="0035540A">
              <w:t>18.11.1961 г.</w:t>
            </w:r>
          </w:p>
          <w:p w:rsidR="00C34C58" w:rsidRDefault="00C34C58" w:rsidP="00800FEB">
            <w:pPr>
              <w:jc w:val="both"/>
            </w:pPr>
            <w:r>
              <w:t xml:space="preserve">Адрес регистрации: </w:t>
            </w:r>
            <w:r w:rsidR="0035540A">
              <w:t>624740, Свердловская область, г. Нижняя Салда, ул. Парижской Коммуны, д. 16</w:t>
            </w:r>
          </w:p>
          <w:p w:rsidR="00C34C58" w:rsidRDefault="00C34C58" w:rsidP="00800FEB">
            <w:pPr>
              <w:jc w:val="both"/>
            </w:pPr>
            <w:r>
              <w:t xml:space="preserve">ИНН </w:t>
            </w:r>
            <w:r w:rsidR="0035540A">
              <w:t>662200005029</w:t>
            </w:r>
            <w:r>
              <w:t xml:space="preserve">, СНИЛС </w:t>
            </w:r>
            <w:r w:rsidR="0035540A">
              <w:t>025-790-155-55</w:t>
            </w:r>
          </w:p>
          <w:p w:rsidR="00C34C58" w:rsidRPr="00486767" w:rsidRDefault="00800FEB" w:rsidP="00C34C58">
            <w:pPr>
              <w:jc w:val="both"/>
            </w:pPr>
            <w:r>
              <w:t>С</w:t>
            </w:r>
            <w:r w:rsidRPr="00BF537A">
              <w:t xml:space="preserve">чет получателя </w:t>
            </w:r>
            <w:r>
              <w:t xml:space="preserve">№ </w:t>
            </w:r>
            <w:r w:rsidR="00350735" w:rsidRPr="00350735">
              <w:t>40817810116543506559</w:t>
            </w:r>
            <w:r w:rsidRPr="00BF537A">
              <w:t xml:space="preserve"> в Доп</w:t>
            </w:r>
            <w:r>
              <w:t>олнительный</w:t>
            </w:r>
            <w:r w:rsidRPr="00BF537A">
              <w:t xml:space="preserve"> офис №</w:t>
            </w:r>
            <w:r w:rsidR="00486767" w:rsidRPr="00486767">
              <w:t xml:space="preserve"> </w:t>
            </w:r>
            <w:r w:rsidR="00486767">
              <w:t>7003/0468</w:t>
            </w:r>
          </w:p>
          <w:p w:rsidR="00C34C58" w:rsidRDefault="00800FEB" w:rsidP="00C34C58">
            <w:pPr>
              <w:jc w:val="both"/>
            </w:pPr>
            <w:r w:rsidRPr="00BF537A">
              <w:t>ПАО Сбербанк</w:t>
            </w:r>
            <w:r>
              <w:t xml:space="preserve"> г. Екатерин</w:t>
            </w:r>
            <w:r w:rsidR="00C34C58">
              <w:t xml:space="preserve">бург, </w:t>
            </w:r>
          </w:p>
          <w:p w:rsidR="00460CDF" w:rsidRDefault="00800FEB" w:rsidP="00C34C58">
            <w:pPr>
              <w:jc w:val="both"/>
              <w:rPr>
                <w:sz w:val="24"/>
                <w:szCs w:val="24"/>
              </w:rPr>
            </w:pPr>
            <w:r>
              <w:t>кор/с 3010</w:t>
            </w:r>
            <w:r w:rsidR="00486767">
              <w:t>1810500000000674, БИК 046577674</w:t>
            </w:r>
            <w:bookmarkStart w:id="0" w:name="_GoBack"/>
            <w:bookmarkEnd w:id="0"/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460CDF" w:rsidRDefault="00460CDF">
            <w:pPr>
              <w:ind w:left="-95"/>
              <w:rPr>
                <w:sz w:val="24"/>
                <w:szCs w:val="24"/>
              </w:rPr>
            </w:pPr>
          </w:p>
        </w:tc>
      </w:tr>
      <w:tr w:rsidR="00460CDF" w:rsidTr="00460CDF">
        <w:tc>
          <w:tcPr>
            <w:tcW w:w="42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60CDF" w:rsidRPr="00C34C58" w:rsidRDefault="00800FEB">
            <w:pPr>
              <w:ind w:left="-426" w:firstLine="426"/>
              <w:jc w:val="both"/>
            </w:pPr>
            <w:r w:rsidRPr="00C34C58">
              <w:t>Финансовый</w:t>
            </w:r>
            <w:r w:rsidR="00460CDF" w:rsidRPr="00C34C58">
              <w:t xml:space="preserve"> управляющий 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  <w:p w:rsidR="00460CDF" w:rsidRPr="00C34C58" w:rsidRDefault="00460CDF" w:rsidP="00800FEB">
            <w:pPr>
              <w:ind w:left="100" w:hanging="100"/>
              <w:jc w:val="both"/>
            </w:pPr>
            <w:r w:rsidRPr="00C34C58">
              <w:t xml:space="preserve">_________________ </w:t>
            </w:r>
            <w:r w:rsidR="00800FEB" w:rsidRPr="00C34C58">
              <w:t>Завьялова Е.В.</w:t>
            </w:r>
          </w:p>
        </w:tc>
        <w:tc>
          <w:tcPr>
            <w:tcW w:w="50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60CDF" w:rsidRPr="00C34C58" w:rsidRDefault="00460CDF">
            <w:pPr>
              <w:ind w:left="-426" w:firstLine="426"/>
              <w:jc w:val="both"/>
            </w:pPr>
          </w:p>
          <w:p w:rsidR="00800FEB" w:rsidRPr="00C34C58" w:rsidRDefault="00800FEB">
            <w:pPr>
              <w:ind w:left="-426" w:firstLine="426"/>
              <w:jc w:val="both"/>
            </w:pPr>
          </w:p>
          <w:p w:rsidR="00460CDF" w:rsidRPr="00C34C58" w:rsidRDefault="00460CDF">
            <w:pPr>
              <w:ind w:left="94" w:firstLine="426"/>
              <w:jc w:val="both"/>
            </w:pPr>
            <w:r w:rsidRPr="00C34C58">
              <w:t>______________________</w:t>
            </w:r>
          </w:p>
          <w:p w:rsidR="00460CDF" w:rsidRPr="00C34C58" w:rsidRDefault="00460CDF">
            <w:pPr>
              <w:ind w:left="-426" w:firstLine="426"/>
              <w:jc w:val="both"/>
            </w:pPr>
          </w:p>
        </w:tc>
      </w:tr>
    </w:tbl>
    <w:p w:rsidR="00460CDF" w:rsidRDefault="00460CDF" w:rsidP="00800FEB">
      <w:pPr>
        <w:rPr>
          <w:sz w:val="24"/>
          <w:szCs w:val="24"/>
        </w:rPr>
      </w:pPr>
    </w:p>
    <w:sectPr w:rsidR="0046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3DB2"/>
    <w:multiLevelType w:val="multilevel"/>
    <w:tmpl w:val="8B0CD4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-20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B4"/>
    <w:rsid w:val="000041A8"/>
    <w:rsid w:val="000B43B1"/>
    <w:rsid w:val="000D52B1"/>
    <w:rsid w:val="00350735"/>
    <w:rsid w:val="0035540A"/>
    <w:rsid w:val="00373806"/>
    <w:rsid w:val="00460CDF"/>
    <w:rsid w:val="004846BE"/>
    <w:rsid w:val="00486767"/>
    <w:rsid w:val="006B3AD5"/>
    <w:rsid w:val="00800FEB"/>
    <w:rsid w:val="0080180D"/>
    <w:rsid w:val="0098502A"/>
    <w:rsid w:val="00AB2B74"/>
    <w:rsid w:val="00B26D91"/>
    <w:rsid w:val="00BA1506"/>
    <w:rsid w:val="00C34C58"/>
    <w:rsid w:val="00D211AC"/>
    <w:rsid w:val="00F35A52"/>
    <w:rsid w:val="00F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60CDF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CDF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460C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460CDF"/>
    <w:rPr>
      <w:rFonts w:ascii="Courier New" w:hAnsi="Courier New"/>
    </w:rPr>
  </w:style>
  <w:style w:type="character" w:customStyle="1" w:styleId="a6">
    <w:name w:val="Текст Знак"/>
    <w:basedOn w:val="a0"/>
    <w:link w:val="a5"/>
    <w:semiHidden/>
    <w:rsid w:val="00460CD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/iikQpGCdT0lZXbwnioc5F5J7lay9R8sdJ9ZRHdgLh4=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HZMpdbZIK6OwTqx3jd2cOYKeWr6B/zpY+gQwTtzlyc0=</DigestValue>
    </Reference>
  </SignedInfo>
  <SignatureValue>OVqsUxUPfPmfzzn2QlUuSHSAp0T6CbBECMUTTWhmShekr9O2e15YFtZMY3AqSJLI
kLGUZ6SF4/ZSK9nW92pK3g==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8jQ4DCOrYbRBQggQW4e3NCIDH8E=</DigestValue>
      </Reference>
      <Reference URI="/word/fontTable.xml?ContentType=application/vnd.openxmlformats-officedocument.wordprocessingml.fontTable+xml">
        <DigestMethod Algorithm="http://www.w3.org/2000/09/xmldsig#sha1"/>
        <DigestValue>VITfYdKTecTtBXu5ua8fJ1fHZZo=</DigestValue>
      </Reference>
      <Reference URI="/word/numbering.xml?ContentType=application/vnd.openxmlformats-officedocument.wordprocessingml.numbering+xml">
        <DigestMethod Algorithm="http://www.w3.org/2000/09/xmldsig#sha1"/>
        <DigestValue>Og5cBvnj9xQyoDPZvu1Dt5KPDiM=</DigestValue>
      </Reference>
      <Reference URI="/word/settings.xml?ContentType=application/vnd.openxmlformats-officedocument.wordprocessingml.settings+xml">
        <DigestMethod Algorithm="http://www.w3.org/2000/09/xmldsig#sha1"/>
        <DigestValue>zNdIgsdivCmvsS/RaUhzaxKMLhI=</DigestValue>
      </Reference>
      <Reference URI="/word/styles.xml?ContentType=application/vnd.openxmlformats-officedocument.wordprocessingml.styles+xml">
        <DigestMethod Algorithm="http://www.w3.org/2000/09/xmldsig#sha1"/>
        <DigestValue>RaPXn4SttvgBp4cwjKOHRkBiNT8=</DigestValue>
      </Reference>
      <Reference URI="/word/stylesWithEffects.xml?ContentType=application/vnd.ms-word.stylesWithEffects+xml">
        <DigestMethod Algorithm="http://www.w3.org/2000/09/xmldsig#sha1"/>
        <DigestValue>Y9ta85QcbLCMGiKN0kgKvemWAFw=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rJVGc12rAZAr1iIlGtGqOZZyVMY=</DigestValue>
      </Reference>
    </Manifest>
    <SignatureProperties>
      <SignatureProperty Id="idSignatureTime" Target="#idPackageSignature">
        <mdssi:SignatureTime>
          <mdssi:Format>YYYY-MM-DDThh:mm:ssTZD</mdssi:Format>
          <mdssi:Value>2017-08-22T08:01:18Z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2017-08-22T08:01:18Z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99CD-8D38-4BD8-BAB1-53032A3E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Владелец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Мантурова Юлия Николаевна</dc:creator>
  <cp:keywords/>
  <dc:description/>
  <cp:lastModifiedBy>Шадрина Екатерина Евгеньевна</cp:lastModifiedBy>
  <cp:revision>18</cp:revision>
  <cp:lastPrinted>2017-01-12T09:57:00Z</cp:lastPrinted>
  <dcterms:created xsi:type="dcterms:W3CDTF">2014-01-15T09:38:00Z</dcterms:created>
  <dcterms:modified xsi:type="dcterms:W3CDTF">2017-06-28T06:32:00Z</dcterms:modified>
</cp:coreProperties>
</file>