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32" w:rsidRPr="00B20CBD" w:rsidRDefault="00713B32" w:rsidP="00713B32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АО «Российский аукционный дом» сообщает о переносе даты подведения итогов аукциона, назначенного на </w:t>
      </w:r>
      <w:r>
        <w:rPr>
          <w:rFonts w:ascii="Times New Roman" w:eastAsia="Calibri" w:hAnsi="Times New Roman"/>
          <w:sz w:val="28"/>
          <w:szCs w:val="28"/>
        </w:rPr>
        <w:t>26</w:t>
      </w:r>
      <w:r>
        <w:rPr>
          <w:rFonts w:ascii="Times New Roman" w:eastAsia="Calibri" w:hAnsi="Times New Roman"/>
          <w:sz w:val="28"/>
          <w:szCs w:val="28"/>
        </w:rPr>
        <w:t>.10</w:t>
      </w:r>
      <w:r w:rsidRPr="00B20CBD">
        <w:rPr>
          <w:rFonts w:ascii="Times New Roman" w:eastAsia="Calibri" w:hAnsi="Times New Roman"/>
          <w:sz w:val="28"/>
          <w:szCs w:val="28"/>
        </w:rPr>
        <w:t>.2017 года по продаже объекта недвижимости, являющегося собственностью ПАО Сбербанк:</w:t>
      </w:r>
    </w:p>
    <w:p w:rsidR="00713B32" w:rsidRPr="00510E50" w:rsidRDefault="00713B32" w:rsidP="00713B32">
      <w:pPr>
        <w:ind w:firstLine="709"/>
        <w:jc w:val="both"/>
        <w:rPr>
          <w:rFonts w:ascii="Times New Roman" w:hAnsi="Times New Roman"/>
        </w:rPr>
      </w:pPr>
      <w:r w:rsidRPr="00510E50">
        <w:rPr>
          <w:rFonts w:ascii="Times New Roman" w:hAnsi="Times New Roman"/>
          <w:b/>
        </w:rPr>
        <w:t>- здание, назначение: нежилое 2-х этажное здание (Магазин-кафе),</w:t>
      </w:r>
      <w:r w:rsidRPr="00510E50">
        <w:rPr>
          <w:rFonts w:ascii="Times New Roman" w:hAnsi="Times New Roman"/>
        </w:rPr>
        <w:t xml:space="preserve"> </w:t>
      </w:r>
      <w:r w:rsidRPr="00510E50">
        <w:rPr>
          <w:rFonts w:ascii="Times New Roman" w:hAnsi="Times New Roman"/>
          <w:b/>
        </w:rPr>
        <w:t>общая площадь 247,8</w:t>
      </w:r>
      <w:r w:rsidRPr="00510E50">
        <w:rPr>
          <w:rFonts w:ascii="Times New Roman" w:hAnsi="Times New Roman"/>
        </w:rPr>
        <w:t xml:space="preserve"> кв. м, кадастровый номер 76:18:010401:44, расположенное по адресу: </w:t>
      </w:r>
      <w:r w:rsidRPr="00510E50">
        <w:rPr>
          <w:rFonts w:ascii="Times New Roman" w:hAnsi="Times New Roman"/>
          <w:b/>
        </w:rPr>
        <w:t xml:space="preserve">Ярославская область, г. Переславль-Залесский, </w:t>
      </w:r>
      <w:proofErr w:type="spellStart"/>
      <w:r w:rsidRPr="00510E50">
        <w:rPr>
          <w:rFonts w:ascii="Times New Roman" w:hAnsi="Times New Roman"/>
          <w:b/>
        </w:rPr>
        <w:t>мкр</w:t>
      </w:r>
      <w:proofErr w:type="spellEnd"/>
      <w:r w:rsidRPr="00510E50">
        <w:rPr>
          <w:rFonts w:ascii="Times New Roman" w:hAnsi="Times New Roman"/>
          <w:b/>
        </w:rPr>
        <w:t>. Чкаловский, д. 47а</w:t>
      </w:r>
      <w:r w:rsidRPr="00510E50">
        <w:rPr>
          <w:rFonts w:ascii="Times New Roman" w:hAnsi="Times New Roman"/>
        </w:rPr>
        <w:t xml:space="preserve">. Существующие ограничения (обременения) права: не зарегистрировано. </w:t>
      </w:r>
    </w:p>
    <w:p w:rsidR="00713B32" w:rsidRPr="00510E50" w:rsidRDefault="00713B32" w:rsidP="00713B32">
      <w:pPr>
        <w:ind w:firstLine="709"/>
        <w:jc w:val="both"/>
        <w:rPr>
          <w:rFonts w:ascii="Times New Roman" w:hAnsi="Times New Roman"/>
        </w:rPr>
      </w:pPr>
      <w:r w:rsidRPr="00510E50">
        <w:rPr>
          <w:rFonts w:ascii="Times New Roman" w:hAnsi="Times New Roman"/>
        </w:rPr>
        <w:t xml:space="preserve">Одновременно с передачей права собственности на Объект Покупатель в соответствии с действующим законодательством приобретает права на земельный участок (земельный участок площадью 264 </w:t>
      </w:r>
      <w:proofErr w:type="spellStart"/>
      <w:r w:rsidRPr="00510E50">
        <w:rPr>
          <w:rFonts w:ascii="Times New Roman" w:hAnsi="Times New Roman"/>
        </w:rPr>
        <w:t>кв.м</w:t>
      </w:r>
      <w:proofErr w:type="spellEnd"/>
      <w:r w:rsidRPr="00510E50">
        <w:rPr>
          <w:rFonts w:ascii="Times New Roman" w:hAnsi="Times New Roman"/>
        </w:rPr>
        <w:t xml:space="preserve"> с кадастровым номером 76:18:010411:22, расположенный по адресу: Ярославская область, г. Переславль-Залесский, </w:t>
      </w:r>
      <w:proofErr w:type="spellStart"/>
      <w:r w:rsidRPr="00510E50">
        <w:rPr>
          <w:rFonts w:ascii="Times New Roman" w:hAnsi="Times New Roman"/>
        </w:rPr>
        <w:t>мкр</w:t>
      </w:r>
      <w:proofErr w:type="spellEnd"/>
      <w:r w:rsidRPr="00510E50">
        <w:rPr>
          <w:rFonts w:ascii="Times New Roman" w:hAnsi="Times New Roman"/>
        </w:rPr>
        <w:t>. Чкаловский, д. 47а, передан Банку во временное пользование Управлением муниципальной собственности Администрацией г. Переславля-Залесского. Взаиморасчеты за пользование земельным участком осуществляются в рамках Соглашения о плате от 12.01.2017 № 50001646928 и действует по 31.12.2017).</w:t>
      </w:r>
    </w:p>
    <w:p w:rsidR="00713B32" w:rsidRPr="00510E50" w:rsidRDefault="00713B32" w:rsidP="00713B32">
      <w:pPr>
        <w:ind w:right="-57" w:firstLine="720"/>
        <w:jc w:val="both"/>
        <w:rPr>
          <w:rFonts w:ascii="Times New Roman" w:hAnsi="Times New Roman"/>
          <w:b/>
        </w:rPr>
      </w:pPr>
      <w:r w:rsidRPr="00510E50">
        <w:rPr>
          <w:rFonts w:ascii="Times New Roman" w:hAnsi="Times New Roman"/>
          <w:b/>
          <w:spacing w:val="-2"/>
        </w:rPr>
        <w:t>Существующие ограничения (обременения) права в</w:t>
      </w:r>
      <w:r w:rsidRPr="00510E50">
        <w:rPr>
          <w:rFonts w:ascii="Times New Roman" w:hAnsi="Times New Roman"/>
          <w:b/>
        </w:rPr>
        <w:t xml:space="preserve"> отношении здания: </w:t>
      </w:r>
      <w:r w:rsidRPr="00510E50">
        <w:rPr>
          <w:rFonts w:ascii="Times New Roman" w:hAnsi="Times New Roman"/>
        </w:rPr>
        <w:t>помещения, расположенные в Административном здании, переданы в аренду на основании договоров аренды:</w:t>
      </w:r>
    </w:p>
    <w:p w:rsidR="00713B32" w:rsidRPr="00510E50" w:rsidRDefault="00713B32" w:rsidP="00713B3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510E50">
        <w:rPr>
          <w:rFonts w:ascii="Times New Roman" w:hAnsi="Times New Roman"/>
          <w:szCs w:val="24"/>
          <w:lang w:val="ru-RU"/>
        </w:rPr>
        <w:t xml:space="preserve">Краткосрочный договор № 01/02/2017 аренды нежилого помещения от 01.02.2017 с ИП </w:t>
      </w:r>
      <w:proofErr w:type="spellStart"/>
      <w:r w:rsidRPr="00510E50">
        <w:rPr>
          <w:rFonts w:ascii="Times New Roman" w:hAnsi="Times New Roman"/>
          <w:szCs w:val="24"/>
          <w:lang w:val="ru-RU"/>
        </w:rPr>
        <w:t>Жемгулите</w:t>
      </w:r>
      <w:proofErr w:type="spellEnd"/>
      <w:r w:rsidRPr="00510E50">
        <w:rPr>
          <w:rFonts w:ascii="Times New Roman" w:hAnsi="Times New Roman"/>
          <w:szCs w:val="24"/>
          <w:lang w:val="ru-RU"/>
        </w:rPr>
        <w:t xml:space="preserve"> Я.Т.  Аренда нежилого помещения 2-го этажа общей площадью 30,1 кв. м.; срок: с 01.02.2017 на 11 месяцев.</w:t>
      </w:r>
    </w:p>
    <w:p w:rsidR="00713B32" w:rsidRPr="00510E50" w:rsidRDefault="00713B32" w:rsidP="00713B32">
      <w:pPr>
        <w:numPr>
          <w:ilvl w:val="0"/>
          <w:numId w:val="1"/>
        </w:numPr>
        <w:ind w:right="-57"/>
        <w:jc w:val="both"/>
        <w:rPr>
          <w:rFonts w:ascii="Times New Roman" w:hAnsi="Times New Roman"/>
        </w:rPr>
      </w:pPr>
      <w:r w:rsidRPr="00510E50">
        <w:rPr>
          <w:rFonts w:ascii="Times New Roman" w:hAnsi="Times New Roman"/>
        </w:rPr>
        <w:t>Краткосрочный договор № 30/2015 аренды нежилого помещения от 30.12.2015 с ИП Аракелян Д.А.  Аренда нежилого помещения 2-го этажа общей площадью 44,8 кв. м.; срок: с 30.12.2015 на 11 месяцев.</w:t>
      </w:r>
    </w:p>
    <w:p w:rsidR="00713B32" w:rsidRPr="00B20CBD" w:rsidRDefault="00713B32" w:rsidP="00713B32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Дата подведения итогов аукциона переносится на </w:t>
      </w:r>
      <w:r>
        <w:rPr>
          <w:rFonts w:ascii="Times New Roman" w:eastAsia="Calibri" w:hAnsi="Times New Roman"/>
          <w:sz w:val="28"/>
          <w:szCs w:val="28"/>
        </w:rPr>
        <w:t>15</w:t>
      </w:r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ноября</w:t>
      </w:r>
      <w:r w:rsidRPr="00B20CBD">
        <w:rPr>
          <w:rFonts w:ascii="Times New Roman" w:eastAsia="Calibri" w:hAnsi="Times New Roman"/>
          <w:sz w:val="28"/>
          <w:szCs w:val="28"/>
        </w:rPr>
        <w:t xml:space="preserve"> 201</w:t>
      </w:r>
      <w:r w:rsidRPr="00422BC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 xml:space="preserve"> года в 11:00.</w:t>
      </w:r>
    </w:p>
    <w:p w:rsidR="00713B32" w:rsidRPr="00B20CBD" w:rsidRDefault="00713B32" w:rsidP="00713B32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Прием заявок на участие в аукционе на электронной площадке https://bankruptcy.lot-online.ru осуществляется по </w:t>
      </w:r>
      <w:r>
        <w:rPr>
          <w:rFonts w:ascii="Times New Roman" w:eastAsia="Calibri" w:hAnsi="Times New Roman"/>
          <w:sz w:val="28"/>
          <w:szCs w:val="28"/>
        </w:rPr>
        <w:t>14 ноя</w:t>
      </w:r>
      <w:r w:rsidRPr="00B20CBD">
        <w:rPr>
          <w:rFonts w:ascii="Times New Roman" w:eastAsia="Calibri" w:hAnsi="Times New Roman"/>
          <w:sz w:val="28"/>
          <w:szCs w:val="28"/>
        </w:rPr>
        <w:t>бря 201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 xml:space="preserve"> года до 15:00. </w:t>
      </w:r>
    </w:p>
    <w:p w:rsidR="00713B32" w:rsidRPr="00B20CBD" w:rsidRDefault="00713B32" w:rsidP="00713B32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Задаток должен поступить на счет Организатора торгов не позднее </w:t>
      </w:r>
      <w:r>
        <w:rPr>
          <w:rFonts w:ascii="Times New Roman" w:eastAsia="Calibri" w:hAnsi="Times New Roman"/>
          <w:sz w:val="28"/>
          <w:szCs w:val="28"/>
        </w:rPr>
        <w:t>13</w:t>
      </w:r>
      <w:r w:rsidRPr="00B20CB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ноября</w:t>
      </w:r>
      <w:r w:rsidRPr="00B20CBD">
        <w:rPr>
          <w:rFonts w:ascii="Times New Roman" w:eastAsia="Calibri" w:hAnsi="Times New Roman"/>
          <w:sz w:val="28"/>
          <w:szCs w:val="28"/>
        </w:rPr>
        <w:t xml:space="preserve"> 201</w:t>
      </w:r>
      <w:r w:rsidRPr="00422BC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>.</w:t>
      </w:r>
    </w:p>
    <w:p w:rsidR="00713B32" w:rsidRPr="00B20CBD" w:rsidRDefault="00713B32" w:rsidP="00713B32">
      <w:pPr>
        <w:ind w:firstLine="284"/>
        <w:mirrorIndents/>
        <w:jc w:val="both"/>
        <w:rPr>
          <w:rFonts w:ascii="Times New Roman" w:eastAsia="Calibri" w:hAnsi="Times New Roman"/>
          <w:sz w:val="28"/>
          <w:szCs w:val="28"/>
        </w:rPr>
      </w:pPr>
      <w:r w:rsidRPr="00B20CBD">
        <w:rPr>
          <w:rFonts w:ascii="Times New Roman" w:eastAsia="Calibri" w:hAnsi="Times New Roman"/>
          <w:sz w:val="28"/>
          <w:szCs w:val="28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rFonts w:ascii="Times New Roman" w:eastAsia="Calibri" w:hAnsi="Times New Roman"/>
          <w:sz w:val="28"/>
          <w:szCs w:val="28"/>
        </w:rPr>
        <w:t>14 ноя</w:t>
      </w:r>
      <w:bookmarkStart w:id="0" w:name="_GoBack"/>
      <w:bookmarkEnd w:id="0"/>
      <w:r w:rsidRPr="00B20CBD">
        <w:rPr>
          <w:rFonts w:ascii="Times New Roman" w:eastAsia="Calibri" w:hAnsi="Times New Roman"/>
          <w:sz w:val="28"/>
          <w:szCs w:val="28"/>
        </w:rPr>
        <w:t>бря 201</w:t>
      </w:r>
      <w:r w:rsidRPr="00422BC9">
        <w:rPr>
          <w:rFonts w:ascii="Times New Roman" w:eastAsia="Calibri" w:hAnsi="Times New Roman"/>
          <w:sz w:val="28"/>
          <w:szCs w:val="28"/>
        </w:rPr>
        <w:t>7</w:t>
      </w:r>
      <w:r w:rsidRPr="00B20CBD">
        <w:rPr>
          <w:rFonts w:ascii="Times New Roman" w:eastAsia="Calibri" w:hAnsi="Times New Roman"/>
          <w:sz w:val="28"/>
          <w:szCs w:val="28"/>
        </w:rPr>
        <w:t xml:space="preserve"> в 1</w:t>
      </w:r>
      <w:r>
        <w:rPr>
          <w:rFonts w:ascii="Times New Roman" w:eastAsia="Calibri" w:hAnsi="Times New Roman"/>
          <w:sz w:val="28"/>
          <w:szCs w:val="28"/>
        </w:rPr>
        <w:t>6</w:t>
      </w:r>
      <w:r w:rsidRPr="00B20CBD">
        <w:rPr>
          <w:rFonts w:ascii="Times New Roman" w:eastAsia="Calibri" w:hAnsi="Times New Roman"/>
          <w:sz w:val="28"/>
          <w:szCs w:val="28"/>
        </w:rPr>
        <w:t>:00.</w:t>
      </w:r>
    </w:p>
    <w:p w:rsidR="00713B32" w:rsidRDefault="00713B32" w:rsidP="00713B32"/>
    <w:p w:rsidR="00C7233F" w:rsidRDefault="00713B32"/>
    <w:sectPr w:rsidR="00C7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68FB"/>
    <w:multiLevelType w:val="hybridMultilevel"/>
    <w:tmpl w:val="463CF0F4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BC"/>
    <w:rsid w:val="004F4DA1"/>
    <w:rsid w:val="006B01BC"/>
    <w:rsid w:val="00713B32"/>
    <w:rsid w:val="0097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65B9C-D5E0-4500-853A-57F70E9B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3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3B32"/>
    <w:pPr>
      <w:ind w:left="720"/>
      <w:contextualSpacing/>
    </w:pPr>
    <w:rPr>
      <w:rFonts w:ascii="NTTimes/Cyrillic" w:eastAsia="Times New Roman" w:hAnsi="NTTimes/Cyrillic"/>
      <w:szCs w:val="20"/>
      <w:lang w:val="en-US"/>
    </w:rPr>
  </w:style>
  <w:style w:type="character" w:customStyle="1" w:styleId="a4">
    <w:name w:val="Абзац списка Знак"/>
    <w:link w:val="a3"/>
    <w:uiPriority w:val="34"/>
    <w:locked/>
    <w:rsid w:val="00713B32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2</cp:revision>
  <dcterms:created xsi:type="dcterms:W3CDTF">2017-10-24T09:36:00Z</dcterms:created>
  <dcterms:modified xsi:type="dcterms:W3CDTF">2017-10-24T09:37:00Z</dcterms:modified>
</cp:coreProperties>
</file>