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>ПРОЕКТ ДОГОВОРА КУПЛИ-ПРОДАЖИ</w:t>
      </w:r>
    </w:p>
    <w:p w:rsidR="00B378FC" w:rsidRPr="00B378FC" w:rsidRDefault="00B378FC" w:rsidP="00B378FC">
      <w:pPr>
        <w:spacing w:after="0" w:line="240" w:lineRule="auto"/>
        <w:rPr>
          <w:rFonts w:ascii="NTTimes/Cyrillic" w:eastAsia="Times New Roman" w:hAnsi="NTTimes/Cyrillic" w:cs="NTTimes/Cyrillic"/>
          <w:szCs w:val="24"/>
          <w:lang w:eastAsia="ru-RU"/>
        </w:rPr>
      </w:pPr>
      <w:r w:rsidRPr="00B378FC">
        <w:rPr>
          <w:rFonts w:ascii="NTTimes/Cyrillic" w:eastAsia="Times New Roman" w:hAnsi="NTTimes/Cyrillic" w:cs="NTTimes/Cyrillic"/>
          <w:szCs w:val="24"/>
          <w:lang w:eastAsia="ru-RU"/>
        </w:rPr>
        <w:t xml:space="preserve">г. Киров                                                                                                                                          «___» _____________ года   </w:t>
      </w:r>
    </w:p>
    <w:p w:rsidR="00B378FC" w:rsidRPr="00B378FC" w:rsidRDefault="00B378FC" w:rsidP="00B378FC">
      <w:pPr>
        <w:spacing w:after="0" w:line="240" w:lineRule="auto"/>
        <w:rPr>
          <w:rFonts w:ascii="NTTimes/Cyrillic" w:eastAsia="Times New Roman" w:hAnsi="NTTimes/Cyrillic" w:cs="NTTimes/Cyrillic"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 xml:space="preserve">Открытое акционерное общество «Кунгурский машиностроительный завод», в лице конкурсного управляющего Девятых Геннадия Яковлевича, действующего на основании решения от 15.12.2015 Арбитражного суда Пермского края по делу А50-17860/2014, именуемый в дальнейшем «Продавец», с одной стороны, и </w:t>
      </w:r>
    </w:p>
    <w:p w:rsidR="00B378FC" w:rsidRPr="00B378FC" w:rsidRDefault="00B378FC" w:rsidP="00B378FC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b/>
          <w:bCs/>
          <w:lang w:eastAsia="ru-RU"/>
        </w:rPr>
      </w:pPr>
    </w:p>
    <w:p w:rsidR="00B378FC" w:rsidRPr="00B378FC" w:rsidRDefault="00B378FC" w:rsidP="00B378FC">
      <w:pPr>
        <w:spacing w:after="0" w:line="240" w:lineRule="auto"/>
        <w:ind w:firstLine="540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lang w:eastAsia="ru-RU"/>
        </w:rPr>
        <w:t>_________________________________________________________________________</w:t>
      </w:r>
      <w:r w:rsidRPr="00B378FC">
        <w:rPr>
          <w:rFonts w:ascii="NTTimes/Cyrillic" w:eastAsia="Times New Roman" w:hAnsi="NTTimes/Cyrillic" w:cs="NTTimes/Cyrillic"/>
          <w:lang w:eastAsia="ru-RU"/>
        </w:rPr>
        <w:t>, именуемое в дальнейшем «Покупатель», с другой стороны, заключили настоящий договор о нижеследующем:</w:t>
      </w:r>
    </w:p>
    <w:p w:rsidR="00B378FC" w:rsidRPr="00B378FC" w:rsidRDefault="00B378FC" w:rsidP="00B378FC">
      <w:pPr>
        <w:spacing w:after="0" w:line="240" w:lineRule="auto"/>
        <w:rPr>
          <w:rFonts w:ascii="NTTimes/Cyrillic" w:eastAsia="Times New Roman" w:hAnsi="NTTimes/Cyrillic" w:cs="NTTimes/Cyrillic"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1. ПРЕДМЕТ ДОГОВОРА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1.1. Продавец передает в собственность Покупателя следующее имущество: _______________________________, принадлежащее Продавцу на праве собственности.</w:t>
      </w:r>
    </w:p>
    <w:p w:rsidR="00B378FC" w:rsidRPr="00B378FC" w:rsidRDefault="00B378FC" w:rsidP="00B378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Покупатель принимает и оплачивает имущество, указанное в п. 1.1.</w:t>
      </w:r>
    </w:p>
    <w:p w:rsidR="00B378FC" w:rsidRPr="00B378FC" w:rsidRDefault="00B378FC" w:rsidP="00B378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Право собственности на имущество возникает у Покупателя после полной оплаты по настоящему договору.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2. ПРАВА И ОБЯЗАННОСТИ СТОРОН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2.1.</w:t>
      </w:r>
      <w:r w:rsidRPr="00B378FC">
        <w:rPr>
          <w:rFonts w:ascii="NTTimes/Cyrillic" w:eastAsia="Times New Roman" w:hAnsi="NTTimes/Cyrillic" w:cs="NTTimes/Cyrillic"/>
          <w:b/>
          <w:lang w:eastAsia="ru-RU"/>
        </w:rPr>
        <w:t xml:space="preserve"> Продавец имеет право</w:t>
      </w:r>
      <w:r w:rsidRPr="00B378FC">
        <w:rPr>
          <w:rFonts w:ascii="NTTimes/Cyrillic" w:eastAsia="Times New Roman" w:hAnsi="NTTimes/Cyrillic" w:cs="NTTimes/Cyrillic"/>
          <w:lang w:eastAsia="ru-RU"/>
        </w:rPr>
        <w:t xml:space="preserve"> требовать от Покупателя надлежащего исполнения обязательств, вытекающих из настоящего договора.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 xml:space="preserve">2.2. </w:t>
      </w:r>
      <w:r w:rsidRPr="00B378FC">
        <w:rPr>
          <w:rFonts w:ascii="NTTimes/Cyrillic" w:eastAsia="Times New Roman" w:hAnsi="NTTimes/Cyrillic" w:cs="NTTimes/Cyrillic"/>
          <w:b/>
          <w:lang w:eastAsia="ru-RU"/>
        </w:rPr>
        <w:t>Продавец обязан: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 xml:space="preserve">2.2.1. Своевременно передать Покупателю имущество, указанное в п. 1.1 настоящего договора, по акту приема – передачи. 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2.2.2. Передать Покупателю имущество свободное от любых прав третьих лиц.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 xml:space="preserve">2.3. </w:t>
      </w:r>
      <w:r w:rsidRPr="00B378FC">
        <w:rPr>
          <w:rFonts w:ascii="NTTimes/Cyrillic" w:eastAsia="Times New Roman" w:hAnsi="NTTimes/Cyrillic" w:cs="NTTimes/Cyrillic"/>
          <w:b/>
          <w:lang w:eastAsia="ru-RU"/>
        </w:rPr>
        <w:t>Покупатель имеет право</w:t>
      </w:r>
      <w:r w:rsidRPr="00B378FC">
        <w:rPr>
          <w:rFonts w:ascii="NTTimes/Cyrillic" w:eastAsia="Times New Roman" w:hAnsi="NTTimes/Cyrillic" w:cs="NTTimes/Cyrillic"/>
          <w:lang w:eastAsia="ru-RU"/>
        </w:rPr>
        <w:t xml:space="preserve"> требовать от Продавца надлежащего исполнения обязательств, вытекающих из настоящего договора.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2.4.</w:t>
      </w:r>
      <w:r w:rsidRPr="00B378FC">
        <w:rPr>
          <w:rFonts w:ascii="NTTimes/Cyrillic" w:eastAsia="Times New Roman" w:hAnsi="NTTimes/Cyrillic" w:cs="NTTimes/Cyrillic"/>
          <w:b/>
          <w:lang w:eastAsia="ru-RU"/>
        </w:rPr>
        <w:t xml:space="preserve"> Покупатель обязан: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2.4.1. Принять имущество, являющееся предметом настоящего договора по акту приема-передачи, в порядке и сроки, установленные настоящим договором и действующим законодательством.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2.4.2. Оплатить стоимость имущества в порядке, размерах и в сроки, предусмотренные настоящим договором.</w:t>
      </w:r>
    </w:p>
    <w:p w:rsidR="00B378FC" w:rsidRPr="00B378FC" w:rsidRDefault="00B378FC" w:rsidP="00B378FC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3.</w:t>
      </w:r>
      <w:r w:rsidRPr="00B378F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</w:t>
      </w: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СТОИМОСТЬ ИМУЩЕСТВА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3.1. Стоимость </w:t>
      </w: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 xml:space="preserve">имущества, указанного в п. 1.1 настоящего договора, </w:t>
      </w: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составляет ________________________________________________ рублей 00 коп.</w:t>
      </w: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4. ПОРЯДОК ОПЛАТЫ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6"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4.1. Покупатель оплачивает стоимость </w:t>
      </w: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имущества</w:t>
      </w: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указанную в п. 3.1 настоящего договора, в течении тридцати календарных дней с даты заключения настоящего договора. 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4.2. Все расчеты по настоящему договору производятся в безналичном порядке путем перечисления денежных средств на расчетный счет.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4.3. Обязательство Покупателя по оплате настоящего договора считается исполненным с момента поступления денежных средств на расчетный счет Продавца.</w:t>
      </w:r>
    </w:p>
    <w:p w:rsidR="00B378FC" w:rsidRPr="00B378FC" w:rsidRDefault="00B378FC" w:rsidP="00B378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5. ПЕРЕДАЧА ИМУЩЕСТВА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5.1. Продавец передает имущество Покупателю в течение 5 дней со дня оплаты на основании подписанного сторонами акта приема-передачи.</w:t>
      </w:r>
    </w:p>
    <w:p w:rsidR="00B378FC" w:rsidRPr="00B378FC" w:rsidRDefault="00B378FC" w:rsidP="00B378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78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6. ОТВЕТСТВЕННОСТЬ СТОРОН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 xml:space="preserve">6.1. За неисполнение или ненадлежащее исполнение обязательств по настоящему договору виновная сторона возмещает другой стороне причиненный ущерб в полном размере, в том числе упущенную выгоду. </w:t>
      </w:r>
    </w:p>
    <w:p w:rsidR="00B378FC" w:rsidRPr="00B378FC" w:rsidRDefault="00B378FC" w:rsidP="00B3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8FC">
        <w:rPr>
          <w:rFonts w:ascii="Times New Roman" w:eastAsia="Times New Roman" w:hAnsi="Times New Roman" w:cs="Times New Roman"/>
          <w:b/>
          <w:bCs/>
          <w:lang w:eastAsia="ru-RU"/>
        </w:rPr>
        <w:t>6.2.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 w:rsidR="00B378FC" w:rsidRPr="00B378FC" w:rsidRDefault="00B378FC" w:rsidP="00B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>7. ПОРЯДОК РАЗРЕШЕНИЯ СПОРОВ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7.1.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 xml:space="preserve">7.2. В случае если споры и разногласия не будут урегулированы путем переговоров, они подлежат разрешению в судебном порядке в соответствии с действующим законодательством РФ. 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>8. СРОК ДЕЙСТВИЯ ДОГОВОРА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lastRenderedPageBreak/>
        <w:t>8.1. Договор вступает в силу немедленно с момента подписания его сторонами и действует до момента исполнения сторонами своих обязательств по настоящему договору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>9. ИЗМЕНЕНИЕ УСЛОВИЙ ДОГОВОРА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9.1.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9.2. Любые изменения и дополнения к настоящему договору действительны лишь при условии, что они совершены в письменной форме.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>10.  ПРОЧИЕ УСЛОВИЯ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10.1. Настоящий договор составлен в двух экземплярах, имеющих одинаковую юридическую силу – по одному для каждой из сторон.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  <w:r w:rsidRPr="00B378FC">
        <w:rPr>
          <w:rFonts w:ascii="NTTimes/Cyrillic" w:eastAsia="Times New Roman" w:hAnsi="NTTimes/Cyrillic" w:cs="NTTimes/Cyrillic"/>
          <w:lang w:eastAsia="ru-RU"/>
        </w:rPr>
        <w:t>10.2. Покупатель приобретаемое имущество, указанное в п.1.1. настоящего договора, осматривал и к его фактическому состоянию претензий не имеет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8"/>
          <w:szCs w:val="18"/>
          <w:lang w:eastAsia="ru-RU"/>
        </w:rPr>
        <w:t xml:space="preserve">11. АДРЕСА И РЕКВИЗИТЫ СТОРОН </w:t>
      </w:r>
    </w:p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i/>
          <w:sz w:val="16"/>
          <w:szCs w:val="16"/>
          <w:lang w:eastAsia="ru-RU"/>
        </w:rPr>
      </w:pPr>
      <w:r w:rsidRPr="00B378FC">
        <w:rPr>
          <w:rFonts w:ascii="NTTimes/Cyrillic" w:eastAsia="Times New Roman" w:hAnsi="NTTimes/Cyrillic" w:cs="NTTimes/Cyrillic"/>
          <w:b/>
          <w:i/>
          <w:sz w:val="16"/>
          <w:szCs w:val="16"/>
          <w:lang w:eastAsia="ru-RU"/>
        </w:rPr>
        <w:t xml:space="preserve">      ПРОДАВЕЦ                                                                                                             ПОКУПАТЕЛЬ</w:t>
      </w: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044"/>
        <w:gridCol w:w="4873"/>
      </w:tblGrid>
      <w:tr w:rsidR="00B378FC" w:rsidRPr="00B378FC" w:rsidTr="00AA58CD">
        <w:tc>
          <w:tcPr>
            <w:tcW w:w="5220" w:type="dxa"/>
          </w:tcPr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lang w:eastAsia="ru-RU"/>
              </w:rPr>
            </w:pPr>
            <w:r w:rsidRPr="00B378FC">
              <w:rPr>
                <w:rFonts w:ascii="NTTimes/Cyrillic" w:eastAsia="Times New Roman" w:hAnsi="NTTimes/Cyrillic" w:cs="NTTimes/Cyrillic"/>
                <w:b/>
                <w:lang w:eastAsia="ru-RU"/>
              </w:rPr>
              <w:t xml:space="preserve">Открытое акционерное общество «Кунгурский машиностроительный завод» </w:t>
            </w:r>
          </w:p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lang w:eastAsia="ru-RU"/>
              </w:rPr>
            </w:pPr>
            <w:r w:rsidRPr="00B378FC">
              <w:rPr>
                <w:rFonts w:ascii="NTTimes/Cyrillic" w:eastAsia="Times New Roman" w:hAnsi="NTTimes/Cyrillic" w:cs="NTTimes/Cyrillic"/>
                <w:lang w:eastAsia="ru-RU"/>
              </w:rPr>
              <w:t>(</w:t>
            </w:r>
            <w:r w:rsidRPr="00B378FC">
              <w:rPr>
                <w:rFonts w:ascii="Times New Roman" w:eastAsia="Times New Roman" w:hAnsi="Times New Roman" w:cs="Times New Roman"/>
              </w:rPr>
              <w:t xml:space="preserve">адрес: 617471, Пермский край, г. Кунгур, ул. Просвещения, д. </w:t>
            </w:r>
            <w:r w:rsidRPr="00B378FC">
              <w:rPr>
                <w:rFonts w:ascii="NTTimes/Cyrillic" w:eastAsia="Times New Roman" w:hAnsi="NTTimes/Cyrillic" w:cs="NTTimes/Cyrillic"/>
                <w:lang w:eastAsia="ru-RU"/>
              </w:rPr>
              <w:t>11,</w:t>
            </w:r>
            <w:r w:rsidRPr="00B378FC">
              <w:rPr>
                <w:rFonts w:ascii="Times New Roman" w:eastAsia="Times New Roman" w:hAnsi="Times New Roman" w:cs="Times New Roman"/>
              </w:rPr>
              <w:t xml:space="preserve"> ИНН 5917230893, ОГРН 1025901890079, КПП 591701001)</w:t>
            </w:r>
          </w:p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lang w:eastAsia="ru-RU"/>
              </w:rPr>
            </w:pPr>
          </w:p>
          <w:p w:rsidR="00B378FC" w:rsidRPr="00B378FC" w:rsidRDefault="00B378FC" w:rsidP="00B378FC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</w:pPr>
          </w:p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</w:pPr>
          </w:p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</w:pPr>
            <w:r w:rsidRPr="00B378FC"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  <w:t>конкурсный</w:t>
            </w:r>
          </w:p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</w:pPr>
            <w:r w:rsidRPr="00B378FC">
              <w:rPr>
                <w:rFonts w:ascii="NTTimes/Cyrillic" w:eastAsia="Times New Roman" w:hAnsi="NTTimes/Cyrillic" w:cs="NTTimes/Cyrillic"/>
                <w:sz w:val="20"/>
                <w:szCs w:val="20"/>
                <w:lang w:eastAsia="ru-RU"/>
              </w:rPr>
              <w:t>управляющий  _________________/Г.Я. Девятых/</w:t>
            </w:r>
          </w:p>
        </w:tc>
        <w:tc>
          <w:tcPr>
            <w:tcW w:w="5190" w:type="dxa"/>
          </w:tcPr>
          <w:p w:rsidR="00B378FC" w:rsidRPr="00B378FC" w:rsidRDefault="00B378FC" w:rsidP="00B378FC">
            <w:pPr>
              <w:spacing w:after="0" w:line="240" w:lineRule="auto"/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</w:pPr>
          </w:p>
        </w:tc>
      </w:tr>
    </w:tbl>
    <w:p w:rsidR="00B378FC" w:rsidRPr="00B378FC" w:rsidRDefault="00B378FC" w:rsidP="00B378FC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B378FC" w:rsidRPr="00B378FC" w:rsidRDefault="00B378FC" w:rsidP="00B378FC">
      <w:pPr>
        <w:spacing w:after="0" w:line="240" w:lineRule="auto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pacing w:after="0" w:line="240" w:lineRule="auto"/>
        <w:rPr>
          <w:rFonts w:ascii="NTTimes/Cyrillic" w:eastAsia="Times New Roman" w:hAnsi="NTTimes/Cyrillic" w:cs="NTTimes/Cyrillic"/>
          <w:lang w:eastAsia="ru-RU"/>
        </w:rPr>
      </w:pPr>
    </w:p>
    <w:p w:rsidR="00B378FC" w:rsidRPr="00B378FC" w:rsidRDefault="00B378FC" w:rsidP="00B378F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F03ED" w:rsidRDefault="002F03ED">
      <w:bookmarkStart w:id="0" w:name="_GoBack"/>
      <w:bookmarkEnd w:id="0"/>
    </w:p>
    <w:sectPr w:rsidR="002F03ED" w:rsidSect="00B378F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528"/>
    <w:multiLevelType w:val="multilevel"/>
    <w:tmpl w:val="50EE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FC"/>
    <w:rsid w:val="002F03ED"/>
    <w:rsid w:val="00B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3076-6BF8-4171-8D17-F99934A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2017-09-04T08:28:00Z</dcterms:created>
  <dcterms:modified xsi:type="dcterms:W3CDTF">2017-09-04T08:29:00Z</dcterms:modified>
</cp:coreProperties>
</file>