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6" w:rsidRPr="00520DFB" w:rsidRDefault="00C038C6" w:rsidP="00520DFB">
      <w:pPr>
        <w:spacing w:after="0" w:line="240" w:lineRule="auto"/>
        <w:ind w:firstLine="425"/>
        <w:rPr>
          <w:rFonts w:cs="Arial"/>
        </w:rPr>
      </w:pPr>
      <w:bookmarkStart w:id="0" w:name="_GoBack"/>
      <w:r w:rsidRPr="00520DFB">
        <w:t xml:space="preserve">Организатор торгов Чихачева Ольга Валентиновна (ИНН 352504294890, СНИЛС 06377647903, адрес для направления корреспонденции: 160024, г. Вологда, ул. Карла Маркса, 111-113, член Союз СРО «СЕМТЭК» г. Москва, пр. Мира, д.102, стр. 34, к. 13, ОГРН 1027703026130, ИНН 7703363900), финансовый управляющий имуществом Ульяновой Галины Викторовны (ИНН 350300020505, СНИЛС 070-833-258-54, 29 декабря 1969 года рождения, место рождения: д. </w:t>
      </w:r>
      <w:proofErr w:type="spellStart"/>
      <w:r w:rsidRPr="00520DFB">
        <w:t>Дудино</w:t>
      </w:r>
      <w:proofErr w:type="spellEnd"/>
      <w:r w:rsidRPr="00520DFB">
        <w:t xml:space="preserve"> Белозерского р-на </w:t>
      </w:r>
      <w:r w:rsidRPr="00520DFB">
        <w:rPr>
          <w:rFonts w:cs="Arial"/>
        </w:rPr>
        <w:t>Вологодской обл., адрес регистрации (проживания): Вологодская обл., г. Белозерск, ул. Беляева, д. 17, дело № А13-553/2017) сообщает о проведении торгов по продаже залогового имущества:</w:t>
      </w:r>
    </w:p>
    <w:p w:rsidR="00C038C6" w:rsidRDefault="00C038C6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520DFB">
        <w:rPr>
          <w:rFonts w:asciiTheme="minorHAnsi" w:hAnsiTheme="minorHAnsi" w:cs="Arial"/>
          <w:sz w:val="22"/>
          <w:szCs w:val="22"/>
        </w:rPr>
        <w:t xml:space="preserve">Лот № 1 Начальная цена - 1 630 000 (Один миллион шестьсот тридцать тысяч) рублей 00 </w:t>
      </w:r>
      <w:proofErr w:type="gramStart"/>
      <w:r w:rsidRPr="00520DFB">
        <w:rPr>
          <w:rFonts w:asciiTheme="minorHAnsi" w:hAnsiTheme="minorHAnsi" w:cs="Arial"/>
          <w:sz w:val="22"/>
          <w:szCs w:val="22"/>
        </w:rPr>
        <w:t>коп.</w:t>
      </w:r>
      <w:r w:rsidR="00D62EC5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D62EC5" w:rsidRDefault="00D62EC5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Pr="00520DFB">
        <w:rPr>
          <w:rFonts w:asciiTheme="minorHAnsi" w:hAnsiTheme="minorHAnsi" w:cs="Arial"/>
          <w:sz w:val="22"/>
          <w:szCs w:val="22"/>
        </w:rPr>
        <w:t xml:space="preserve">Здание Белозерской районной типографии, площадью 499,6 </w:t>
      </w:r>
      <w:proofErr w:type="spellStart"/>
      <w:r w:rsidRPr="00520DFB">
        <w:rPr>
          <w:rFonts w:asciiTheme="minorHAnsi" w:hAnsiTheme="minorHAnsi" w:cs="Arial"/>
          <w:sz w:val="22"/>
          <w:szCs w:val="22"/>
        </w:rPr>
        <w:t>кв.м</w:t>
      </w:r>
      <w:proofErr w:type="spellEnd"/>
      <w:r w:rsidRPr="00520DFB">
        <w:rPr>
          <w:rFonts w:asciiTheme="minorHAnsi" w:hAnsiTheme="minorHAnsi" w:cs="Arial"/>
          <w:sz w:val="22"/>
          <w:szCs w:val="22"/>
        </w:rPr>
        <w:t>., назначение канцелярское, литер А, этажность-2, кадастровый номер 35:03:0101030:81, адрес: Вологодская обл., г. Белозерск, ул. Советский проспект, д. 74</w:t>
      </w:r>
      <w:r>
        <w:rPr>
          <w:rFonts w:asciiTheme="minorHAnsi" w:hAnsiTheme="minorHAnsi" w:cs="Arial"/>
          <w:sz w:val="22"/>
          <w:szCs w:val="22"/>
        </w:rPr>
        <w:t xml:space="preserve">, стоимость - </w:t>
      </w:r>
      <w:r w:rsidRPr="00520DFB">
        <w:rPr>
          <w:rFonts w:asciiTheme="minorHAnsi" w:hAnsiTheme="minorHAnsi" w:cs="Arial"/>
          <w:sz w:val="22"/>
          <w:szCs w:val="22"/>
        </w:rPr>
        <w:t>1 514 500,00</w:t>
      </w:r>
      <w:r>
        <w:rPr>
          <w:rFonts w:asciiTheme="minorHAnsi" w:hAnsiTheme="minorHAnsi" w:cs="Arial"/>
          <w:sz w:val="22"/>
          <w:szCs w:val="22"/>
        </w:rPr>
        <w:t xml:space="preserve"> руб.;</w:t>
      </w:r>
    </w:p>
    <w:p w:rsidR="00D62EC5" w:rsidRDefault="00D62EC5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Pr="00520DFB">
        <w:rPr>
          <w:rFonts w:asciiTheme="minorHAnsi" w:hAnsiTheme="minorHAnsi" w:cs="Arial"/>
          <w:sz w:val="22"/>
          <w:szCs w:val="22"/>
        </w:rPr>
        <w:t xml:space="preserve">Земельный участок, общей площадью 906 </w:t>
      </w:r>
      <w:proofErr w:type="spellStart"/>
      <w:r w:rsidRPr="00520DFB">
        <w:rPr>
          <w:rFonts w:asciiTheme="minorHAnsi" w:hAnsiTheme="minorHAnsi" w:cs="Arial"/>
          <w:sz w:val="22"/>
          <w:szCs w:val="22"/>
        </w:rPr>
        <w:t>кв.м</w:t>
      </w:r>
      <w:proofErr w:type="spellEnd"/>
      <w:r w:rsidRPr="00520DFB">
        <w:rPr>
          <w:rFonts w:asciiTheme="minorHAnsi" w:hAnsiTheme="minorHAnsi" w:cs="Arial"/>
          <w:sz w:val="22"/>
          <w:szCs w:val="22"/>
        </w:rPr>
        <w:t>., категория земель: земли населенных пунктов, разрешенное использование: для производственных целей, условный номер 35:03:0101030:40 функционально обеспечивающей находящийся на нем объект недвижимости, адрес: Вологодская обл., г. Белозерск, ул. Советский проспект, д. 74</w:t>
      </w:r>
      <w:r>
        <w:rPr>
          <w:rFonts w:asciiTheme="minorHAnsi" w:hAnsiTheme="minorHAnsi" w:cs="Arial"/>
          <w:sz w:val="22"/>
          <w:szCs w:val="22"/>
        </w:rPr>
        <w:t xml:space="preserve">, стоимость - </w:t>
      </w:r>
      <w:r w:rsidRPr="00520DFB">
        <w:rPr>
          <w:rFonts w:asciiTheme="minorHAnsi" w:hAnsiTheme="minorHAnsi" w:cs="Arial"/>
          <w:sz w:val="22"/>
          <w:szCs w:val="22"/>
        </w:rPr>
        <w:t>115 500,00</w:t>
      </w:r>
      <w:r>
        <w:rPr>
          <w:rFonts w:asciiTheme="minorHAnsi" w:hAnsiTheme="minorHAnsi" w:cs="Arial"/>
          <w:sz w:val="22"/>
          <w:szCs w:val="22"/>
        </w:rPr>
        <w:t xml:space="preserve"> руб.</w:t>
      </w:r>
    </w:p>
    <w:p w:rsidR="00C038C6" w:rsidRDefault="00C038C6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 w:rsidRPr="00520DFB">
        <w:rPr>
          <w:rFonts w:asciiTheme="minorHAnsi" w:hAnsiTheme="minorHAnsi" w:cs="Arial"/>
          <w:sz w:val="22"/>
          <w:szCs w:val="22"/>
        </w:rPr>
        <w:t xml:space="preserve">Лот № 2 Начальная цена -1 540 000 (Один миллион пятьсот сорок) рублей 00 </w:t>
      </w:r>
      <w:proofErr w:type="gramStart"/>
      <w:r w:rsidRPr="00520DFB">
        <w:rPr>
          <w:rFonts w:asciiTheme="minorHAnsi" w:hAnsiTheme="minorHAnsi" w:cs="Arial"/>
          <w:sz w:val="22"/>
          <w:szCs w:val="22"/>
        </w:rPr>
        <w:t>коп.</w:t>
      </w:r>
      <w:r w:rsidR="00D62EC5">
        <w:rPr>
          <w:rFonts w:asciiTheme="minorHAnsi" w:hAnsiTheme="minorHAnsi" w:cs="Arial"/>
          <w:sz w:val="22"/>
          <w:szCs w:val="22"/>
        </w:rPr>
        <w:t>:</w:t>
      </w:r>
      <w:proofErr w:type="gramEnd"/>
    </w:p>
    <w:p w:rsidR="00D62EC5" w:rsidRDefault="00D62EC5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 w:rsidRPr="00520DFB">
        <w:rPr>
          <w:rFonts w:asciiTheme="minorHAnsi" w:hAnsiTheme="minorHAnsi" w:cs="Arial"/>
          <w:sz w:val="22"/>
          <w:szCs w:val="22"/>
        </w:rPr>
        <w:t xml:space="preserve">Объект недвижимости-доля 241,1/2433 в общей долевой собственности дом быта, ателье общей площадью 2415,7 </w:t>
      </w:r>
      <w:proofErr w:type="spellStart"/>
      <w:r w:rsidRPr="00520DFB">
        <w:rPr>
          <w:rFonts w:asciiTheme="minorHAnsi" w:hAnsiTheme="minorHAnsi" w:cs="Arial"/>
          <w:sz w:val="22"/>
          <w:szCs w:val="22"/>
        </w:rPr>
        <w:t>кв.м</w:t>
      </w:r>
      <w:proofErr w:type="spellEnd"/>
      <w:r w:rsidRPr="00520DFB">
        <w:rPr>
          <w:rFonts w:asciiTheme="minorHAnsi" w:hAnsiTheme="minorHAnsi" w:cs="Arial"/>
          <w:sz w:val="22"/>
          <w:szCs w:val="22"/>
        </w:rPr>
        <w:t xml:space="preserve">., назначение - предприятие бытового обслуживания, литер - А, А1, А2; двухэтажное, </w:t>
      </w:r>
      <w:proofErr w:type="spellStart"/>
      <w:proofErr w:type="gramStart"/>
      <w:r w:rsidRPr="00520DFB">
        <w:rPr>
          <w:rFonts w:asciiTheme="minorHAnsi" w:hAnsiTheme="minorHAnsi" w:cs="Arial"/>
          <w:sz w:val="22"/>
          <w:szCs w:val="22"/>
        </w:rPr>
        <w:t>кирпичное,инвентарный</w:t>
      </w:r>
      <w:proofErr w:type="spellEnd"/>
      <w:proofErr w:type="gramEnd"/>
      <w:r w:rsidRPr="00520DFB">
        <w:rPr>
          <w:rFonts w:asciiTheme="minorHAnsi" w:hAnsiTheme="minorHAnsi" w:cs="Arial"/>
          <w:sz w:val="22"/>
          <w:szCs w:val="22"/>
        </w:rPr>
        <w:t xml:space="preserve"> номер 47, кадастровый номер 35:03:0101027:94, адрес: Вологодская обл., г. Белозерск, ул. Дзержинского, д. 13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cs="Arial"/>
        </w:rPr>
        <w:t>стоимость -</w:t>
      </w:r>
      <w:r>
        <w:rPr>
          <w:rFonts w:cs="Arial"/>
        </w:rPr>
        <w:t xml:space="preserve"> </w:t>
      </w:r>
      <w:r w:rsidRPr="00520DFB">
        <w:rPr>
          <w:rFonts w:asciiTheme="minorHAnsi" w:hAnsiTheme="minorHAnsi" w:cs="Arial"/>
          <w:sz w:val="22"/>
          <w:szCs w:val="22"/>
        </w:rPr>
        <w:t>1 509 700,00</w:t>
      </w:r>
      <w:r>
        <w:rPr>
          <w:rFonts w:asciiTheme="minorHAnsi" w:hAnsiTheme="minorHAnsi" w:cs="Arial"/>
          <w:sz w:val="22"/>
          <w:szCs w:val="22"/>
        </w:rPr>
        <w:t xml:space="preserve"> руб.</w:t>
      </w:r>
    </w:p>
    <w:p w:rsidR="00D62EC5" w:rsidRPr="00520DFB" w:rsidRDefault="00D62EC5" w:rsidP="00C038C6">
      <w:pPr>
        <w:pStyle w:val="a4"/>
        <w:spacing w:after="0"/>
        <w:ind w:firstLine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Pr="00520DFB">
        <w:rPr>
          <w:rFonts w:asciiTheme="minorHAnsi" w:hAnsiTheme="minorHAnsi" w:cs="Arial"/>
          <w:sz w:val="22"/>
          <w:szCs w:val="22"/>
        </w:rPr>
        <w:t xml:space="preserve">Право аренды 99/1000 доли земельного участка площадью 322,25/3255 </w:t>
      </w:r>
      <w:proofErr w:type="spellStart"/>
      <w:r w:rsidRPr="00520DFB">
        <w:rPr>
          <w:rFonts w:asciiTheme="minorHAnsi" w:hAnsiTheme="minorHAnsi" w:cs="Arial"/>
          <w:sz w:val="22"/>
          <w:szCs w:val="22"/>
        </w:rPr>
        <w:t>кв.м</w:t>
      </w:r>
      <w:proofErr w:type="spellEnd"/>
      <w:r w:rsidRPr="00520DFB">
        <w:rPr>
          <w:rFonts w:asciiTheme="minorHAnsi" w:hAnsiTheme="minorHAnsi" w:cs="Arial"/>
          <w:sz w:val="22"/>
          <w:szCs w:val="22"/>
        </w:rPr>
        <w:t xml:space="preserve">. из состава земельного участка с кадастровым номером 35:03:0101027:1 с общей площадью 3255 </w:t>
      </w:r>
      <w:proofErr w:type="spellStart"/>
      <w:r w:rsidRPr="00520DFB">
        <w:rPr>
          <w:rFonts w:asciiTheme="minorHAnsi" w:hAnsiTheme="minorHAnsi" w:cs="Arial"/>
          <w:sz w:val="22"/>
          <w:szCs w:val="22"/>
        </w:rPr>
        <w:t>кв.м</w:t>
      </w:r>
      <w:proofErr w:type="spellEnd"/>
      <w:r w:rsidRPr="00520DFB">
        <w:rPr>
          <w:rFonts w:asciiTheme="minorHAnsi" w:hAnsiTheme="minorHAnsi" w:cs="Arial"/>
          <w:sz w:val="22"/>
          <w:szCs w:val="22"/>
        </w:rPr>
        <w:t>., категория земель: земли населенных пунктов, функционально обеспечивающей находящийся на нем объект недвижимости, адрес: Вологодская обл., г. Белозерск, ул. Дзержинского, д. 13</w:t>
      </w:r>
      <w:r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cs="Arial"/>
        </w:rPr>
        <w:t>стоимость -</w:t>
      </w:r>
      <w:r>
        <w:rPr>
          <w:rFonts w:cs="Arial"/>
        </w:rPr>
        <w:t xml:space="preserve"> </w:t>
      </w:r>
      <w:r w:rsidRPr="00520DFB">
        <w:rPr>
          <w:rFonts w:asciiTheme="minorHAnsi" w:hAnsiTheme="minorHAnsi" w:cs="Arial"/>
          <w:sz w:val="22"/>
          <w:szCs w:val="22"/>
        </w:rPr>
        <w:t>30 300,00</w:t>
      </w:r>
      <w:r>
        <w:rPr>
          <w:rFonts w:asciiTheme="minorHAnsi" w:hAnsiTheme="minorHAnsi" w:cs="Arial"/>
          <w:sz w:val="22"/>
          <w:szCs w:val="22"/>
        </w:rPr>
        <w:t xml:space="preserve"> руб.</w:t>
      </w:r>
    </w:p>
    <w:p w:rsidR="00520DFB" w:rsidRPr="00520DFB" w:rsidRDefault="00C038C6" w:rsidP="003C46CE">
      <w:pPr>
        <w:spacing w:after="0" w:line="240" w:lineRule="auto"/>
      </w:pPr>
      <w:proofErr w:type="gramStart"/>
      <w:r w:rsidRPr="00520DFB">
        <w:t>путем</w:t>
      </w:r>
      <w:proofErr w:type="gramEnd"/>
      <w:r w:rsidRPr="00520DFB">
        <w:t xml:space="preserve"> проведения электронных торгов в форме открытого аукциона на электронной торговой площадке (ЭТП) ОАО «Российский аукционный дом», адрес сайта – </w:t>
      </w:r>
      <w:hyperlink r:id="rId4" w:history="1">
        <w:r w:rsidRPr="00520DFB">
          <w:rPr>
            <w:rStyle w:val="a6"/>
            <w:rFonts w:asciiTheme="minorHAnsi" w:hAnsiTheme="minorHAnsi"/>
          </w:rPr>
          <w:t>http://</w:t>
        </w:r>
        <w:r w:rsidRPr="00520DFB">
          <w:rPr>
            <w:rStyle w:val="a6"/>
            <w:rFonts w:asciiTheme="minorHAnsi" w:hAnsiTheme="minorHAnsi"/>
            <w:lang w:val="en-US"/>
          </w:rPr>
          <w:t>lot</w:t>
        </w:r>
        <w:r w:rsidRPr="00520DFB">
          <w:rPr>
            <w:rStyle w:val="a6"/>
            <w:rFonts w:asciiTheme="minorHAnsi" w:hAnsiTheme="minorHAnsi"/>
          </w:rPr>
          <w:t>-</w:t>
        </w:r>
        <w:r w:rsidRPr="00520DFB">
          <w:rPr>
            <w:rStyle w:val="a6"/>
            <w:rFonts w:asciiTheme="minorHAnsi" w:hAnsiTheme="minorHAnsi"/>
            <w:lang w:val="en-US"/>
          </w:rPr>
          <w:t>online</w:t>
        </w:r>
        <w:r w:rsidRPr="00520DFB">
          <w:rPr>
            <w:rStyle w:val="a6"/>
            <w:rFonts w:asciiTheme="minorHAnsi" w:hAnsiTheme="minorHAnsi"/>
          </w:rPr>
          <w:t>.ru</w:t>
        </w:r>
      </w:hyperlink>
      <w:r w:rsidRPr="00520DFB">
        <w:t xml:space="preserve">. </w:t>
      </w:r>
    </w:p>
    <w:p w:rsidR="00520DFB" w:rsidRPr="00520DFB" w:rsidRDefault="00C038C6" w:rsidP="00520DFB">
      <w:pPr>
        <w:spacing w:after="0" w:line="240" w:lineRule="auto"/>
        <w:ind w:firstLine="425"/>
      </w:pPr>
      <w:r w:rsidRPr="00520DFB">
        <w:t xml:space="preserve">Дата и время торгов – 09.11.2017 </w:t>
      </w:r>
      <w:r w:rsidR="00A113D1" w:rsidRPr="00520DFB">
        <w:t xml:space="preserve">г. </w:t>
      </w:r>
      <w:r w:rsidRPr="00520DFB">
        <w:t xml:space="preserve">в 14.00. </w:t>
      </w:r>
    </w:p>
    <w:p w:rsidR="00520DFB" w:rsidRPr="00520DFB" w:rsidRDefault="00C038C6" w:rsidP="00520DFB">
      <w:pPr>
        <w:spacing w:after="0" w:line="240" w:lineRule="auto"/>
        <w:ind w:firstLine="425"/>
      </w:pPr>
      <w:r w:rsidRPr="00520DFB">
        <w:t xml:space="preserve">Шаг аукциона 5%. </w:t>
      </w:r>
    </w:p>
    <w:p w:rsidR="00520DFB" w:rsidRPr="00520DFB" w:rsidRDefault="00C038C6" w:rsidP="00520DFB">
      <w:pPr>
        <w:spacing w:after="0" w:line="240" w:lineRule="auto"/>
        <w:ind w:firstLine="425"/>
      </w:pPr>
      <w:r w:rsidRPr="00520DFB">
        <w:t xml:space="preserve">Для участия в торгах необходимо подать заявку на ЭТП в электронной форме с приложением документов </w:t>
      </w:r>
      <w:r w:rsidR="00A113D1" w:rsidRPr="00520DFB">
        <w:t>в период с 26.09.2017 г. по</w:t>
      </w:r>
      <w:r w:rsidRPr="00520DFB">
        <w:t xml:space="preserve"> 06.11.2017 </w:t>
      </w:r>
      <w:r w:rsidR="00A113D1" w:rsidRPr="00520DFB">
        <w:t xml:space="preserve">г. </w:t>
      </w:r>
      <w:r w:rsidRPr="00520DFB">
        <w:t xml:space="preserve">(включительно). </w:t>
      </w:r>
      <w:r w:rsidR="003C46CE" w:rsidRPr="00520DFB">
        <w:t xml:space="preserve">Заявка должна соответствовать требованиям, установленным в соответствии с Законом о банкротстве </w:t>
      </w:r>
      <w:r w:rsidR="00520DFB" w:rsidRPr="00520DFB">
        <w:t>и содержать сведения, которые указаны в настоящем сообщении выше.</w:t>
      </w:r>
    </w:p>
    <w:p w:rsidR="00A113D1" w:rsidRPr="00520DFB" w:rsidRDefault="00A113D1" w:rsidP="00A113D1">
      <w:pPr>
        <w:spacing w:after="0" w:line="240" w:lineRule="auto"/>
        <w:ind w:firstLine="425"/>
        <w:jc w:val="both"/>
      </w:pPr>
      <w:r w:rsidRPr="00520DFB">
        <w:t>Порядок ознакомления с имуществом: в месте нахождения имущества.</w:t>
      </w:r>
    </w:p>
    <w:p w:rsidR="00A113D1" w:rsidRPr="00520DFB" w:rsidRDefault="00C038C6" w:rsidP="00A113D1">
      <w:pPr>
        <w:spacing w:after="0" w:line="240" w:lineRule="auto"/>
        <w:ind w:firstLine="425"/>
      </w:pPr>
      <w:r w:rsidRPr="00520DFB">
        <w:t xml:space="preserve">Задаток - </w:t>
      </w:r>
      <w:r w:rsidR="00A113D1" w:rsidRPr="00520DFB">
        <w:t>10</w:t>
      </w:r>
      <w:r w:rsidRPr="00520DFB">
        <w:t>% от начальной цены продажи</w:t>
      </w:r>
      <w:r w:rsidR="00175823" w:rsidRPr="00520DFB">
        <w:t>,</w:t>
      </w:r>
      <w:r w:rsidRPr="00520DFB">
        <w:t xml:space="preserve"> вносится на </w:t>
      </w:r>
      <w:r w:rsidR="00175823" w:rsidRPr="00520DFB">
        <w:t xml:space="preserve">специальный </w:t>
      </w:r>
      <w:r w:rsidRPr="00520DFB">
        <w:t xml:space="preserve">счет </w:t>
      </w:r>
      <w:r w:rsidR="00175823" w:rsidRPr="00520DFB">
        <w:t xml:space="preserve">должника № </w:t>
      </w:r>
      <w:r w:rsidR="00A113D1" w:rsidRPr="00520DFB">
        <w:t>40817810812002207010</w:t>
      </w:r>
      <w:r w:rsidRPr="00520DFB">
        <w:t xml:space="preserve"> в </w:t>
      </w:r>
      <w:proofErr w:type="spellStart"/>
      <w:r w:rsidRPr="00520DFB">
        <w:t>Доп.офис</w:t>
      </w:r>
      <w:proofErr w:type="spellEnd"/>
      <w:r w:rsidRPr="00520DFB">
        <w:t xml:space="preserve"> №8638/029 ПАО Сбербанк, к/с 30101810900000000644, БИК 041909644. Задаток должен поступить на счет не позднее 0</w:t>
      </w:r>
      <w:r w:rsidR="00A113D1" w:rsidRPr="00520DFB">
        <w:t>6</w:t>
      </w:r>
      <w:r w:rsidRPr="00520DFB">
        <w:t>.1</w:t>
      </w:r>
      <w:r w:rsidR="00A113D1" w:rsidRPr="00520DFB">
        <w:t>1</w:t>
      </w:r>
      <w:r w:rsidRPr="00520DFB">
        <w:t>.201</w:t>
      </w:r>
      <w:r w:rsidR="00A113D1" w:rsidRPr="00520DFB">
        <w:t>7</w:t>
      </w:r>
      <w:r w:rsidRPr="00520DFB">
        <w:t xml:space="preserve"> (включительно). </w:t>
      </w:r>
    </w:p>
    <w:p w:rsidR="00175823" w:rsidRPr="00520DFB" w:rsidRDefault="00175823" w:rsidP="00175823">
      <w:pPr>
        <w:spacing w:after="0" w:line="240" w:lineRule="auto"/>
        <w:ind w:firstLine="425"/>
      </w:pPr>
      <w:r w:rsidRPr="00520DFB">
        <w:t xml:space="preserve">Подведение итогов торгов на ЭТП в день проведения торгов. </w:t>
      </w:r>
    </w:p>
    <w:p w:rsidR="00175823" w:rsidRPr="00520DFB" w:rsidRDefault="00C038C6" w:rsidP="00A113D1">
      <w:pPr>
        <w:spacing w:after="0" w:line="240" w:lineRule="auto"/>
        <w:ind w:firstLine="425"/>
      </w:pPr>
      <w:r w:rsidRPr="00520DFB">
        <w:t xml:space="preserve">Победителем торгов признается участник, предложивший наиболее высокую цену. </w:t>
      </w:r>
    </w:p>
    <w:p w:rsidR="00175823" w:rsidRDefault="00C038C6" w:rsidP="00A113D1">
      <w:pPr>
        <w:spacing w:after="0" w:line="240" w:lineRule="auto"/>
        <w:ind w:firstLine="425"/>
      </w:pPr>
      <w:r w:rsidRPr="00520DFB">
        <w:t>Порядок и срок</w:t>
      </w:r>
      <w:r w:rsidR="00175823" w:rsidRPr="00520DFB">
        <w:t xml:space="preserve"> </w:t>
      </w:r>
      <w:r w:rsidRPr="00520DFB">
        <w:t>заключения</w:t>
      </w:r>
      <w:r>
        <w:t xml:space="preserve"> договора: в течение 5 дней с даты подписания протокола о результатах торгов. Срок оплаты по договору 30 дней с даты заключения договора. </w:t>
      </w:r>
    </w:p>
    <w:p w:rsidR="005E4676" w:rsidRDefault="00175823" w:rsidP="00A113D1">
      <w:pPr>
        <w:spacing w:after="0" w:line="240" w:lineRule="auto"/>
        <w:ind w:firstLine="425"/>
      </w:pPr>
      <w:r>
        <w:t>Контактный телефон 8-921-120-41-61,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Pr="00AC46AA">
          <w:rPr>
            <w:rStyle w:val="a6"/>
            <w:rFonts w:asciiTheme="minorHAnsi" w:hAnsiTheme="minorHAnsi" w:cstheme="minorBidi"/>
          </w:rPr>
          <w:t>lantatic@mail.ru</w:t>
        </w:r>
      </w:hyperlink>
      <w:r w:rsidR="00C038C6">
        <w:t xml:space="preserve"> </w:t>
      </w:r>
    </w:p>
    <w:p w:rsidR="00175823" w:rsidRDefault="00175823" w:rsidP="00520DFB">
      <w:pPr>
        <w:spacing w:after="0" w:line="240" w:lineRule="auto"/>
        <w:ind w:firstLine="425"/>
      </w:pPr>
      <w:r>
        <w:t>А</w:t>
      </w:r>
      <w:r>
        <w:t>дрес для направления корреспонденции: 160024, г. Вологда, ул. Карла Маркса, 111-113</w:t>
      </w:r>
      <w:r>
        <w:t>.</w:t>
      </w:r>
      <w:bookmarkEnd w:id="0"/>
    </w:p>
    <w:sectPr w:rsidR="00175823" w:rsidSect="00520D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6"/>
    <w:rsid w:val="00175823"/>
    <w:rsid w:val="003C46CE"/>
    <w:rsid w:val="00520DFB"/>
    <w:rsid w:val="005E4676"/>
    <w:rsid w:val="00A113D1"/>
    <w:rsid w:val="00C038C6"/>
    <w:rsid w:val="00D62EC5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1E22-2380-4AB9-B046-4A1A1C8C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C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038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38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038C6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tatic@mail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5</cp:revision>
  <cp:lastPrinted>2017-09-20T08:02:00Z</cp:lastPrinted>
  <dcterms:created xsi:type="dcterms:W3CDTF">2017-09-20T04:21:00Z</dcterms:created>
  <dcterms:modified xsi:type="dcterms:W3CDTF">2017-09-20T08:43:00Z</dcterms:modified>
</cp:coreProperties>
</file>