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02" w:rsidRDefault="00FC7802" w:rsidP="00FC7802">
      <w:pPr>
        <w:adjustRightInd w:val="0"/>
        <w:jc w:val="center"/>
        <w:rPr>
          <w:b/>
          <w:bCs/>
          <w:noProof/>
          <w:color w:val="000000"/>
          <w:lang w:val="en-US"/>
        </w:rPr>
      </w:pP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Договор №1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купли-продажи </w:t>
      </w:r>
    </w:p>
    <w:p w:rsidR="00FC7802" w:rsidRDefault="00FC7802" w:rsidP="00FC7802">
      <w:pPr>
        <w:adjustRightInd w:val="0"/>
        <w:rPr>
          <w:bCs/>
          <w:noProof/>
          <w:color w:val="000000"/>
        </w:rPr>
      </w:pPr>
    </w:p>
    <w:p w:rsidR="00FC7802" w:rsidRDefault="00FC7802" w:rsidP="00FC7802">
      <w:pPr>
        <w:adjustRightInd w:val="0"/>
        <w:rPr>
          <w:bCs/>
          <w:noProof/>
          <w:color w:val="000000"/>
        </w:rPr>
      </w:pPr>
      <w:r>
        <w:rPr>
          <w:bCs/>
          <w:noProof/>
          <w:color w:val="000000"/>
        </w:rPr>
        <w:t>г. Нягань</w:t>
      </w:r>
      <w:r>
        <w:rPr>
          <w:bCs/>
          <w:noProof/>
          <w:color w:val="000000"/>
        </w:rPr>
        <w:tab/>
      </w:r>
      <w:r>
        <w:rPr>
          <w:bCs/>
          <w:noProof/>
          <w:color w:val="000000"/>
        </w:rPr>
        <w:tab/>
      </w:r>
      <w:r>
        <w:rPr>
          <w:bCs/>
          <w:noProof/>
          <w:color w:val="000000"/>
        </w:rPr>
        <w:tab/>
        <w:t xml:space="preserve">                                       </w:t>
      </w:r>
      <w:r>
        <w:rPr>
          <w:bCs/>
          <w:noProof/>
          <w:color w:val="000000"/>
          <w:u w:val="single"/>
        </w:rPr>
        <w:t>«       »</w:t>
      </w:r>
      <w:r>
        <w:rPr>
          <w:bCs/>
          <w:noProof/>
          <w:color w:val="000000"/>
        </w:rPr>
        <w:t xml:space="preserve"> ____________________ 2017 года</w:t>
      </w:r>
    </w:p>
    <w:p w:rsidR="00FC7802" w:rsidRDefault="00FC7802" w:rsidP="00FC7802">
      <w:pPr>
        <w:ind w:firstLine="720"/>
        <w:jc w:val="both"/>
        <w:rPr>
          <w:b/>
        </w:rPr>
      </w:pPr>
    </w:p>
    <w:p w:rsidR="00FC7802" w:rsidRDefault="00FC7802" w:rsidP="00FC7802">
      <w:pPr>
        <w:ind w:firstLine="720"/>
        <w:jc w:val="both"/>
      </w:pPr>
      <w:r>
        <w:rPr>
          <w:rFonts w:eastAsia="Batang"/>
          <w:b/>
          <w:snapToGrid w:val="0"/>
        </w:rPr>
        <w:t xml:space="preserve">Индивидуальный предприниматель </w:t>
      </w:r>
      <w:proofErr w:type="spellStart"/>
      <w:r>
        <w:rPr>
          <w:b/>
        </w:rPr>
        <w:t>Ванатиев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Забиуллах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Омарович</w:t>
      </w:r>
      <w:proofErr w:type="spellEnd"/>
      <w:r>
        <w:rPr>
          <w:sz w:val="20"/>
          <w:szCs w:val="20"/>
        </w:rPr>
        <w:t> </w:t>
      </w:r>
      <w:r>
        <w:t xml:space="preserve"> в лице финансового управляющего Дмитриева Николая Борисовича, действующего на основании определения Арбитражного суда ХМАО - </w:t>
      </w:r>
      <w:proofErr w:type="spellStart"/>
      <w:r>
        <w:t>Югры</w:t>
      </w:r>
      <w:proofErr w:type="spellEnd"/>
      <w:r>
        <w:t xml:space="preserve"> от 20.04.2016 г. по делу №А75-8193/2015, с одной стороны, и </w:t>
      </w:r>
    </w:p>
    <w:p w:rsidR="00FC7802" w:rsidRDefault="00FC7802" w:rsidP="00FC7802">
      <w:pPr>
        <w:ind w:firstLine="720"/>
        <w:jc w:val="both"/>
      </w:pPr>
      <w:r>
        <w:rPr>
          <w:b/>
          <w:bCs/>
          <w:iCs/>
        </w:rPr>
        <w:t>________________</w:t>
      </w:r>
      <w:r>
        <w:t>,</w:t>
      </w:r>
      <w:r>
        <w:rPr>
          <w:sz w:val="22"/>
          <w:szCs w:val="22"/>
        </w:rPr>
        <w:t xml:space="preserve"> действующий на основании ____________,</w:t>
      </w:r>
      <w:r>
        <w:t xml:space="preserve"> именуемый в дальнейшем «Покупатель», с другой стороны, при совместном упоминании именуемые «Стороны», заключили настоящий договор на основании решения </w:t>
      </w:r>
      <w:r>
        <w:rPr>
          <w:b/>
        </w:rPr>
        <w:t>___________</w:t>
      </w:r>
      <w:r>
        <w:t xml:space="preserve"> о результатах открытых торгов в форме открытого аукциона по продаже имущества ИП </w:t>
      </w:r>
      <w:proofErr w:type="spellStart"/>
      <w:r>
        <w:t>Ванатиева</w:t>
      </w:r>
      <w:proofErr w:type="spellEnd"/>
      <w:r>
        <w:t xml:space="preserve"> </w:t>
      </w:r>
      <w:proofErr w:type="spellStart"/>
      <w:r>
        <w:t>Забиуллаха</w:t>
      </w:r>
      <w:proofErr w:type="spellEnd"/>
      <w:r>
        <w:t xml:space="preserve"> </w:t>
      </w:r>
      <w:proofErr w:type="spellStart"/>
      <w:r>
        <w:t>Омаровича</w:t>
      </w:r>
      <w:proofErr w:type="spellEnd"/>
      <w:r>
        <w:t xml:space="preserve"> от  «___» _______ 2017 г., о нижеследующем:</w:t>
      </w:r>
    </w:p>
    <w:p w:rsidR="00FC7802" w:rsidRDefault="00FC7802" w:rsidP="00FC7802">
      <w:pPr>
        <w:jc w:val="both"/>
      </w:pP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1. Предмет договора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E45CD1" w:rsidRPr="00924E4A" w:rsidRDefault="00FC7802" w:rsidP="00924E4A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bCs/>
          <w:noProof/>
          <w:color w:val="000000"/>
        </w:rPr>
        <w:t xml:space="preserve">1.1. </w:t>
      </w:r>
      <w:proofErr w:type="gramStart"/>
      <w:r>
        <w:rPr>
          <w:bCs/>
          <w:noProof/>
          <w:color w:val="000000"/>
        </w:rPr>
        <w:t>В соответствии с условиями настоящего договора Продавец обязуется передать в собственность Покупател</w:t>
      </w:r>
      <w:r w:rsidR="00E45CD1">
        <w:rPr>
          <w:bCs/>
          <w:noProof/>
          <w:color w:val="000000"/>
        </w:rPr>
        <w:t xml:space="preserve">я долю в </w:t>
      </w:r>
      <w:r w:rsidR="00E45CD1" w:rsidRPr="00396900">
        <w:rPr>
          <w:color w:val="000000"/>
        </w:rPr>
        <w:t xml:space="preserve">уставном капитале общества с ограниченной ответственностью «Топливная компания ОЙЛСИТИ» (ИНН 8610024871; ОГРН 1108610000641, адрес: 347410, Ростовская область, </w:t>
      </w:r>
      <w:proofErr w:type="spellStart"/>
      <w:r w:rsidR="00E45CD1" w:rsidRPr="00396900">
        <w:rPr>
          <w:color w:val="000000"/>
        </w:rPr>
        <w:t>Дубовский</w:t>
      </w:r>
      <w:proofErr w:type="spellEnd"/>
      <w:r w:rsidR="00E45CD1" w:rsidRPr="00396900">
        <w:rPr>
          <w:color w:val="000000"/>
        </w:rPr>
        <w:t xml:space="preserve"> район, село Дубовское, переулок Баррикадный, д.72, комната 10)</w:t>
      </w:r>
      <w:r w:rsidR="00924E4A">
        <w:rPr>
          <w:color w:val="000000"/>
        </w:rPr>
        <w:t xml:space="preserve"> составляющую 100% уставного капитала, номинальной стоимостью 10 000 рублей</w:t>
      </w:r>
      <w:r>
        <w:rPr>
          <w:bCs/>
          <w:noProof/>
          <w:color w:val="000000"/>
        </w:rPr>
        <w:t xml:space="preserve">, а Покупатель обязуется принять и оплатить </w:t>
      </w:r>
      <w:r w:rsidR="00924E4A">
        <w:rPr>
          <w:bCs/>
          <w:noProof/>
          <w:color w:val="000000"/>
        </w:rPr>
        <w:t>за нее цену.</w:t>
      </w:r>
      <w:proofErr w:type="gramEnd"/>
    </w:p>
    <w:p w:rsidR="00FC7802" w:rsidRPr="00FC7802" w:rsidRDefault="00FC7802" w:rsidP="00924E4A">
      <w:pPr>
        <w:adjustRightInd w:val="0"/>
        <w:ind w:firstLine="709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1.2. Продавец гарантирует, что на момент заключения настоящего договора указанн</w:t>
      </w:r>
      <w:r w:rsidR="00924E4A">
        <w:rPr>
          <w:bCs/>
          <w:noProof/>
          <w:color w:val="000000"/>
        </w:rPr>
        <w:t>ая</w:t>
      </w:r>
      <w:r>
        <w:rPr>
          <w:bCs/>
          <w:noProof/>
          <w:color w:val="000000"/>
        </w:rPr>
        <w:t xml:space="preserve"> в пункте 1.1 </w:t>
      </w:r>
      <w:r w:rsidR="00924E4A">
        <w:rPr>
          <w:bCs/>
          <w:noProof/>
          <w:color w:val="000000"/>
        </w:rPr>
        <w:t>Доля не продана</w:t>
      </w:r>
      <w:r>
        <w:rPr>
          <w:bCs/>
          <w:noProof/>
          <w:color w:val="000000"/>
        </w:rPr>
        <w:t>, в споре, под арестом и запретом не состоит и свободно от любых прав третьих лиц.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2. Цена и порядок расчетов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FC7802" w:rsidP="00FC7802">
      <w:pPr>
        <w:adjustRightInd w:val="0"/>
        <w:ind w:firstLine="567"/>
        <w:jc w:val="both"/>
        <w:rPr>
          <w:b/>
          <w:bCs/>
          <w:noProof/>
        </w:rPr>
      </w:pPr>
      <w:r>
        <w:rPr>
          <w:bCs/>
          <w:noProof/>
        </w:rPr>
        <w:t>2.1. Общая цена приобретаемого Покупателем Имущества, указанного в п. 1.1 настоящего договора, составляет</w:t>
      </w:r>
      <w:proofErr w:type="gramStart"/>
      <w:r>
        <w:rPr>
          <w:bCs/>
          <w:noProof/>
        </w:rPr>
        <w:t xml:space="preserve"> </w:t>
      </w:r>
      <w:r>
        <w:rPr>
          <w:b/>
          <w:bCs/>
          <w:i/>
          <w:iCs/>
        </w:rPr>
        <w:t xml:space="preserve"> _______________ (_________________) </w:t>
      </w:r>
      <w:proofErr w:type="gramEnd"/>
      <w:r>
        <w:rPr>
          <w:b/>
          <w:bCs/>
          <w:i/>
          <w:iCs/>
        </w:rPr>
        <w:t>рублей</w:t>
      </w:r>
      <w:r>
        <w:t>, НДС не облагается.</w:t>
      </w:r>
      <w:r>
        <w:rPr>
          <w:b/>
          <w:bCs/>
          <w:noProof/>
        </w:rPr>
        <w:t xml:space="preserve"> </w:t>
      </w:r>
    </w:p>
    <w:p w:rsidR="00FC7802" w:rsidRDefault="00FC7802" w:rsidP="00FC7802">
      <w:pPr>
        <w:ind w:firstLine="567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2.2. Покупатель несет все расходы, связанные с </w:t>
      </w:r>
      <w:r w:rsidR="00244582">
        <w:rPr>
          <w:bCs/>
          <w:noProof/>
          <w:color w:val="000000"/>
        </w:rPr>
        <w:t>заключением настоящего договора, а также расходы по нотариальным действиям, предусмотренным пунктом 14 статьи 21 Закона РФ «Об обществах с ограниченной ответственностью»</w:t>
      </w:r>
      <w:r w:rsidR="00B0012F">
        <w:rPr>
          <w:bCs/>
          <w:noProof/>
          <w:color w:val="000000"/>
        </w:rPr>
        <w:t>.</w:t>
      </w:r>
    </w:p>
    <w:p w:rsidR="00FC7802" w:rsidRDefault="00FC7802" w:rsidP="00FC7802">
      <w:pPr>
        <w:ind w:firstLine="567"/>
        <w:jc w:val="both"/>
        <w:rPr>
          <w:bCs/>
          <w:i/>
          <w:noProof/>
          <w:color w:val="000000"/>
        </w:rPr>
      </w:pPr>
      <w:r>
        <w:rPr>
          <w:bCs/>
          <w:noProof/>
          <w:color w:val="000000"/>
        </w:rPr>
        <w:t xml:space="preserve">В счет оплаты Имущества засчитывается уплаченный покупателем до подачи заявки на участие в торгах задаток в размере </w:t>
      </w:r>
      <w:r>
        <w:rPr>
          <w:b/>
          <w:bCs/>
          <w:noProof/>
          <w:color w:val="000000"/>
        </w:rPr>
        <w:t>______________ (______________) рублей.</w:t>
      </w:r>
    </w:p>
    <w:p w:rsidR="00FC7802" w:rsidRDefault="00FC7802" w:rsidP="00FC7802">
      <w:pPr>
        <w:adjustRightInd w:val="0"/>
        <w:ind w:firstLine="567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 xml:space="preserve">2.3. Полный расчет между Сторонами путем безналичного перечисления Покупателем на расчетный счет Продавца, указанный в разделе </w:t>
      </w:r>
      <w:r w:rsidR="00366E01">
        <w:rPr>
          <w:bCs/>
          <w:noProof/>
          <w:color w:val="000000"/>
        </w:rPr>
        <w:t>9</w:t>
      </w:r>
      <w:r>
        <w:rPr>
          <w:bCs/>
          <w:noProof/>
          <w:color w:val="000000"/>
        </w:rPr>
        <w:t xml:space="preserve"> настоящего договора,  денежных средств в размере общей цены Имущества, указанной в п.2.1 настоящего договора, производится </w:t>
      </w:r>
      <w:r w:rsidR="00244582">
        <w:rPr>
          <w:bCs/>
          <w:noProof/>
          <w:color w:val="000000"/>
        </w:rPr>
        <w:t>до подписания</w:t>
      </w:r>
      <w:r>
        <w:rPr>
          <w:bCs/>
          <w:noProof/>
          <w:color w:val="000000"/>
        </w:rPr>
        <w:t xml:space="preserve"> настоящего договора. </w:t>
      </w:r>
    </w:p>
    <w:p w:rsidR="00FC7802" w:rsidRDefault="00FC7802" w:rsidP="00FC7802">
      <w:pPr>
        <w:adjustRightInd w:val="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                                                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3. Срок действия договора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FC7802" w:rsidP="00366E01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FC7802" w:rsidRDefault="00FC7802" w:rsidP="00FC7802">
      <w:pPr>
        <w:adjustRightInd w:val="0"/>
        <w:ind w:firstLine="708"/>
        <w:jc w:val="both"/>
        <w:rPr>
          <w:bCs/>
          <w:noProof/>
          <w:color w:val="000000"/>
        </w:rPr>
      </w:pPr>
    </w:p>
    <w:p w:rsidR="00FC7802" w:rsidRDefault="00FC7802" w:rsidP="00FC7802">
      <w:pPr>
        <w:adjustRightInd w:val="0"/>
        <w:ind w:left="2832"/>
        <w:jc w:val="both"/>
        <w:rPr>
          <w:b/>
          <w:bCs/>
          <w:noProof/>
          <w:color w:val="000000"/>
        </w:rPr>
      </w:pPr>
      <w:r>
        <w:rPr>
          <w:bCs/>
          <w:noProof/>
          <w:color w:val="000000"/>
        </w:rPr>
        <w:t xml:space="preserve">   </w:t>
      </w:r>
      <w:r w:rsidR="00366E01">
        <w:rPr>
          <w:b/>
          <w:bCs/>
          <w:noProof/>
          <w:color w:val="000000"/>
        </w:rPr>
        <w:t>4</w:t>
      </w:r>
      <w:r>
        <w:rPr>
          <w:b/>
          <w:bCs/>
          <w:noProof/>
          <w:color w:val="000000"/>
        </w:rPr>
        <w:t>. Возникновение права собственности</w:t>
      </w:r>
    </w:p>
    <w:p w:rsidR="00FC7802" w:rsidRDefault="00FC7802" w:rsidP="00FC7802">
      <w:pPr>
        <w:adjustRightInd w:val="0"/>
        <w:ind w:left="2832"/>
        <w:jc w:val="both"/>
        <w:rPr>
          <w:b/>
          <w:bCs/>
          <w:noProof/>
          <w:color w:val="000000"/>
        </w:rPr>
      </w:pPr>
    </w:p>
    <w:p w:rsidR="00924E4A" w:rsidRPr="00B0012F" w:rsidRDefault="00366E01" w:rsidP="00B001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bCs/>
          <w:noProof/>
          <w:color w:val="000000"/>
        </w:rPr>
        <w:lastRenderedPageBreak/>
        <w:t>4</w:t>
      </w:r>
      <w:r w:rsidR="00FC7802" w:rsidRPr="00B0012F">
        <w:rPr>
          <w:bCs/>
          <w:noProof/>
          <w:color w:val="000000"/>
        </w:rPr>
        <w:t xml:space="preserve">.1. </w:t>
      </w:r>
      <w:r w:rsidR="00244582">
        <w:rPr>
          <w:bCs/>
          <w:noProof/>
          <w:color w:val="000000"/>
        </w:rPr>
        <w:t>Права и обязанности Продавца как участника Общества переходят к Покупателю доли в уставном капитале Общества с момента нотариального удостоверения настоящего договора.</w:t>
      </w:r>
    </w:p>
    <w:p w:rsidR="00924E4A" w:rsidRPr="00B0012F" w:rsidRDefault="00366E01" w:rsidP="00B001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24E4A" w:rsidRPr="00B0012F">
        <w:rPr>
          <w:rFonts w:eastAsiaTheme="minorHAnsi"/>
          <w:lang w:eastAsia="en-US"/>
        </w:rPr>
        <w:t xml:space="preserve">.2. </w:t>
      </w:r>
      <w:proofErr w:type="gramStart"/>
      <w:r w:rsidR="00244582">
        <w:rPr>
          <w:rFonts w:eastAsiaTheme="minorHAnsi"/>
          <w:lang w:eastAsia="en-US"/>
        </w:rPr>
        <w:t>В соответствии с пунктом 15 статьи 21 Закона РФ «Об обществах с ограниченной ответственностью» Покупатель обязуется уведомить Общество о состоявшемся отчуждении доли в уставном капитале и передать в течение 3 (трех) дней с момента нотариального удостоверения настоящего договора Обществу копию заявления в установленной форме, направляемого в орган, осуществляющий государственную регистрацию юридических лиц.</w:t>
      </w:r>
      <w:proofErr w:type="gramEnd"/>
    </w:p>
    <w:p w:rsidR="00FC7802" w:rsidRDefault="00FC7802" w:rsidP="00924E4A">
      <w:pPr>
        <w:adjustRightInd w:val="0"/>
        <w:ind w:firstLine="708"/>
        <w:jc w:val="both"/>
        <w:rPr>
          <w:b/>
          <w:bCs/>
          <w:noProof/>
          <w:color w:val="000000"/>
        </w:rPr>
      </w:pPr>
      <w:r>
        <w:rPr>
          <w:bCs/>
          <w:noProof/>
          <w:color w:val="000000"/>
        </w:rPr>
        <w:t xml:space="preserve">    </w:t>
      </w:r>
      <w:r>
        <w:rPr>
          <w:bCs/>
          <w:noProof/>
          <w:color w:val="000000"/>
        </w:rPr>
        <w:tab/>
      </w:r>
      <w:r>
        <w:rPr>
          <w:b/>
          <w:bCs/>
          <w:noProof/>
          <w:color w:val="000000"/>
        </w:rPr>
        <w:t xml:space="preserve">                                               </w:t>
      </w:r>
    </w:p>
    <w:p w:rsidR="00FC7802" w:rsidRDefault="00366E01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5</w:t>
      </w:r>
      <w:r w:rsidR="00FC7802">
        <w:rPr>
          <w:b/>
          <w:bCs/>
          <w:noProof/>
          <w:color w:val="000000"/>
        </w:rPr>
        <w:t>. Права и обязанности Сторон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</w:t>
      </w:r>
      <w:r w:rsidR="00FC7802">
        <w:rPr>
          <w:bCs/>
          <w:noProof/>
          <w:color w:val="000000"/>
        </w:rPr>
        <w:t>.1. Продавец обязан:</w:t>
      </w:r>
    </w:p>
    <w:p w:rsidR="00FC7802" w:rsidRPr="00B0012F" w:rsidRDefault="00366E01" w:rsidP="00AB5F90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</w:t>
      </w:r>
      <w:r w:rsidR="00FC7802">
        <w:rPr>
          <w:bCs/>
          <w:noProof/>
          <w:color w:val="000000"/>
        </w:rPr>
        <w:t xml:space="preserve">.1.1. </w:t>
      </w:r>
      <w:r w:rsidR="00B0012F" w:rsidRPr="00B0012F">
        <w:rPr>
          <w:rFonts w:eastAsiaTheme="minorHAnsi"/>
          <w:lang w:eastAsia="en-US"/>
        </w:rPr>
        <w:t>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</w:t>
      </w:r>
      <w:r w:rsidR="00FC7802">
        <w:rPr>
          <w:bCs/>
          <w:noProof/>
          <w:color w:val="000000"/>
        </w:rPr>
        <w:t>.2. Покупатель обязан:</w:t>
      </w: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</w:t>
      </w:r>
      <w:r w:rsidR="00FC7802">
        <w:rPr>
          <w:bCs/>
          <w:noProof/>
          <w:color w:val="000000"/>
        </w:rPr>
        <w:t>.2.1. Оплатить купленное Имущество в полном объеме путем безналичного перечисления на расчетный счет Продавца цены Имущества, указан</w:t>
      </w:r>
      <w:r w:rsidR="00AB5F90">
        <w:rPr>
          <w:bCs/>
          <w:noProof/>
          <w:color w:val="000000"/>
        </w:rPr>
        <w:t>ной в п.2.1 настоящего договора</w:t>
      </w:r>
      <w:r w:rsidR="00FC7802">
        <w:rPr>
          <w:bCs/>
          <w:noProof/>
          <w:color w:val="000000"/>
        </w:rPr>
        <w:t>.</w:t>
      </w:r>
    </w:p>
    <w:p w:rsidR="00FC7802" w:rsidRDefault="00366E01" w:rsidP="00AB5F90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5</w:t>
      </w:r>
      <w:r w:rsidR="00FC7802">
        <w:rPr>
          <w:bCs/>
          <w:noProof/>
          <w:color w:val="000000"/>
        </w:rPr>
        <w:t xml:space="preserve">.2.2. Нести </w:t>
      </w:r>
      <w:r w:rsidR="00AB5F90">
        <w:rPr>
          <w:bCs/>
          <w:noProof/>
          <w:color w:val="000000"/>
        </w:rPr>
        <w:t>все расходы, связанные с заключением настоящего договора, а также расходы по нотариальным действиям, предусмотренным пунктом 14 статьи 21 Закона РФ «Об обществах с ограниченной ответственностью».</w:t>
      </w:r>
    </w:p>
    <w:p w:rsidR="00FC7802" w:rsidRDefault="00FC7802" w:rsidP="00FC7802">
      <w:pPr>
        <w:autoSpaceDE w:val="0"/>
        <w:autoSpaceDN w:val="0"/>
        <w:ind w:firstLine="556"/>
        <w:jc w:val="both"/>
      </w:pPr>
    </w:p>
    <w:p w:rsidR="00FC7802" w:rsidRDefault="00366E01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6</w:t>
      </w:r>
      <w:r w:rsidR="00FC7802">
        <w:rPr>
          <w:b/>
          <w:bCs/>
          <w:noProof/>
          <w:color w:val="000000"/>
        </w:rPr>
        <w:t>. Ответственность Сторон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6</w:t>
      </w:r>
      <w:r w:rsidR="00FC7802">
        <w:rPr>
          <w:bCs/>
          <w:noProof/>
          <w:color w:val="000000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t>6</w:t>
      </w:r>
      <w:r w:rsidR="00FC7802">
        <w:t xml:space="preserve">.2. </w:t>
      </w:r>
      <w:r w:rsidR="00FC7802">
        <w:rPr>
          <w:bCs/>
          <w:noProof/>
          <w:color w:val="000000"/>
        </w:rPr>
        <w:t xml:space="preserve">В случае нарушения Продавцом обязательств, указанных в п. 6.1 настоящего договора, Покупатель вправе в одностороннем внесудебном порядке отказаться от исполнения настоящего договора, путем направления соответствующего уведомления в адрес Продавца. </w:t>
      </w:r>
      <w:proofErr w:type="gramStart"/>
      <w:r w:rsidR="00FC7802">
        <w:rPr>
          <w:bCs/>
          <w:noProof/>
          <w:color w:val="000000"/>
        </w:rPr>
        <w:t xml:space="preserve">При этом настоящий договор считается расторгнутым, а права и обязанности Сторон по нему прекращенными, начиная со дня  направления  вышеуказанного уведомления.  </w:t>
      </w:r>
      <w:proofErr w:type="gramEnd"/>
    </w:p>
    <w:p w:rsidR="00FC7802" w:rsidRDefault="00FC7802" w:rsidP="00FC7802">
      <w:pPr>
        <w:adjustRightInd w:val="0"/>
        <w:ind w:firstLine="708"/>
        <w:jc w:val="both"/>
        <w:rPr>
          <w:bCs/>
          <w:noProof/>
          <w:color w:val="000000"/>
        </w:rPr>
      </w:pPr>
    </w:p>
    <w:p w:rsidR="00FC7802" w:rsidRDefault="00366E01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7</w:t>
      </w:r>
      <w:r w:rsidR="00FC7802">
        <w:rPr>
          <w:b/>
          <w:bCs/>
          <w:noProof/>
          <w:color w:val="000000"/>
        </w:rPr>
        <w:t>. Разрешение споров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366E01" w:rsidP="00AB5F90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7</w:t>
      </w:r>
      <w:r w:rsidR="00FC7802">
        <w:rPr>
          <w:bCs/>
          <w:noProof/>
          <w:color w:val="000000"/>
        </w:rPr>
        <w:t>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рассмотрение в Арбитражный суд Ханты-Мансийского автономного округа-Югры  в порядке, предусмотренном действующим законодательством РФ.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366E01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8</w:t>
      </w:r>
      <w:r w:rsidR="00FC7802">
        <w:rPr>
          <w:b/>
          <w:bCs/>
          <w:noProof/>
          <w:color w:val="000000"/>
        </w:rPr>
        <w:t>. Прочие условия</w:t>
      </w:r>
    </w:p>
    <w:p w:rsidR="00FC7802" w:rsidRDefault="00FC7802" w:rsidP="00FC7802">
      <w:pPr>
        <w:adjustRightInd w:val="0"/>
        <w:jc w:val="center"/>
        <w:rPr>
          <w:b/>
          <w:bCs/>
          <w:noProof/>
          <w:color w:val="000000"/>
        </w:rPr>
      </w:pP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8</w:t>
      </w:r>
      <w:r w:rsidR="00FC7802">
        <w:rPr>
          <w:bCs/>
          <w:noProof/>
          <w:color w:val="000000"/>
        </w:rPr>
        <w:t>.1. Изменения условий настоящего договора, его расторжение и прекращение возможны только при письменном соглашении Сторон.</w:t>
      </w:r>
    </w:p>
    <w:p w:rsidR="00FC7802" w:rsidRDefault="00366E01" w:rsidP="00FC7802">
      <w:pPr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8</w:t>
      </w:r>
      <w:r w:rsidR="00FC7802">
        <w:rPr>
          <w:bCs/>
          <w:noProof/>
          <w:color w:val="000000"/>
        </w:rPr>
        <w:t>.2. Все дополнения и изменения к настоящему договору должны быть составлены письменно и подписаны обеими Сторонами.</w:t>
      </w:r>
    </w:p>
    <w:p w:rsidR="00FC7802" w:rsidRDefault="00366E01" w:rsidP="00FC7802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8</w:t>
      </w:r>
      <w:r w:rsidR="00FC7802">
        <w:rPr>
          <w:bCs/>
          <w:noProof/>
          <w:color w:val="000000"/>
        </w:rPr>
        <w:t xml:space="preserve">.3. Настоящий договор составлен в трёх экземплярах, один из которых хранится в делах </w:t>
      </w:r>
      <w:r w:rsidR="00AB5F90">
        <w:rPr>
          <w:bCs/>
          <w:noProof/>
          <w:color w:val="000000"/>
        </w:rPr>
        <w:t>нотариуса нотариального округа _________________.</w:t>
      </w:r>
    </w:p>
    <w:p w:rsidR="00FC7802" w:rsidRDefault="00FC7802" w:rsidP="00FC7802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</w:rPr>
      </w:pPr>
    </w:p>
    <w:p w:rsidR="00FC7802" w:rsidRDefault="00366E01" w:rsidP="00FC7802">
      <w:pPr>
        <w:adjustRightInd w:val="0"/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9</w:t>
      </w:r>
      <w:r w:rsidR="00FC7802">
        <w:rPr>
          <w:b/>
          <w:bCs/>
          <w:noProof/>
          <w:color w:val="000000"/>
        </w:rPr>
        <w:t>. Реквизиты и подписи Сторон</w:t>
      </w:r>
    </w:p>
    <w:p w:rsidR="00FC7802" w:rsidRDefault="00FC7802" w:rsidP="00FC7802">
      <w:pPr>
        <w:adjustRightInd w:val="0"/>
        <w:jc w:val="both"/>
        <w:rPr>
          <w:bCs/>
          <w:noProof/>
          <w:color w:val="000000"/>
        </w:rPr>
      </w:pPr>
    </w:p>
    <w:p w:rsidR="00FC7802" w:rsidRDefault="00FC7802" w:rsidP="00FC7802">
      <w:pPr>
        <w:adjustRightInd w:val="0"/>
        <w:jc w:val="both"/>
        <w:rPr>
          <w:bCs/>
          <w:noProof/>
          <w:color w:val="000000"/>
        </w:rPr>
      </w:pPr>
    </w:p>
    <w:tbl>
      <w:tblPr>
        <w:tblW w:w="9936" w:type="dxa"/>
        <w:tblLook w:val="01E0"/>
      </w:tblPr>
      <w:tblGrid>
        <w:gridCol w:w="4968"/>
        <w:gridCol w:w="4968"/>
      </w:tblGrid>
      <w:tr w:rsidR="00FC7802" w:rsidTr="00FC7802">
        <w:tc>
          <w:tcPr>
            <w:tcW w:w="4968" w:type="dxa"/>
          </w:tcPr>
          <w:p w:rsidR="00FC7802" w:rsidRDefault="00FC7802">
            <w:pPr>
              <w:pStyle w:val="3"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  <w:u w:val="single"/>
              </w:rPr>
              <w:t>Продавец:</w:t>
            </w:r>
          </w:p>
          <w:p w:rsidR="00FC7802" w:rsidRDefault="00FC7802">
            <w:pPr>
              <w:rPr>
                <w:rStyle w:val="paragraph"/>
                <w:b/>
              </w:rPr>
            </w:pPr>
            <w:r>
              <w:rPr>
                <w:rStyle w:val="paragraph"/>
                <w:b/>
              </w:rPr>
              <w:t xml:space="preserve">ИП </w:t>
            </w:r>
            <w:proofErr w:type="spellStart"/>
            <w:r>
              <w:rPr>
                <w:rStyle w:val="paragraph"/>
                <w:b/>
              </w:rPr>
              <w:t>Ванатиев</w:t>
            </w:r>
            <w:proofErr w:type="spellEnd"/>
            <w:r>
              <w:rPr>
                <w:rStyle w:val="paragraph"/>
                <w:b/>
              </w:rPr>
              <w:t xml:space="preserve"> </w:t>
            </w:r>
            <w:proofErr w:type="spellStart"/>
            <w:r>
              <w:rPr>
                <w:rStyle w:val="paragraph"/>
                <w:b/>
              </w:rPr>
              <w:t>Забиуллах</w:t>
            </w:r>
            <w:proofErr w:type="spellEnd"/>
            <w:r>
              <w:rPr>
                <w:rStyle w:val="paragraph"/>
                <w:b/>
              </w:rPr>
              <w:t xml:space="preserve"> </w:t>
            </w:r>
            <w:proofErr w:type="spellStart"/>
            <w:r>
              <w:rPr>
                <w:rStyle w:val="paragraph"/>
                <w:b/>
              </w:rPr>
              <w:t>Омарович</w:t>
            </w:r>
            <w:proofErr w:type="spellEnd"/>
          </w:p>
          <w:p w:rsidR="00FC7802" w:rsidRDefault="00FC7802">
            <w:pPr>
              <w:rPr>
                <w:rStyle w:val="text"/>
              </w:rPr>
            </w:pPr>
            <w:r>
              <w:rPr>
                <w:rStyle w:val="text"/>
              </w:rPr>
              <w:t xml:space="preserve">ИНН </w:t>
            </w:r>
            <w:r>
              <w:t>861000287490</w:t>
            </w:r>
            <w:r>
              <w:rPr>
                <w:rStyle w:val="text"/>
              </w:rPr>
              <w:t xml:space="preserve">, ОГРНИП </w:t>
            </w:r>
            <w:r>
              <w:t>304861017300018</w:t>
            </w:r>
          </w:p>
          <w:p w:rsidR="00FC7802" w:rsidRDefault="00FC7802">
            <w:proofErr w:type="gramStart"/>
            <w:r>
              <w:rPr>
                <w:rStyle w:val="paragraph"/>
              </w:rPr>
              <w:t xml:space="preserve">347410, </w:t>
            </w:r>
            <w:r>
              <w:t xml:space="preserve">Ростовская область, </w:t>
            </w:r>
            <w:proofErr w:type="spellStart"/>
            <w:r>
              <w:t>Дубовский</w:t>
            </w:r>
            <w:proofErr w:type="spellEnd"/>
            <w:r>
              <w:t xml:space="preserve"> район, с. Дубовское, пер. Герцена, д. 71</w:t>
            </w:r>
            <w:proofErr w:type="gramEnd"/>
          </w:p>
          <w:p w:rsidR="00FC7802" w:rsidRDefault="00FC7802">
            <w:pPr>
              <w:pStyle w:val="3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  <w:szCs w:val="24"/>
              </w:rPr>
              <w:t>р</w:t>
            </w:r>
            <w:proofErr w:type="spellEnd"/>
            <w:r>
              <w:rPr>
                <w:rFonts w:eastAsiaTheme="minorEastAsia"/>
                <w:b w:val="0"/>
                <w:sz w:val="24"/>
                <w:szCs w:val="24"/>
              </w:rPr>
              <w:t>/с 40817810022992038169 в ПАО «ЗАПСИБКОМБАНК» г</w:t>
            </w:r>
            <w:proofErr w:type="gramStart"/>
            <w:r>
              <w:rPr>
                <w:rFonts w:eastAsiaTheme="minorEastAsia"/>
                <w:b w:val="0"/>
                <w:sz w:val="24"/>
                <w:szCs w:val="24"/>
              </w:rPr>
              <w:t>.Т</w:t>
            </w:r>
            <w:proofErr w:type="gramEnd"/>
            <w:r>
              <w:rPr>
                <w:rFonts w:eastAsiaTheme="minorEastAsia"/>
                <w:b w:val="0"/>
                <w:sz w:val="24"/>
                <w:szCs w:val="24"/>
              </w:rPr>
              <w:t xml:space="preserve">юмень, к/с30101810271020000613, </w:t>
            </w:r>
          </w:p>
          <w:p w:rsidR="00FC7802" w:rsidRDefault="00FC7802">
            <w:pPr>
              <w:pStyle w:val="3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БИК 047102613</w:t>
            </w:r>
          </w:p>
          <w:p w:rsidR="00FC7802" w:rsidRDefault="00FC7802"/>
        </w:tc>
        <w:tc>
          <w:tcPr>
            <w:tcW w:w="4968" w:type="dxa"/>
          </w:tcPr>
          <w:p w:rsidR="00FC7802" w:rsidRDefault="00FC7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Покупатель:</w:t>
            </w:r>
          </w:p>
          <w:p w:rsidR="00FC7802" w:rsidRDefault="00FC7802">
            <w:pPr>
              <w:rPr>
                <w:b/>
              </w:rPr>
            </w:pPr>
          </w:p>
        </w:tc>
      </w:tr>
      <w:tr w:rsidR="00FC7802" w:rsidTr="00FC7802">
        <w:tc>
          <w:tcPr>
            <w:tcW w:w="4968" w:type="dxa"/>
          </w:tcPr>
          <w:p w:rsidR="00FC7802" w:rsidRDefault="00FC7802">
            <w:pPr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FC7802" w:rsidRDefault="00FC7802"/>
          <w:p w:rsidR="00FC7802" w:rsidRDefault="00FC7802"/>
          <w:p w:rsidR="00FC7802" w:rsidRDefault="00FC7802">
            <w:r>
              <w:rPr>
                <w:b/>
                <w:bCs/>
              </w:rPr>
              <w:t xml:space="preserve">_____________________/ Н.Б. Дмитриев </w:t>
            </w:r>
            <w:r>
              <w:t>/</w:t>
            </w:r>
          </w:p>
        </w:tc>
        <w:tc>
          <w:tcPr>
            <w:tcW w:w="4968" w:type="dxa"/>
          </w:tcPr>
          <w:p w:rsidR="00FC7802" w:rsidRDefault="00FC7802">
            <w:pPr>
              <w:rPr>
                <w:b/>
              </w:rPr>
            </w:pPr>
          </w:p>
          <w:p w:rsidR="00FC7802" w:rsidRDefault="00FC7802"/>
          <w:p w:rsidR="00FC7802" w:rsidRDefault="00FC7802"/>
          <w:p w:rsidR="00FC7802" w:rsidRDefault="00FC7802">
            <w:r>
              <w:t>_____________________/</w:t>
            </w:r>
            <w:r>
              <w:rPr>
                <w:b/>
              </w:rPr>
              <w:t>______________</w:t>
            </w:r>
            <w:r>
              <w:t>/</w:t>
            </w:r>
          </w:p>
        </w:tc>
      </w:tr>
    </w:tbl>
    <w:p w:rsidR="00FC7802" w:rsidRDefault="00FC7802" w:rsidP="00FC7802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м.п.</w:t>
      </w:r>
    </w:p>
    <w:p w:rsidR="00680500" w:rsidRDefault="00680500"/>
    <w:sectPr w:rsidR="00680500" w:rsidSect="006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02"/>
    <w:rsid w:val="000A074E"/>
    <w:rsid w:val="00162DCE"/>
    <w:rsid w:val="001825F4"/>
    <w:rsid w:val="001D650C"/>
    <w:rsid w:val="00244582"/>
    <w:rsid w:val="00245367"/>
    <w:rsid w:val="00366E01"/>
    <w:rsid w:val="003D506E"/>
    <w:rsid w:val="00464446"/>
    <w:rsid w:val="00517590"/>
    <w:rsid w:val="00680500"/>
    <w:rsid w:val="00924E4A"/>
    <w:rsid w:val="00933B2B"/>
    <w:rsid w:val="009D3F78"/>
    <w:rsid w:val="009F7F73"/>
    <w:rsid w:val="00AB5F90"/>
    <w:rsid w:val="00AE7733"/>
    <w:rsid w:val="00B0012F"/>
    <w:rsid w:val="00BF633E"/>
    <w:rsid w:val="00E45CD1"/>
    <w:rsid w:val="00E62CDE"/>
    <w:rsid w:val="00E86703"/>
    <w:rsid w:val="00F832DB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7802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7802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paragraph">
    <w:name w:val="paragraph"/>
    <w:basedOn w:val="a0"/>
    <w:rsid w:val="00FC7802"/>
  </w:style>
  <w:style w:type="character" w:customStyle="1" w:styleId="text">
    <w:name w:val="text"/>
    <w:basedOn w:val="a0"/>
    <w:rsid w:val="00FC780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оп</cp:lastModifiedBy>
  <cp:revision>4</cp:revision>
  <dcterms:created xsi:type="dcterms:W3CDTF">2017-09-27T05:46:00Z</dcterms:created>
  <dcterms:modified xsi:type="dcterms:W3CDTF">2017-09-29T07:12:00Z</dcterms:modified>
</cp:coreProperties>
</file>