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A2" w:rsidRPr="00CE6646" w:rsidRDefault="00296AA2" w:rsidP="00296AA2">
      <w:pPr>
        <w:jc w:val="center"/>
        <w:rPr>
          <w:b/>
          <w:sz w:val="22"/>
          <w:szCs w:val="22"/>
        </w:rPr>
      </w:pPr>
      <w:r w:rsidRPr="00CE6646">
        <w:rPr>
          <w:b/>
          <w:sz w:val="22"/>
          <w:szCs w:val="22"/>
        </w:rPr>
        <w:t>ПРОЕКТ ДОГОВОРА КУПЛИ-ПРОДАЖИ</w:t>
      </w:r>
    </w:p>
    <w:p w:rsidR="00296AA2" w:rsidRPr="00CE6646" w:rsidRDefault="00296AA2" w:rsidP="00296AA2">
      <w:pPr>
        <w:ind w:firstLine="708"/>
        <w:jc w:val="both"/>
        <w:rPr>
          <w:b/>
          <w:sz w:val="22"/>
          <w:szCs w:val="22"/>
        </w:rPr>
      </w:pPr>
    </w:p>
    <w:p w:rsidR="00296AA2" w:rsidRPr="000477C0" w:rsidRDefault="00296AA2" w:rsidP="00296AA2">
      <w:pPr>
        <w:ind w:firstLine="708"/>
        <w:jc w:val="both"/>
        <w:rPr>
          <w:sz w:val="22"/>
          <w:szCs w:val="22"/>
        </w:rPr>
      </w:pPr>
      <w:r w:rsidRPr="000477C0">
        <w:rPr>
          <w:sz w:val="22"/>
          <w:szCs w:val="22"/>
        </w:rPr>
        <w:t>Организатор торгов конкурсный управляющий Агафонов Никита Нико</w:t>
      </w:r>
      <w:r>
        <w:rPr>
          <w:sz w:val="22"/>
          <w:szCs w:val="22"/>
        </w:rPr>
        <w:t xml:space="preserve">лаевич (ИНН 420700609803, </w:t>
      </w:r>
      <w:bookmarkStart w:id="0" w:name="_GoBack"/>
      <w:r>
        <w:rPr>
          <w:sz w:val="22"/>
          <w:szCs w:val="22"/>
        </w:rPr>
        <w:t>650060</w:t>
      </w:r>
      <w:r w:rsidRPr="000477C0">
        <w:rPr>
          <w:sz w:val="22"/>
          <w:szCs w:val="22"/>
        </w:rPr>
        <w:t xml:space="preserve">, г. Кемерово, б-р </w:t>
      </w:r>
      <w:r w:rsidR="00B818E9">
        <w:rPr>
          <w:sz w:val="22"/>
          <w:szCs w:val="22"/>
        </w:rPr>
        <w:t>Строителей, 28/1-</w:t>
      </w:r>
      <w:r>
        <w:rPr>
          <w:sz w:val="22"/>
          <w:szCs w:val="22"/>
        </w:rPr>
        <w:t>59</w:t>
      </w:r>
      <w:r w:rsidRPr="000477C0">
        <w:rPr>
          <w:sz w:val="22"/>
          <w:szCs w:val="22"/>
        </w:rPr>
        <w:t>, тел. 8-</w:t>
      </w:r>
      <w:r>
        <w:rPr>
          <w:sz w:val="22"/>
          <w:szCs w:val="22"/>
        </w:rPr>
        <w:t>951-603-12-85</w:t>
      </w:r>
      <w:r w:rsidRPr="000477C0">
        <w:rPr>
          <w:sz w:val="22"/>
          <w:szCs w:val="22"/>
        </w:rPr>
        <w:t xml:space="preserve">, </w:t>
      </w:r>
      <w:r w:rsidRPr="000477C0">
        <w:rPr>
          <w:sz w:val="22"/>
          <w:szCs w:val="22"/>
          <w:lang w:val="en-US"/>
        </w:rPr>
        <w:t>e</w:t>
      </w:r>
      <w:r w:rsidRPr="000477C0">
        <w:rPr>
          <w:sz w:val="22"/>
          <w:szCs w:val="22"/>
        </w:rPr>
        <w:t>-</w:t>
      </w:r>
      <w:r w:rsidRPr="000477C0">
        <w:rPr>
          <w:sz w:val="22"/>
          <w:szCs w:val="22"/>
          <w:lang w:val="en-US"/>
        </w:rPr>
        <w:t>mail</w:t>
      </w:r>
      <w:r w:rsidRPr="000477C0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evgen</w:t>
      </w:r>
      <w:proofErr w:type="spellEnd"/>
      <w:r w:rsidRPr="00296AA2">
        <w:rPr>
          <w:sz w:val="22"/>
          <w:szCs w:val="22"/>
        </w:rPr>
        <w:t>196565@</w:t>
      </w:r>
      <w:r>
        <w:rPr>
          <w:sz w:val="22"/>
          <w:szCs w:val="22"/>
          <w:lang w:val="en-US"/>
        </w:rPr>
        <w:t>mail</w:t>
      </w:r>
      <w:r w:rsidRPr="00296AA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bookmarkEnd w:id="0"/>
      <w:proofErr w:type="spellEnd"/>
      <w:r w:rsidRPr="000477C0">
        <w:rPr>
          <w:sz w:val="22"/>
          <w:szCs w:val="22"/>
        </w:rPr>
        <w:t>) – член ААУ «Сибирский центр экспертов антикризисного управления», ОГРН 1035402470036, ИНН 5406245522</w:t>
      </w:r>
      <w:r w:rsidRPr="000477C0">
        <w:rPr>
          <w:sz w:val="22"/>
          <w:szCs w:val="22"/>
          <w:shd w:val="clear" w:color="auto" w:fill="FFFFFF"/>
        </w:rPr>
        <w:t>,</w:t>
      </w:r>
      <w:r w:rsidRPr="000477C0">
        <w:rPr>
          <w:sz w:val="22"/>
          <w:szCs w:val="22"/>
        </w:rPr>
        <w:t xml:space="preserve"> 630091, г. Новосибирск, ул. Писарева, 4, от своего имени, но в интересах и за счет </w:t>
      </w:r>
      <w:r w:rsidRPr="000477C0">
        <w:rPr>
          <w:b/>
          <w:bCs/>
          <w:sz w:val="22"/>
          <w:szCs w:val="22"/>
          <w:shd w:val="clear" w:color="auto" w:fill="FFFFFF"/>
        </w:rPr>
        <w:t>ООО «ТК ЭЛКОМ»</w:t>
      </w:r>
      <w:r w:rsidRPr="000477C0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0477C0">
        <w:rPr>
          <w:sz w:val="22"/>
          <w:szCs w:val="22"/>
        </w:rPr>
        <w:t>(650051, г. Кемерово, пр-т Кузнецкий, 232В, ОГРН 1034205018870, ИНН 4205031656, конкурсное производство введено</w:t>
      </w:r>
      <w:r w:rsidRPr="000477C0">
        <w:rPr>
          <w:sz w:val="22"/>
          <w:szCs w:val="22"/>
          <w:shd w:val="clear" w:color="auto" w:fill="FFFFFF"/>
        </w:rPr>
        <w:t xml:space="preserve"> Решением Арбитражного суда Кемеровской области от 13.01.2016 по делу №А27-12847/2015</w:t>
      </w:r>
      <w:r w:rsidRPr="000477C0">
        <w:rPr>
          <w:sz w:val="22"/>
          <w:szCs w:val="22"/>
        </w:rPr>
        <w:t>), именуемый в дальнейшем Организатор торгов, с одной стороны, и</w:t>
      </w:r>
    </w:p>
    <w:p w:rsidR="00296AA2" w:rsidRPr="00CE6646" w:rsidRDefault="00296AA2" w:rsidP="00296AA2">
      <w:pPr>
        <w:jc w:val="both"/>
        <w:rPr>
          <w:sz w:val="22"/>
          <w:szCs w:val="22"/>
        </w:rPr>
      </w:pPr>
      <w:r w:rsidRPr="000477C0">
        <w:rPr>
          <w:sz w:val="22"/>
          <w:szCs w:val="22"/>
        </w:rPr>
        <w:tab/>
        <w:t>лицо, признанное по лоту № ___ Победителем (Единственным участником) торгов и</w:t>
      </w:r>
      <w:r w:rsidRPr="00CE6646">
        <w:rPr>
          <w:sz w:val="22"/>
          <w:szCs w:val="22"/>
        </w:rPr>
        <w:t xml:space="preserve"> подписавшее данный договор с другой стороны, именуемое в дальнейшем Покупатель, </w:t>
      </w:r>
    </w:p>
    <w:p w:rsidR="00296AA2" w:rsidRPr="00CE6646" w:rsidRDefault="00296AA2" w:rsidP="00296AA2">
      <w:pPr>
        <w:jc w:val="both"/>
        <w:rPr>
          <w:sz w:val="22"/>
          <w:szCs w:val="22"/>
        </w:rPr>
      </w:pPr>
      <w:r w:rsidRPr="00CE6646">
        <w:rPr>
          <w:sz w:val="22"/>
          <w:szCs w:val="22"/>
        </w:rPr>
        <w:tab/>
        <w:t>заключили настоящий договор о нижеследующем:</w:t>
      </w:r>
    </w:p>
    <w:p w:rsidR="00296AA2" w:rsidRPr="00CE6646" w:rsidRDefault="00296AA2" w:rsidP="00296AA2">
      <w:pPr>
        <w:autoSpaceDE w:val="0"/>
        <w:autoSpaceDN w:val="0"/>
        <w:adjustRightInd w:val="0"/>
        <w:jc w:val="both"/>
        <w:outlineLvl w:val="4"/>
        <w:rPr>
          <w:sz w:val="22"/>
          <w:szCs w:val="22"/>
        </w:rPr>
      </w:pP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1.1. Продавец обязался передать в собственность Покупателя, а последний - принять и оплатить следующее имущество (товар):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9"/>
        <w:gridCol w:w="7322"/>
        <w:gridCol w:w="1766"/>
      </w:tblGrid>
      <w:tr w:rsidR="00296AA2" w:rsidRPr="00CE6646" w:rsidTr="004254E7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2" w:rsidRPr="00CE6646" w:rsidRDefault="00296AA2" w:rsidP="004254E7">
            <w:pPr>
              <w:jc w:val="center"/>
            </w:pPr>
            <w:r w:rsidRPr="00CE6646">
              <w:rPr>
                <w:sz w:val="22"/>
                <w:szCs w:val="22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A2" w:rsidRPr="00CE6646" w:rsidRDefault="00296AA2" w:rsidP="004254E7">
            <w:pPr>
              <w:jc w:val="center"/>
            </w:pPr>
            <w:r w:rsidRPr="00CE66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A2" w:rsidRPr="00CE6646" w:rsidRDefault="00296AA2" w:rsidP="004254E7">
            <w:pPr>
              <w:jc w:val="center"/>
            </w:pPr>
            <w:r w:rsidRPr="00CE6646">
              <w:rPr>
                <w:sz w:val="22"/>
                <w:szCs w:val="22"/>
              </w:rPr>
              <w:t>цена</w:t>
            </w:r>
          </w:p>
        </w:tc>
      </w:tr>
      <w:tr w:rsidR="00296AA2" w:rsidRPr="00CE6646" w:rsidTr="004254E7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2" w:rsidRPr="00CE6646" w:rsidRDefault="00296AA2" w:rsidP="004254E7">
            <w:pPr>
              <w:jc w:val="center"/>
            </w:pP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A2" w:rsidRPr="00CE6646" w:rsidRDefault="00296AA2" w:rsidP="004254E7">
            <w:pPr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A2" w:rsidRPr="00CE6646" w:rsidRDefault="00296AA2" w:rsidP="004254E7">
            <w:pPr>
              <w:jc w:val="center"/>
            </w:pPr>
          </w:p>
        </w:tc>
      </w:tr>
    </w:tbl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Если в состав приобретенного лота входит несколько товаров, цена каждого их них, указанного в настоящем договоре, относится к общей стоимости лота, определенной по результату проведения торгов.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1.2. Продавец передает Покупателю товар на условиях «как он есть», т.е.:</w:t>
      </w:r>
    </w:p>
    <w:p w:rsidR="00296AA2" w:rsidRPr="00CE6646" w:rsidRDefault="00296AA2" w:rsidP="00296AA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CE6646">
        <w:rPr>
          <w:sz w:val="22"/>
          <w:szCs w:val="22"/>
        </w:rPr>
        <w:t xml:space="preserve">без тары и (или) упаковки, </w:t>
      </w:r>
    </w:p>
    <w:p w:rsidR="00296AA2" w:rsidRPr="00CE6646" w:rsidRDefault="00296AA2" w:rsidP="00296AA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CE6646">
        <w:rPr>
          <w:sz w:val="22"/>
          <w:szCs w:val="22"/>
        </w:rPr>
        <w:t xml:space="preserve">без принадлежностей и документов, 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 xml:space="preserve">Продавец не отвечает за работоспособность, комплектность и имеющиеся недостатки (в </w:t>
      </w:r>
      <w:proofErr w:type="spellStart"/>
      <w:r w:rsidRPr="00CE6646">
        <w:rPr>
          <w:sz w:val="22"/>
          <w:szCs w:val="22"/>
        </w:rPr>
        <w:t>т.ч</w:t>
      </w:r>
      <w:proofErr w:type="spellEnd"/>
      <w:r w:rsidRPr="00CE6646">
        <w:rPr>
          <w:sz w:val="22"/>
          <w:szCs w:val="22"/>
        </w:rPr>
        <w:t xml:space="preserve">. скрытые) товара. </w:t>
      </w:r>
    </w:p>
    <w:p w:rsidR="00296AA2" w:rsidRPr="00CE6646" w:rsidRDefault="00296AA2" w:rsidP="00296AA2">
      <w:pPr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6925310</wp:posOffset>
                </wp:positionH>
                <wp:positionV relativeFrom="paragraph">
                  <wp:posOffset>2914015</wp:posOffset>
                </wp:positionV>
                <wp:extent cx="0" cy="1871345"/>
                <wp:effectExtent l="5715" t="13335" r="1333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1EF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2.1. Покупатель уведомлен о том, что товар ранее был в употреблении и имеет эксплуатационный износ.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2.2. Покупатель удовлетворен качеством и комплектностью товара, с которым он ознакомился (имел возможность ознакомиться) перед заключением настоящего договора.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 xml:space="preserve">3. На момент передачи товара Покупателю, он не обременен правами третьих лиц, в </w:t>
      </w:r>
      <w:proofErr w:type="spellStart"/>
      <w:r w:rsidRPr="00CE6646">
        <w:rPr>
          <w:sz w:val="22"/>
          <w:szCs w:val="22"/>
        </w:rPr>
        <w:t>т.ч</w:t>
      </w:r>
      <w:proofErr w:type="spellEnd"/>
      <w:r w:rsidRPr="00CE6646">
        <w:rPr>
          <w:sz w:val="22"/>
          <w:szCs w:val="22"/>
        </w:rPr>
        <w:t>. публичным сервитутом.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4.1. Покупатель обязан осуществить оплату товара в течение 30 дней со дня подписания настоящего договора.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 xml:space="preserve">4.2. При неисполнении Покупателем обязанности по своевременной оплате товара, Продавец вправе в одностороннем порядке отказаться от исполнения договора. 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 xml:space="preserve">5.1. С момента оплаты Покупателем полной стоимости товара, он считается предоставленным в распоряжение Покупателя (переданным Покупателю) по месту нахождения Продавца. </w:t>
      </w: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</w:p>
    <w:p w:rsidR="00296AA2" w:rsidRPr="00CE6646" w:rsidRDefault="00296AA2" w:rsidP="00296AA2">
      <w:pPr>
        <w:ind w:firstLine="708"/>
        <w:jc w:val="both"/>
        <w:rPr>
          <w:sz w:val="22"/>
          <w:szCs w:val="22"/>
        </w:rPr>
      </w:pPr>
      <w:r w:rsidRPr="00CE6646">
        <w:rPr>
          <w:sz w:val="22"/>
          <w:szCs w:val="22"/>
        </w:rPr>
        <w:t>6. При просрочке исполнения Покупателем обязанности по вывозу товара, Покупатель уплачивает Продавцу неустойку из расчета 0,5% от стоимости товара за каждый день просрочки.</w:t>
      </w:r>
    </w:p>
    <w:p w:rsidR="00296AA2" w:rsidRPr="00CE6646" w:rsidRDefault="00296AA2" w:rsidP="00296A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6AA2" w:rsidRPr="00CE6646" w:rsidRDefault="00296AA2" w:rsidP="00296A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6646">
        <w:rPr>
          <w:rFonts w:ascii="Times New Roman" w:hAnsi="Times New Roman" w:cs="Times New Roman"/>
          <w:sz w:val="22"/>
          <w:szCs w:val="22"/>
        </w:rPr>
        <w:tab/>
        <w:t xml:space="preserve">7. Настоящий договор составлен в двух аутентичных экземплярах.  </w:t>
      </w:r>
    </w:p>
    <w:p w:rsidR="00296AA2" w:rsidRPr="00CE6646" w:rsidRDefault="00296AA2" w:rsidP="00296AA2">
      <w:pPr>
        <w:jc w:val="both"/>
        <w:rPr>
          <w:sz w:val="22"/>
          <w:szCs w:val="22"/>
        </w:rPr>
      </w:pPr>
    </w:p>
    <w:p w:rsidR="00296AA2" w:rsidRPr="00CE6646" w:rsidRDefault="00296AA2" w:rsidP="00296AA2">
      <w:pPr>
        <w:jc w:val="both"/>
        <w:rPr>
          <w:bCs/>
          <w:sz w:val="22"/>
          <w:szCs w:val="22"/>
        </w:rPr>
      </w:pPr>
    </w:p>
    <w:p w:rsidR="00296AA2" w:rsidRPr="00CE6646" w:rsidRDefault="00296AA2" w:rsidP="00296AA2">
      <w:pPr>
        <w:autoSpaceDE w:val="0"/>
        <w:autoSpaceDN w:val="0"/>
        <w:adjustRightInd w:val="0"/>
        <w:jc w:val="both"/>
        <w:outlineLvl w:val="4"/>
        <w:rPr>
          <w:rFonts w:eastAsia="Times New Roman"/>
          <w:sz w:val="22"/>
          <w:szCs w:val="22"/>
        </w:rPr>
      </w:pPr>
      <w:r w:rsidRPr="00CE6646">
        <w:rPr>
          <w:rFonts w:eastAsia="Times New Roman"/>
          <w:sz w:val="22"/>
          <w:szCs w:val="22"/>
        </w:rPr>
        <w:t xml:space="preserve">Продавец </w:t>
      </w:r>
    </w:p>
    <w:p w:rsidR="00296AA2" w:rsidRPr="00CE6646" w:rsidRDefault="00296AA2" w:rsidP="00296AA2">
      <w:pPr>
        <w:autoSpaceDE w:val="0"/>
        <w:autoSpaceDN w:val="0"/>
        <w:adjustRightInd w:val="0"/>
        <w:ind w:left="708"/>
        <w:jc w:val="right"/>
        <w:outlineLvl w:val="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Н.Н. Агафонов</w:t>
      </w:r>
    </w:p>
    <w:p w:rsidR="00296AA2" w:rsidRPr="00CE6646" w:rsidRDefault="00296AA2" w:rsidP="00296AA2">
      <w:pPr>
        <w:autoSpaceDE w:val="0"/>
        <w:autoSpaceDN w:val="0"/>
        <w:adjustRightInd w:val="0"/>
        <w:outlineLvl w:val="4"/>
        <w:rPr>
          <w:rFonts w:eastAsia="Times New Roman"/>
          <w:sz w:val="22"/>
          <w:szCs w:val="22"/>
        </w:rPr>
      </w:pPr>
      <w:r w:rsidRPr="00CE6646">
        <w:rPr>
          <w:rFonts w:eastAsia="Times New Roman"/>
          <w:sz w:val="22"/>
          <w:szCs w:val="22"/>
        </w:rPr>
        <w:t>«___» __________ 201__ года</w:t>
      </w:r>
    </w:p>
    <w:p w:rsidR="00296AA2" w:rsidRPr="00CE6646" w:rsidRDefault="00296AA2" w:rsidP="00296AA2">
      <w:pPr>
        <w:autoSpaceDE w:val="0"/>
        <w:autoSpaceDN w:val="0"/>
        <w:adjustRightInd w:val="0"/>
        <w:outlineLvl w:val="4"/>
        <w:rPr>
          <w:rFonts w:eastAsia="Times New Roman"/>
          <w:sz w:val="22"/>
          <w:szCs w:val="22"/>
        </w:rPr>
      </w:pPr>
    </w:p>
    <w:p w:rsidR="00296AA2" w:rsidRPr="00CE6646" w:rsidRDefault="00296AA2" w:rsidP="00296AA2">
      <w:pPr>
        <w:autoSpaceDE w:val="0"/>
        <w:autoSpaceDN w:val="0"/>
        <w:adjustRightInd w:val="0"/>
        <w:outlineLvl w:val="4"/>
        <w:rPr>
          <w:rFonts w:eastAsia="Times New Roman"/>
          <w:sz w:val="22"/>
          <w:szCs w:val="22"/>
        </w:rPr>
      </w:pPr>
      <w:r w:rsidRPr="00CE6646">
        <w:rPr>
          <w:rFonts w:eastAsia="Times New Roman"/>
          <w:sz w:val="22"/>
          <w:szCs w:val="22"/>
        </w:rPr>
        <w:t>Покупатель</w:t>
      </w:r>
    </w:p>
    <w:p w:rsidR="00296AA2" w:rsidRPr="00CE6646" w:rsidRDefault="00296AA2" w:rsidP="00296AA2">
      <w:pPr>
        <w:autoSpaceDE w:val="0"/>
        <w:autoSpaceDN w:val="0"/>
        <w:adjustRightInd w:val="0"/>
        <w:jc w:val="right"/>
        <w:outlineLvl w:val="4"/>
        <w:rPr>
          <w:rFonts w:eastAsia="Times New Roman"/>
          <w:sz w:val="22"/>
          <w:szCs w:val="22"/>
        </w:rPr>
      </w:pPr>
      <w:r w:rsidRPr="00CE6646">
        <w:rPr>
          <w:rFonts w:eastAsia="Times New Roman"/>
          <w:sz w:val="22"/>
          <w:szCs w:val="22"/>
        </w:rPr>
        <w:t>_______________</w:t>
      </w:r>
    </w:p>
    <w:p w:rsidR="007F02CF" w:rsidRPr="00296AA2" w:rsidRDefault="00296AA2" w:rsidP="00296AA2">
      <w:pPr>
        <w:autoSpaceDE w:val="0"/>
        <w:autoSpaceDN w:val="0"/>
        <w:adjustRightInd w:val="0"/>
        <w:outlineLvl w:val="4"/>
        <w:rPr>
          <w:rFonts w:eastAsia="Times New Roman"/>
          <w:sz w:val="22"/>
          <w:szCs w:val="22"/>
        </w:rPr>
      </w:pPr>
      <w:r w:rsidRPr="00CE6646">
        <w:rPr>
          <w:rFonts w:eastAsia="Times New Roman"/>
          <w:sz w:val="22"/>
          <w:szCs w:val="22"/>
        </w:rPr>
        <w:t>«___» __________ 201__ года</w:t>
      </w:r>
    </w:p>
    <w:sectPr w:rsidR="007F02CF" w:rsidRPr="00296AA2" w:rsidSect="000624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A2"/>
    <w:rsid w:val="00282C8D"/>
    <w:rsid w:val="00296AA2"/>
    <w:rsid w:val="0095517B"/>
    <w:rsid w:val="00B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0CD1-D12B-4996-B10E-624870F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">
    <w:name w:val="No Spacing"/>
    <w:rsid w:val="00296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A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2017-09-29T03:04:00Z</dcterms:created>
  <dcterms:modified xsi:type="dcterms:W3CDTF">2017-09-29T03:07:00Z</dcterms:modified>
</cp:coreProperties>
</file>