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4F" w:rsidRDefault="0002064F">
      <w:bookmarkStart w:id="0" w:name="_GoBack"/>
      <w:bookmarkEnd w:id="0"/>
    </w:p>
    <w:p w:rsidR="000A3AD6" w:rsidRPr="000A3AD6" w:rsidRDefault="000A3AD6" w:rsidP="000A3AD6">
      <w:pPr>
        <w:spacing w:after="0" w:line="240" w:lineRule="auto"/>
        <w:ind w:left="2689" w:right="-766" w:firstLine="851"/>
        <w:rPr>
          <w:rFonts w:ascii="Times New Roman" w:hAnsi="Times New Roman"/>
          <w:b/>
          <w:sz w:val="24"/>
          <w:szCs w:val="24"/>
          <w:lang w:eastAsia="ru-RU"/>
        </w:rPr>
      </w:pPr>
      <w:r w:rsidRPr="000A3AD6">
        <w:rPr>
          <w:rFonts w:ascii="Times New Roman" w:hAnsi="Times New Roman"/>
          <w:b/>
          <w:sz w:val="24"/>
          <w:szCs w:val="24"/>
          <w:lang w:eastAsia="ru-RU"/>
        </w:rPr>
        <w:t xml:space="preserve">                Приложение № </w:t>
      </w:r>
      <w:r w:rsidR="00694B2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A3A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A3AD6" w:rsidRPr="0002064F" w:rsidRDefault="0002064F" w:rsidP="000A3AD6">
      <w:pPr>
        <w:spacing w:after="0" w:line="240" w:lineRule="auto"/>
        <w:ind w:left="2689" w:right="-766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A3AD6" w:rsidRPr="0002064F">
        <w:rPr>
          <w:rFonts w:ascii="Times New Roman" w:hAnsi="Times New Roman"/>
          <w:sz w:val="24"/>
          <w:szCs w:val="24"/>
          <w:lang w:eastAsia="ru-RU"/>
        </w:rPr>
        <w:t>к Договору поручения №__ от «__» ____ 20__ г.</w:t>
      </w:r>
    </w:p>
    <w:p w:rsidR="000A3AD6" w:rsidRPr="000A3AD6" w:rsidRDefault="000A3AD6" w:rsidP="000A3AD6">
      <w:pPr>
        <w:spacing w:after="0" w:line="240" w:lineRule="auto"/>
        <w:ind w:left="2689" w:right="-766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3AD6" w:rsidRPr="000A3AD6" w:rsidRDefault="000A3AD6" w:rsidP="000A3AD6">
      <w:pPr>
        <w:spacing w:after="0" w:line="240" w:lineRule="auto"/>
        <w:ind w:right="-76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3AD6" w:rsidRPr="000A3AD6" w:rsidRDefault="000A3AD6" w:rsidP="000A3AD6">
      <w:pPr>
        <w:spacing w:after="0" w:line="240" w:lineRule="auto"/>
        <w:ind w:right="-766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E63868">
        <w:rPr>
          <w:rFonts w:ascii="Times New Roman" w:hAnsi="Times New Roman"/>
          <w:b/>
          <w:sz w:val="24"/>
          <w:szCs w:val="20"/>
          <w:lang w:eastAsia="ru-RU"/>
        </w:rPr>
        <w:t>ДОГОВОР № ______</w:t>
      </w:r>
    </w:p>
    <w:p w:rsidR="00E63868" w:rsidRPr="00E63868" w:rsidRDefault="00E020D0" w:rsidP="00E6386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купли-продажи объекта недвижимости нежилого назначения с земельным участком</w:t>
      </w:r>
      <w:r w:rsidR="00E63868" w:rsidRPr="00E63868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E63868">
        <w:rPr>
          <w:rFonts w:ascii="Times New Roman" w:hAnsi="Times New Roman"/>
          <w:sz w:val="24"/>
          <w:szCs w:val="20"/>
          <w:lang w:eastAsia="ru-RU"/>
        </w:rPr>
        <w:t xml:space="preserve"> г. Благовещенск</w:t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sz w:val="24"/>
          <w:szCs w:val="20"/>
          <w:lang w:eastAsia="ru-RU"/>
        </w:rPr>
        <w:tab/>
        <w:t>«____» _______201</w:t>
      </w:r>
      <w:r w:rsidR="00E020D0">
        <w:rPr>
          <w:rFonts w:ascii="Times New Roman" w:hAnsi="Times New Roman"/>
          <w:sz w:val="24"/>
          <w:szCs w:val="20"/>
          <w:lang w:eastAsia="ru-RU"/>
        </w:rPr>
        <w:t>7</w:t>
      </w:r>
      <w:r w:rsidRPr="00E63868">
        <w:rPr>
          <w:rFonts w:ascii="Times New Roman" w:hAnsi="Times New Roman"/>
          <w:sz w:val="24"/>
          <w:szCs w:val="20"/>
          <w:lang w:eastAsia="ru-RU"/>
        </w:rPr>
        <w:t>г.</w:t>
      </w:r>
    </w:p>
    <w:p w:rsidR="00E63868" w:rsidRPr="00E63868" w:rsidRDefault="00E63868" w:rsidP="00E63868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C02781" w:rsidP="00E6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Публичное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 xml:space="preserve"> акционерное общество «Сбербанк России» (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ПАО 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>Сбербанк)</w:t>
      </w:r>
      <w:r w:rsidRPr="0002731A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 xml:space="preserve">», </w:t>
      </w:r>
      <w:r w:rsidRPr="0002731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заместителя </w:t>
      </w:r>
      <w:r w:rsidRPr="007F09D2">
        <w:rPr>
          <w:rFonts w:ascii="Times New Roman" w:hAnsi="Times New Roman"/>
          <w:sz w:val="24"/>
          <w:szCs w:val="24"/>
          <w:lang w:eastAsia="ru-RU"/>
        </w:rPr>
        <w:t>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– руководителя РСЦ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 Благовещенским отделением № 8636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АО Сбербанк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Махутовой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Галины Николаевны,  действующей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 на основании Устава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АО Сбербанк, положения о филиале и доверенности № </w:t>
      </w:r>
      <w:r>
        <w:rPr>
          <w:rFonts w:ascii="Times New Roman" w:hAnsi="Times New Roman"/>
          <w:sz w:val="24"/>
          <w:szCs w:val="24"/>
          <w:lang w:eastAsia="ru-RU"/>
        </w:rPr>
        <w:t>ДВБ/94Д</w:t>
      </w:r>
      <w:r w:rsidRPr="0045485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45485D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5485D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7г.</w:t>
      </w:r>
      <w:r w:rsidR="00E63868" w:rsidRPr="00E63868">
        <w:rPr>
          <w:rFonts w:ascii="Times New Roman" w:hAnsi="Times New Roman"/>
          <w:sz w:val="24"/>
          <w:szCs w:val="20"/>
          <w:lang w:eastAsia="ru-RU"/>
        </w:rPr>
        <w:t xml:space="preserve">, с одной стороны, и ______________ </w:t>
      </w:r>
      <w:r w:rsidR="00E63868" w:rsidRPr="00E63868">
        <w:rPr>
          <w:rFonts w:ascii="Times New Roman" w:hAnsi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="00E63868" w:rsidRPr="00E63868">
        <w:rPr>
          <w:rFonts w:ascii="Times New Roman" w:hAnsi="Times New Roman"/>
          <w:sz w:val="24"/>
          <w:szCs w:val="20"/>
          <w:vertAlign w:val="superscript"/>
          <w:lang w:eastAsia="ru-RU"/>
        </w:rPr>
        <w:footnoteReference w:id="1"/>
      </w:r>
      <w:r w:rsidR="00E63868" w:rsidRPr="00E63868">
        <w:rPr>
          <w:rFonts w:ascii="Times New Roman" w:hAnsi="Times New Roman"/>
          <w:sz w:val="24"/>
          <w:szCs w:val="20"/>
          <w:lang w:eastAsia="ru-RU"/>
        </w:rPr>
        <w:t xml:space="preserve">, именуем___ в дальнейшем </w:t>
      </w:r>
      <w:r w:rsidR="00E63868" w:rsidRPr="00E63868">
        <w:rPr>
          <w:rFonts w:ascii="Times New Roman" w:hAnsi="Times New Roman"/>
          <w:b/>
          <w:sz w:val="24"/>
          <w:szCs w:val="20"/>
          <w:lang w:eastAsia="ru-RU"/>
        </w:rPr>
        <w:t>«Покупатель</w:t>
      </w:r>
      <w:r w:rsidR="00E63868" w:rsidRPr="00E63868">
        <w:rPr>
          <w:rFonts w:ascii="Times New Roman" w:hAnsi="Times New Roman"/>
          <w:sz w:val="24"/>
          <w:szCs w:val="20"/>
          <w:lang w:eastAsia="ru-RU"/>
        </w:rPr>
        <w:t>»,</w:t>
      </w:r>
      <w:r w:rsidR="00E63868" w:rsidRPr="00E63868">
        <w:rPr>
          <w:rFonts w:ascii="Times New Roman" w:hAnsi="Times New Roman"/>
          <w:iCs/>
          <w:sz w:val="24"/>
          <w:szCs w:val="20"/>
          <w:lang w:eastAsia="ru-RU"/>
        </w:rPr>
        <w:t xml:space="preserve"> в лице ________ </w:t>
      </w:r>
      <w:r w:rsidR="00E63868" w:rsidRPr="00E63868">
        <w:rPr>
          <w:rFonts w:ascii="Times New Roman" w:hAnsi="Times New Roman"/>
          <w:i/>
          <w:iCs/>
          <w:sz w:val="24"/>
          <w:szCs w:val="20"/>
          <w:lang w:eastAsia="ru-RU"/>
        </w:rPr>
        <w:t>(указать должность, фамилию</w:t>
      </w:r>
      <w:proofErr w:type="gramEnd"/>
      <w:r w:rsidR="00E63868" w:rsidRPr="00E63868">
        <w:rPr>
          <w:rFonts w:ascii="Times New Roman" w:hAnsi="Times New Roman"/>
          <w:i/>
          <w:iCs/>
          <w:sz w:val="24"/>
          <w:szCs w:val="20"/>
          <w:lang w:eastAsia="ru-RU"/>
        </w:rPr>
        <w:t>, имя и отчество представителя контрагента)</w:t>
      </w:r>
      <w:r w:rsidR="00E63868" w:rsidRPr="00E63868">
        <w:rPr>
          <w:rFonts w:ascii="Times New Roman" w:hAnsi="Times New Roman"/>
          <w:iCs/>
          <w:sz w:val="24"/>
          <w:szCs w:val="20"/>
          <w:lang w:eastAsia="ru-RU"/>
        </w:rPr>
        <w:t xml:space="preserve">, действующего на основании _______ </w:t>
      </w:r>
      <w:r w:rsidR="00E63868" w:rsidRPr="00E63868">
        <w:rPr>
          <w:rFonts w:ascii="Times New Roman" w:hAnsi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="00E63868" w:rsidRPr="00E63868">
        <w:rPr>
          <w:rFonts w:ascii="Times New Roman" w:hAnsi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="00E63868" w:rsidRPr="00E63868">
        <w:rPr>
          <w:rFonts w:ascii="Times New Roman" w:hAnsi="Times New Roman"/>
          <w:bCs/>
          <w:sz w:val="24"/>
          <w:szCs w:val="20"/>
          <w:lang w:eastAsia="ru-RU"/>
        </w:rPr>
        <w:t>Стороны»</w:t>
      </w:r>
      <w:r w:rsidR="00E63868" w:rsidRPr="00E63868">
        <w:rPr>
          <w:rFonts w:ascii="Times New Roman" w:hAnsi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="00E63868" w:rsidRPr="00E63868">
        <w:rPr>
          <w:rFonts w:ascii="Times New Roman" w:hAnsi="Times New Roman"/>
          <w:bCs/>
          <w:sz w:val="24"/>
          <w:szCs w:val="20"/>
          <w:lang w:eastAsia="ru-RU"/>
        </w:rPr>
        <w:t>Договор)</w:t>
      </w:r>
      <w:r w:rsidR="00E63868" w:rsidRPr="00E63868">
        <w:rPr>
          <w:rFonts w:ascii="Times New Roman" w:hAnsi="Times New Roman"/>
          <w:sz w:val="24"/>
          <w:szCs w:val="20"/>
          <w:lang w:eastAsia="ru-RU"/>
        </w:rPr>
        <w:t xml:space="preserve"> о нижеследующем:</w:t>
      </w:r>
    </w:p>
    <w:p w:rsidR="00E63868" w:rsidRPr="00E63868" w:rsidRDefault="00E63868" w:rsidP="00E63868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Предмет договора</w:t>
      </w:r>
    </w:p>
    <w:p w:rsidR="00E020D0" w:rsidRPr="00E020D0" w:rsidRDefault="00E020D0" w:rsidP="00E020D0">
      <w:pPr>
        <w:spacing w:after="0" w:line="240" w:lineRule="auto"/>
        <w:ind w:left="1260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- здание, назначение нежилое, 2-этажное (подземных этажей – 1), общая площадь 561,9 </w:t>
      </w:r>
      <w:proofErr w:type="spellStart"/>
      <w:r w:rsidRPr="00E020D0">
        <w:rPr>
          <w:rFonts w:ascii="Times New Roman" w:hAnsi="Times New Roman"/>
          <w:sz w:val="24"/>
          <w:szCs w:val="20"/>
          <w:lang w:eastAsia="ru-RU"/>
        </w:rPr>
        <w:t>кв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.м</w:t>
      </w:r>
      <w:proofErr w:type="spellEnd"/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, инв. № 05:003:2210, лит. А, кадастровый (или условный) номер: 28:05:020431:30,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расположенное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по адресу: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 xml:space="preserve">Амурская область, г. Свободный, ул. Кирова д.102 (далее именуемое -  </w:t>
      </w:r>
      <w:r w:rsidRPr="00E020D0">
        <w:rPr>
          <w:rFonts w:ascii="Times New Roman" w:hAnsi="Times New Roman"/>
          <w:b/>
          <w:sz w:val="24"/>
          <w:szCs w:val="20"/>
          <w:lang w:eastAsia="ru-RU"/>
        </w:rPr>
        <w:t>«Объект»</w:t>
      </w:r>
      <w:r w:rsidRPr="00E020D0">
        <w:rPr>
          <w:rFonts w:ascii="Times New Roman" w:hAnsi="Times New Roman"/>
          <w:sz w:val="24"/>
          <w:szCs w:val="20"/>
          <w:lang w:eastAsia="ru-RU"/>
        </w:rPr>
        <w:t>);</w:t>
      </w:r>
      <w:proofErr w:type="gramEnd"/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- земельный участок, категория земель: земли населенных пунктов, разрешенное использование: под территорию филиала Сбербанка, общая площадь 1100 </w:t>
      </w:r>
      <w:proofErr w:type="spellStart"/>
      <w:r w:rsidRPr="00E020D0">
        <w:rPr>
          <w:rFonts w:ascii="Times New Roman" w:hAnsi="Times New Roman"/>
          <w:sz w:val="24"/>
          <w:szCs w:val="20"/>
          <w:lang w:eastAsia="ru-RU"/>
        </w:rPr>
        <w:t>кв.м</w:t>
      </w:r>
      <w:proofErr w:type="spell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., кадастровый (или условный) номер 28:05:020431:1, расположенный по адресу: Амурская область, г. Свободный, ул. Кирова д.102 (далее именуемый - </w:t>
      </w:r>
      <w:r w:rsidRPr="00E020D0">
        <w:rPr>
          <w:rFonts w:ascii="Times New Roman" w:hAnsi="Times New Roman"/>
          <w:b/>
          <w:sz w:val="24"/>
          <w:szCs w:val="20"/>
          <w:lang w:eastAsia="ru-RU"/>
        </w:rPr>
        <w:t>«Земельный участок»</w:t>
      </w:r>
      <w:r w:rsidRPr="00E020D0">
        <w:rPr>
          <w:rFonts w:ascii="Times New Roman" w:hAnsi="Times New Roman"/>
          <w:sz w:val="24"/>
          <w:szCs w:val="20"/>
          <w:lang w:eastAsia="ru-RU"/>
        </w:rPr>
        <w:t>), что подтверждается кадастровым паспортом на земельный участок № _________ от «____» __________ года.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 xml:space="preserve">Объект принадлежит Продавцу на праве собственности на основании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>Постановления главы администрации г. Свободного от 30.12.1994г. №1326, акта государственной приемочной комиссии о  приемке в эксплуатацию законченного строительством объекта от 30.12.1994г.</w:t>
      </w:r>
      <w:r w:rsidRPr="00E020D0">
        <w:rPr>
          <w:rFonts w:ascii="Times New Roman" w:hAnsi="Times New Roman"/>
          <w:sz w:val="24"/>
          <w:szCs w:val="24"/>
          <w:lang w:eastAsia="ru-RU"/>
        </w:rPr>
        <w:t>,</w:t>
      </w:r>
      <w:r w:rsidRPr="00E020D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что подтверждается записью регистрации в Едином государственном реестре прав на недвижимое имущество и сделок с ним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>№28-05-12/2001-068</w:t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от «13» сентября 2001года (свидетельство о государственной регистрации права, </w:t>
      </w:r>
      <w:r w:rsidRPr="00E020D0">
        <w:rPr>
          <w:rFonts w:ascii="Times New Roman" w:hAnsi="Times New Roman"/>
          <w:sz w:val="24"/>
          <w:szCs w:val="24"/>
          <w:lang w:eastAsia="ru-RU"/>
        </w:rPr>
        <w:t>бланк серии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28АА №533361, выдано «11» июля 2011 года Управлением Федеральной службы государственной регистрации, кадастра и картографии по Амурской области</w:t>
      </w:r>
      <w:r w:rsidRPr="00E020D0">
        <w:rPr>
          <w:rFonts w:ascii="Times New Roman" w:hAnsi="Times New Roman"/>
          <w:i/>
          <w:sz w:val="24"/>
          <w:szCs w:val="24"/>
          <w:lang w:eastAsia="ru-RU"/>
        </w:rPr>
        <w:t xml:space="preserve"> (указать наименование органа, выдавшего свидетельство)</w:t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); кадастровый (или условный) номер Объекта </w:t>
      </w:r>
      <w:r w:rsidRPr="00E020D0">
        <w:rPr>
          <w:rFonts w:ascii="Times New Roman" w:hAnsi="Times New Roman"/>
          <w:bCs/>
          <w:sz w:val="24"/>
          <w:szCs w:val="24"/>
        </w:rPr>
        <w:t>28:05:020431:30</w:t>
      </w:r>
      <w:r w:rsidRPr="00E020D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Земельный участок принадлежит Продавцу на праве собственности</w:t>
      </w:r>
      <w:r w:rsidRPr="00E020D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договора купли-продажи от 29.12.2005г., </w:t>
      </w:r>
      <w:r w:rsidRPr="00E020D0">
        <w:rPr>
          <w:rFonts w:ascii="Times New Roman" w:hAnsi="Times New Roman"/>
          <w:sz w:val="24"/>
          <w:szCs w:val="24"/>
          <w:lang w:eastAsia="ru-RU"/>
        </w:rPr>
        <w:t>что подтверждается записью регистрации в Едином государственном реестре прав на недвижимое имущество и сделок с ним №28-28-07/001/2006-082</w:t>
      </w:r>
      <w:r w:rsidRPr="00E020D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от 03 марта 2006 года (свидетельство о государственной регистрации права, </w:t>
      </w:r>
      <w:r w:rsidRPr="00E020D0">
        <w:rPr>
          <w:rFonts w:ascii="Times New Roman" w:hAnsi="Times New Roman"/>
          <w:sz w:val="24"/>
          <w:szCs w:val="24"/>
          <w:lang w:eastAsia="ru-RU"/>
        </w:rPr>
        <w:lastRenderedPageBreak/>
        <w:t>бланк серии 28АА №270837, выдано 02 марта 2009 года Управлением Федеральной регистрационной службы по Амурской области).</w:t>
      </w:r>
      <w:proofErr w:type="gramEnd"/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Продавец гарантирует, что Объект и Земельный участок в споре или под арестом не состоят, не являются предметом залога и не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обременены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 другими правами третьих лиц, что подтверждается выписками из Единого государственного реестра прав на недвижимое имущество и сделок с ним: № __________от ____, выданными _________</w:t>
      </w:r>
      <w:r w:rsidRPr="00E020D0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2"/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Продавец обязуется сохранить такой статус Объекта и Земельного участка до перехода права собственности на них к Покупателю.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Продавец не имеет перед третьими лицами задолженности по оплате коммунальных и иных платежей по Объекту и Земельному участку.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Покупатель произвел осмотр Объекта и Земельного участка, о чем Сторонами составлен Акт осмотра от «___» _________ _____ года. Покупатель приобретает Объект и Земельный участок в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состоянии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, указанном в данном Акте осмотра.  </w:t>
      </w:r>
    </w:p>
    <w:p w:rsidR="00E020D0" w:rsidRPr="00E020D0" w:rsidRDefault="00E020D0" w:rsidP="00E020D0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 xml:space="preserve">            </w:t>
      </w: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Цена Объекта и Земельного участка и порядок расчетов</w:t>
      </w:r>
    </w:p>
    <w:p w:rsidR="00E020D0" w:rsidRPr="00E020D0" w:rsidRDefault="00E020D0" w:rsidP="00E020D0">
      <w:pPr>
        <w:spacing w:after="0" w:line="240" w:lineRule="auto"/>
        <w:ind w:left="1260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Цена Объекта и Земельного участка, определенная по итогам аукциона, составляет</w:t>
      </w:r>
      <w:proofErr w:type="gramStart"/>
      <w:r w:rsidRPr="00E020D0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___________ (______________________) 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>рублей,</w:t>
      </w:r>
      <w:r w:rsidRPr="00E020D0">
        <w:rPr>
          <w:rFonts w:ascii="Times New Roman" w:hAnsi="Times New Roman"/>
          <w:iCs/>
          <w:sz w:val="24"/>
          <w:szCs w:val="20"/>
          <w:lang w:eastAsia="ru-RU"/>
        </w:rPr>
        <w:t xml:space="preserve"> кроме того НДС в размере ___________ (______________________) рублей</w:t>
      </w:r>
      <w:r w:rsidRPr="00E020D0">
        <w:rPr>
          <w:rFonts w:ascii="Times New Roman" w:hAnsi="Times New Roman"/>
          <w:sz w:val="24"/>
          <w:szCs w:val="20"/>
          <w:lang w:eastAsia="ru-RU"/>
        </w:rPr>
        <w:t>,</w:t>
      </w:r>
      <w:r w:rsidRPr="00E020D0">
        <w:rPr>
          <w:rFonts w:ascii="Times New Roman" w:hAnsi="Times New Roman"/>
          <w:i/>
          <w:sz w:val="24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sz w:val="24"/>
          <w:szCs w:val="20"/>
          <w:lang w:eastAsia="ru-RU"/>
        </w:rPr>
        <w:t>и  включает в себя: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- стоимость Объекта в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размере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___________ (______________________) рублей,</w:t>
      </w:r>
      <w:r w:rsidRPr="00E020D0">
        <w:rPr>
          <w:rFonts w:ascii="Times New Roman" w:hAnsi="Times New Roman"/>
          <w:iCs/>
          <w:sz w:val="24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bCs/>
          <w:iCs/>
          <w:sz w:val="24"/>
          <w:szCs w:val="20"/>
          <w:lang w:eastAsia="ru-RU"/>
        </w:rPr>
        <w:t>кроме того НДС 18% в размере _________ (_________________) рублей, итого с учетом НДС ________ (________________) рублей</w:t>
      </w:r>
      <w:r w:rsidRPr="00E020D0">
        <w:rPr>
          <w:rFonts w:ascii="Times New Roman" w:hAnsi="Times New Roman"/>
          <w:sz w:val="24"/>
          <w:szCs w:val="20"/>
          <w:lang w:eastAsia="ru-RU"/>
        </w:rPr>
        <w:t>.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- стоимость Земельного участка в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размере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_______ (________) рублей _______копеек. НДС не облагается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согласно подпункта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6 пункта 2 статьи 146 НК РФ.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Задаток, уплаченный Покупателем организатору открытых аукционных торгов АО «Российский аукционный дом» на основании Договора поручения в размере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 xml:space="preserve"> ______ (_________) 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>рублей</w:t>
      </w:r>
      <w:r w:rsidRPr="00E020D0">
        <w:rPr>
          <w:rFonts w:ascii="Times New Roman" w:hAnsi="Times New Roman"/>
          <w:i/>
          <w:sz w:val="24"/>
          <w:szCs w:val="20"/>
          <w:lang w:eastAsia="ru-RU"/>
        </w:rPr>
        <w:t>,</w:t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цены Объекта и Земельного участка.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Подлежащая оплате оставшаяся часть цены Объекта и Земельного участка составляет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 xml:space="preserve"> _____ (________________) 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рублей, </w:t>
      </w:r>
      <w:r w:rsidRPr="00E020D0">
        <w:rPr>
          <w:rFonts w:ascii="Times New Roman" w:hAnsi="Times New Roman"/>
          <w:bCs/>
          <w:iCs/>
          <w:sz w:val="24"/>
          <w:szCs w:val="20"/>
          <w:lang w:eastAsia="ru-RU"/>
        </w:rPr>
        <w:t>кроме того НДС в размере _________(________________) рублей, итого с учетом НДС ________ (__________) рублей</w:t>
      </w:r>
      <w:r w:rsidRPr="00E020D0">
        <w:rPr>
          <w:rFonts w:ascii="Times New Roman" w:hAnsi="Times New Roman"/>
          <w:bCs/>
          <w:iCs/>
          <w:sz w:val="24"/>
          <w:szCs w:val="20"/>
          <w:vertAlign w:val="superscript"/>
          <w:lang w:eastAsia="ru-RU"/>
        </w:rPr>
        <w:footnoteReference w:id="3"/>
      </w:r>
      <w:r w:rsidRPr="00E020D0">
        <w:rPr>
          <w:rFonts w:ascii="Times New Roman" w:hAnsi="Times New Roman"/>
          <w:bCs/>
          <w:i/>
          <w:iCs/>
          <w:sz w:val="24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bCs/>
          <w:iCs/>
          <w:sz w:val="24"/>
          <w:szCs w:val="20"/>
          <w:lang w:eastAsia="ru-RU"/>
        </w:rPr>
        <w:t xml:space="preserve"> и включает в себя: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- стоимость Объекта в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размере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_______ (____________) рублей,</w:t>
      </w:r>
      <w:r w:rsidRPr="00E020D0">
        <w:rPr>
          <w:rFonts w:ascii="Times New Roman" w:hAnsi="Times New Roman"/>
          <w:iCs/>
          <w:sz w:val="24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bCs/>
          <w:iCs/>
          <w:sz w:val="24"/>
          <w:szCs w:val="20"/>
          <w:lang w:eastAsia="ru-RU"/>
        </w:rPr>
        <w:t>кроме того НДС 18% в размере _________ (_____________) рублей, итого с учетом НДС ________ (___________) рублей</w:t>
      </w:r>
      <w:r w:rsidRPr="00E020D0">
        <w:rPr>
          <w:rFonts w:ascii="Times New Roman" w:hAnsi="Times New Roman"/>
          <w:sz w:val="24"/>
          <w:szCs w:val="20"/>
          <w:lang w:eastAsia="ru-RU"/>
        </w:rPr>
        <w:t>.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bCs/>
          <w:iCs/>
          <w:sz w:val="24"/>
          <w:szCs w:val="20"/>
          <w:lang w:eastAsia="ru-RU"/>
        </w:rPr>
        <w:t xml:space="preserve">- стоимость Земельного участка </w:t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в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размере</w:t>
      </w:r>
      <w:proofErr w:type="gramEnd"/>
      <w:r w:rsidRPr="00E020D0">
        <w:rPr>
          <w:rFonts w:ascii="Times New Roman" w:hAnsi="Times New Roman"/>
          <w:bCs/>
          <w:iCs/>
          <w:sz w:val="24"/>
          <w:szCs w:val="20"/>
          <w:lang w:eastAsia="ru-RU"/>
        </w:rPr>
        <w:t xml:space="preserve"> </w:t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______ (__________) рублей. НДС не облагается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согласно подпункта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6 пункта 2 статьи 146 НК РФ.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Оплата оставшейся части</w:t>
      </w:r>
      <w:r w:rsidRPr="00E020D0">
        <w:rPr>
          <w:rFonts w:ascii="Times New Roman" w:hAnsi="Times New Roman"/>
          <w:sz w:val="24"/>
          <w:szCs w:val="20"/>
          <w:vertAlign w:val="superscript"/>
          <w:lang w:eastAsia="ru-RU"/>
        </w:rPr>
        <w:footnoteReference w:id="4"/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 цены Объекта и Земельного участка по Договору осуществляется Покупателем в полном объеме в течение 15 (пятнадцати) рабочих дней с момента подписания Договора.</w:t>
      </w:r>
      <w:r w:rsidRPr="00E020D0">
        <w:rPr>
          <w:rFonts w:ascii="Times New Roman" w:hAnsi="Times New Roman"/>
          <w:i/>
          <w:iCs/>
          <w:sz w:val="24"/>
          <w:szCs w:val="20"/>
          <w:lang w:eastAsia="ru-RU"/>
        </w:rPr>
        <w:t xml:space="preserve">  </w:t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Расчеты по Договору производятся путем безналичного перечисления денежных средств на расчетный счет Продавца, указанный в ст.10 Договора.</w:t>
      </w:r>
      <w:r w:rsidRPr="00E020D0">
        <w:rPr>
          <w:rFonts w:ascii="Times New Roman" w:hAnsi="Times New Roman"/>
          <w:sz w:val="24"/>
          <w:szCs w:val="20"/>
          <w:vertAlign w:val="superscript"/>
          <w:lang w:eastAsia="ru-RU"/>
        </w:rPr>
        <w:t xml:space="preserve"> 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Счета-фактуры предоставляются Продавцом в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 с действующим законодательством Российской Федерации.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Calibri" w:hAnsi="Calibri" w:cs="Calibri"/>
          <w:i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порядке.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</w:t>
      </w:r>
      <w:r w:rsidRPr="00E020D0">
        <w:rPr>
          <w:rFonts w:ascii="Times New Roman" w:hAnsi="Times New Roman"/>
          <w:sz w:val="24"/>
          <w:szCs w:val="20"/>
          <w:lang w:eastAsia="ru-RU"/>
        </w:rPr>
        <w:lastRenderedPageBreak/>
        <w:t>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 и Земельного участка, а Покупатель обязуется передать (вернуть) Продавцу по актам приема-передачи (возврата) Объект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и Земельный участок в течение 5 (пяти) рабочих дней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с даты перечисления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Продавцом 100 % цены Объекта и Земельного участка на счет Покупателя. Датой оплаты при этом считается дата списания денежных средств со счета Продавца.  </w:t>
      </w:r>
    </w:p>
    <w:p w:rsidR="00E020D0" w:rsidRPr="00E020D0" w:rsidRDefault="00E020D0" w:rsidP="00E020D0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Права и обязанности Сторон</w:t>
      </w:r>
    </w:p>
    <w:p w:rsidR="00E020D0" w:rsidRPr="00E020D0" w:rsidRDefault="00E020D0" w:rsidP="00E020D0">
      <w:pPr>
        <w:spacing w:after="0" w:line="240" w:lineRule="auto"/>
        <w:ind w:left="1260"/>
        <w:rPr>
          <w:rFonts w:ascii="Times New Roman" w:hAnsi="Times New Roman"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i/>
          <w:sz w:val="24"/>
          <w:szCs w:val="24"/>
          <w:lang w:eastAsia="ru-RU"/>
        </w:rPr>
        <w:t>Продавец обязуется</w:t>
      </w:r>
      <w:r w:rsidRPr="00E020D0">
        <w:rPr>
          <w:rFonts w:ascii="Times New Roman" w:hAnsi="Times New Roman"/>
          <w:sz w:val="24"/>
          <w:szCs w:val="24"/>
          <w:lang w:eastAsia="ru-RU"/>
        </w:rPr>
        <w:t>: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E020D0">
        <w:rPr>
          <w:rFonts w:ascii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 на расчетный счет Продавца денежных средств в счет оплаты цены Объекта и Земельного участка в соответствии с п.2.4.</w:t>
      </w:r>
      <w:r w:rsidRPr="00E020D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footnoteReference w:id="5"/>
      </w:r>
      <w:r w:rsidRPr="00E020D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>Договора передать Покупателю Объект и Земельный участок по актам о приеме-передаче (Приложения №1 к Договору).</w:t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Одновременно с подписанием актов о приеме-передаче Объекта и Земельного участка передать Покупателю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договоров. 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с даты подписания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акта приема-передачи Объекта и Земельного участка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Нести риск случайной гибели и случайного повреждения Объекта и Земельного участка до момента передачи  Объекта и Земельного участка по актам о приеме-передаче от Продавца Покупателю.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i/>
          <w:sz w:val="24"/>
          <w:szCs w:val="24"/>
          <w:lang w:eastAsia="ru-RU"/>
        </w:rPr>
        <w:t>Покупатель обязуется</w:t>
      </w:r>
      <w:r w:rsidRPr="00E020D0">
        <w:rPr>
          <w:rFonts w:ascii="Times New Roman" w:hAnsi="Times New Roman"/>
          <w:sz w:val="24"/>
          <w:szCs w:val="24"/>
          <w:lang w:eastAsia="ru-RU"/>
        </w:rPr>
        <w:t>: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Оплатить цену Объекта и Земельного участка в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порядке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и на условиях Договора.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Перед подписанием актов о приеме-передаче осмотреть Объект и Земельный участок и проверить их состояние.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E020D0">
        <w:rPr>
          <w:rFonts w:ascii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 денежных средств в счет оплаты цены Объекта и Земельного участка в соответствии с пунктом 2.4.</w:t>
      </w:r>
      <w:r w:rsidRPr="00E020D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E020D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footnoteReference w:id="6"/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 xml:space="preserve"> Договора на расчетный счет Продавца</w:t>
      </w:r>
      <w:r w:rsidRPr="00E020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20D0">
        <w:rPr>
          <w:rFonts w:ascii="Times New Roman" w:hAnsi="Times New Roman"/>
          <w:bCs/>
          <w:sz w:val="24"/>
          <w:szCs w:val="24"/>
          <w:lang w:eastAsia="ru-RU"/>
        </w:rPr>
        <w:t>принять у Продавца Объект и Земельный участок по актам о приеме-передаче.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с даты подписания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акта приема-передачи Объекта и Земельного участка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 и Земельный участок.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Одновременно с подписанием актов о приеме-передаче Объекта и Земельного участка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С даты (включая эту дату) подписания обеими Сторонами актов о приеме-передаче Объекта и Земельного участка нести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 xml:space="preserve">Для Покупателя устанавливается срок в 20 (двадцать) календарных дней с даты подписания обеими Сторонами актов о приеме-передаче Объекта и Земельного участка, в течение которого Покупатель обязан переоформить соответствующие договоры по Объекту </w:t>
      </w:r>
      <w:r w:rsidRPr="00E020D0">
        <w:rPr>
          <w:rFonts w:ascii="Times New Roman" w:hAnsi="Times New Roman"/>
          <w:sz w:val="24"/>
          <w:szCs w:val="24"/>
          <w:lang w:eastAsia="ru-RU"/>
        </w:rPr>
        <w:lastRenderedPageBreak/>
        <w:t>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Объекту и Земельному участку на основании имеющихся у Продавца соответствующих договоров.</w:t>
      </w:r>
      <w:proofErr w:type="gramEnd"/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 xml:space="preserve">Покупатель обязан возместить Продавцу в полном объеме расходы, включая НДС, связанные с содержанием Объекта и Земельного участка, за период со дня подписания актов о приеме-передаче Объекта и Земельного участка от Продавца к Покупателю до дня заключения Покупателем </w:t>
      </w:r>
      <w:r w:rsidRPr="00E020D0">
        <w:rPr>
          <w:rFonts w:ascii="Times New Roman" w:hAnsi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 и Земельному участку.</w:t>
      </w:r>
      <w:proofErr w:type="gramEnd"/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Покупатель возмещает Продавцу указанные расходы, включая НДС, не позднее 5 (пяти) рабочих дней со дня получения от Продавца счета и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копий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подтверждающих расходы документов.</w:t>
      </w:r>
    </w:p>
    <w:p w:rsidR="00E020D0" w:rsidRPr="00E020D0" w:rsidRDefault="00E020D0" w:rsidP="00E020D0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По истечении срока, указанного п. 3.2.7 Договора, Продавец вправе прекратить осуществление платежей по Объекту и Земельному участку, письменно уведомив об этом Покупателя.</w:t>
      </w:r>
    </w:p>
    <w:p w:rsidR="00E020D0" w:rsidRPr="00E020D0" w:rsidRDefault="00E020D0" w:rsidP="00E020D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20D0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E020D0" w:rsidRPr="00E020D0" w:rsidRDefault="00E020D0" w:rsidP="00E020D0">
      <w:pPr>
        <w:spacing w:after="0" w:line="240" w:lineRule="auto"/>
        <w:ind w:left="1260"/>
        <w:rPr>
          <w:rFonts w:ascii="Times New Roman" w:hAnsi="Times New Roman"/>
          <w:b/>
          <w:sz w:val="24"/>
          <w:szCs w:val="24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В случае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,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 и Земельный участок, Продавец уплачивает </w:t>
      </w:r>
      <w:r w:rsidR="001F6775">
        <w:rPr>
          <w:rFonts w:ascii="Times New Roman" w:hAnsi="Times New Roman"/>
          <w:sz w:val="24"/>
          <w:szCs w:val="20"/>
          <w:lang w:eastAsia="ru-RU"/>
        </w:rPr>
        <w:t>Покупателю пени в размере 0,1%</w:t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 от суммы, указанной в п. 2.1. Договора, за каждый день просрочки, но не более 10% от указанной суммы.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 xml:space="preserve">В случае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нарушения срока оплаты цены Объекта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и Земельного участка, предусмотренного п. 2.4.</w:t>
      </w:r>
      <w:r w:rsidRPr="00E020D0">
        <w:rPr>
          <w:rFonts w:ascii="Times New Roman" w:hAnsi="Times New Roman"/>
          <w:sz w:val="24"/>
          <w:szCs w:val="20"/>
          <w:vertAlign w:val="superscript"/>
          <w:lang w:eastAsia="ru-RU"/>
        </w:rPr>
        <w:footnoteReference w:id="7"/>
      </w:r>
      <w:r w:rsidRPr="00E020D0">
        <w:rPr>
          <w:rFonts w:ascii="Times New Roman" w:hAnsi="Times New Roman"/>
          <w:sz w:val="24"/>
          <w:szCs w:val="20"/>
          <w:lang w:eastAsia="ru-RU"/>
        </w:rPr>
        <w:t xml:space="preserve"> Договора, Покупатель уплачивает Продавцу пени в </w:t>
      </w:r>
      <w:proofErr w:type="gramStart"/>
      <w:r w:rsidRPr="00E020D0">
        <w:rPr>
          <w:rFonts w:ascii="Times New Roman" w:hAnsi="Times New Roman"/>
          <w:sz w:val="24"/>
          <w:szCs w:val="20"/>
          <w:lang w:eastAsia="ru-RU"/>
        </w:rPr>
        <w:t>размере</w:t>
      </w:r>
      <w:proofErr w:type="gramEnd"/>
      <w:r w:rsidRPr="00E020D0">
        <w:rPr>
          <w:rFonts w:ascii="Times New Roman" w:hAnsi="Times New Roman"/>
          <w:sz w:val="24"/>
          <w:szCs w:val="20"/>
          <w:lang w:eastAsia="ru-RU"/>
        </w:rPr>
        <w:t xml:space="preserve"> 0,1%, включая НДС, от суммы просроченного платежа за каждый день просрочки.</w:t>
      </w:r>
    </w:p>
    <w:p w:rsidR="00E020D0" w:rsidRPr="00E020D0" w:rsidRDefault="00E020D0" w:rsidP="00E020D0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bCs/>
          <w:sz w:val="24"/>
          <w:szCs w:val="20"/>
          <w:lang w:eastAsia="ru-RU"/>
        </w:rPr>
        <w:t>Особые условия</w:t>
      </w:r>
    </w:p>
    <w:p w:rsidR="00E020D0" w:rsidRPr="00E020D0" w:rsidRDefault="00E020D0" w:rsidP="00E020D0">
      <w:pPr>
        <w:spacing w:after="0" w:line="240" w:lineRule="auto"/>
        <w:ind w:left="1260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Право  собственности на Объект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E020D0" w:rsidRPr="00E020D0" w:rsidRDefault="00E020D0" w:rsidP="00E020D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Порядок разрешения споров</w:t>
      </w:r>
    </w:p>
    <w:p w:rsidR="00E020D0" w:rsidRPr="00E020D0" w:rsidRDefault="00E020D0" w:rsidP="00E020D0">
      <w:pPr>
        <w:spacing w:after="0" w:line="240" w:lineRule="auto"/>
        <w:ind w:left="1260"/>
        <w:rPr>
          <w:rFonts w:ascii="Times New Roman" w:hAnsi="Times New Roman"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Споры, не урегулированные путем переговоров, передаются на рассмотрение арбитражного суда Амурской области в порядке, предусмотренном законодательством Российской Федерации.</w:t>
      </w: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Условия изменения и расторжения договора</w:t>
      </w:r>
    </w:p>
    <w:p w:rsidR="00E020D0" w:rsidRPr="00E020D0" w:rsidRDefault="00E020D0" w:rsidP="00E020D0">
      <w:pPr>
        <w:spacing w:after="0" w:line="240" w:lineRule="auto"/>
        <w:ind w:left="709"/>
        <w:rPr>
          <w:rFonts w:ascii="Times New Roman" w:hAnsi="Times New Roman"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E020D0" w:rsidRPr="00E020D0" w:rsidRDefault="00E020D0" w:rsidP="00E020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20D0">
        <w:rPr>
          <w:rFonts w:ascii="Times New Roman" w:hAnsi="Times New Roman"/>
          <w:b/>
          <w:sz w:val="24"/>
          <w:szCs w:val="24"/>
          <w:lang w:eastAsia="ru-RU"/>
        </w:rPr>
        <w:t>Форс-мажор</w:t>
      </w:r>
    </w:p>
    <w:p w:rsidR="00E020D0" w:rsidRPr="00E020D0" w:rsidRDefault="00E020D0" w:rsidP="00E020D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20D0">
        <w:rPr>
          <w:rFonts w:ascii="Times New Roman" w:hAnsi="Times New Roman"/>
          <w:bCs/>
          <w:sz w:val="24"/>
          <w:szCs w:val="24"/>
          <w:lang w:eastAsia="ru-RU"/>
        </w:rPr>
        <w:lastRenderedPageBreak/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020D0">
        <w:rPr>
          <w:rFonts w:ascii="Times New Roman" w:hAnsi="Times New Roman"/>
          <w:bCs/>
          <w:sz w:val="24"/>
          <w:szCs w:val="24"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  <w:proofErr w:type="gramEnd"/>
    </w:p>
    <w:p w:rsidR="00E020D0" w:rsidRPr="00E020D0" w:rsidRDefault="00E020D0" w:rsidP="00E020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E020D0">
        <w:rPr>
          <w:rFonts w:ascii="Times New Roman" w:hAnsi="Times New Roman"/>
          <w:b/>
          <w:sz w:val="24"/>
          <w:szCs w:val="20"/>
          <w:lang w:eastAsia="ru-RU"/>
        </w:rPr>
        <w:t>Заключительные положения</w:t>
      </w:r>
    </w:p>
    <w:p w:rsidR="00E020D0" w:rsidRPr="00E020D0" w:rsidRDefault="00E020D0" w:rsidP="00E020D0">
      <w:pPr>
        <w:spacing w:after="0" w:line="240" w:lineRule="auto"/>
        <w:ind w:left="709"/>
        <w:rPr>
          <w:rFonts w:ascii="Times New Roman" w:hAnsi="Times New Roman"/>
          <w:b/>
          <w:sz w:val="24"/>
          <w:szCs w:val="20"/>
          <w:lang w:eastAsia="ru-RU"/>
        </w:rPr>
      </w:pP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с даты изменения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 без заключения дополнительного соглашения к Договору.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 xml:space="preserve">Договор составлен в 3 </w:t>
      </w:r>
      <w:proofErr w:type="gramStart"/>
      <w:r w:rsidRPr="00E020D0">
        <w:rPr>
          <w:rFonts w:ascii="Times New Roman" w:hAnsi="Times New Roman"/>
          <w:sz w:val="24"/>
          <w:szCs w:val="24"/>
          <w:lang w:eastAsia="ru-RU"/>
        </w:rPr>
        <w:t>экземплярах</w:t>
      </w:r>
      <w:proofErr w:type="gramEnd"/>
      <w:r w:rsidRPr="00E020D0">
        <w:rPr>
          <w:rFonts w:ascii="Times New Roman" w:hAnsi="Times New Roman"/>
          <w:sz w:val="24"/>
          <w:szCs w:val="24"/>
          <w:lang w:eastAsia="ru-RU"/>
        </w:rPr>
        <w:t xml:space="preserve">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E020D0" w:rsidRPr="00E020D0" w:rsidRDefault="00E020D0" w:rsidP="00E020D0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D0">
        <w:rPr>
          <w:rFonts w:ascii="Times New Roman" w:hAnsi="Times New Roman"/>
          <w:sz w:val="24"/>
          <w:szCs w:val="24"/>
          <w:lang w:eastAsia="ru-RU"/>
        </w:rPr>
        <w:t>Перечень приложений к Договору:</w:t>
      </w:r>
    </w:p>
    <w:p w:rsidR="00E63868" w:rsidRPr="00E63868" w:rsidRDefault="00E020D0" w:rsidP="00E020D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E020D0">
        <w:rPr>
          <w:rFonts w:ascii="Times New Roman" w:hAnsi="Times New Roman"/>
          <w:sz w:val="24"/>
          <w:szCs w:val="20"/>
          <w:lang w:eastAsia="ru-RU"/>
        </w:rPr>
        <w:t>Приложение №1 – Акт приема передачи Объекта и Земельного участка</w:t>
      </w: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1572E" w:rsidRDefault="00F1572E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1572E" w:rsidRPr="00E63868" w:rsidRDefault="00F1572E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137FB" w:rsidRPr="00E63868" w:rsidRDefault="001137FB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020D0" w:rsidRDefault="00E63868" w:rsidP="00E6386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E63868">
        <w:rPr>
          <w:rFonts w:ascii="Times New Roman" w:hAnsi="Times New Roman"/>
          <w:b/>
          <w:sz w:val="24"/>
          <w:szCs w:val="20"/>
          <w:lang w:eastAsia="ru-RU"/>
        </w:rPr>
        <w:t>10. Адреса и реквизиты Сторон</w:t>
      </w:r>
    </w:p>
    <w:p w:rsidR="00E63868" w:rsidRPr="00E63868" w:rsidRDefault="00E63868" w:rsidP="00E6386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39"/>
      </w:tblGrid>
      <w:tr w:rsidR="00E63868" w:rsidRPr="00E63868" w:rsidTr="00D94D9C">
        <w:trPr>
          <w:jc w:val="center"/>
        </w:trPr>
        <w:tc>
          <w:tcPr>
            <w:tcW w:w="5015" w:type="dxa"/>
          </w:tcPr>
          <w:p w:rsidR="00E63868" w:rsidRPr="00E74B86" w:rsidRDefault="00E63868" w:rsidP="00E638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E63868" w:rsidRPr="00E63868" w:rsidRDefault="00ED1B71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Публичное</w:t>
            </w:r>
            <w:r w:rsidR="00E63868"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акционерное общество «Сбербанк России»,</w:t>
            </w:r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нахождения: 117997, </w:t>
            </w:r>
            <w:proofErr w:type="spell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ул.Вавилова</w:t>
            </w:r>
            <w:proofErr w:type="spell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19,</w:t>
            </w:r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Благовещенское  отделение  № 8636 ПАО Сбербанк</w:t>
            </w:r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Почтовый адрес:  675000, Амурская область, г.  Благовещенск,  ул. </w:t>
            </w:r>
            <w:proofErr w:type="spell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Зейская</w:t>
            </w:r>
            <w:proofErr w:type="spell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д.  240.</w:t>
            </w:r>
            <w:proofErr w:type="gramEnd"/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/с  60311810370000200000            </w:t>
            </w:r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/счет</w:t>
            </w:r>
            <w:proofErr w:type="gramEnd"/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30101810600000000608  в Отделении Хабаровск </w:t>
            </w:r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БИК 040813608      ИНН 7707083893    КПП  280102001</w:t>
            </w:r>
          </w:p>
          <w:p w:rsidR="00ED1B71" w:rsidRPr="00ED1B71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ОКПО  02787004  ОГРН  1027700132195 ОКОГУ 15007 ОКФЭС 41 ОКВЭД  65.12  </w:t>
            </w:r>
          </w:p>
          <w:p w:rsidR="00E63868" w:rsidRPr="00E63868" w:rsidRDefault="00ED1B71" w:rsidP="00ED1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 (4162) 59-50-55</w:t>
            </w:r>
            <w:r w:rsidR="00E63868"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</w:tcPr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Расчетный счет ___________в____________,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E63868" w:rsidRPr="00E63868" w:rsidRDefault="00E63868" w:rsidP="00E638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0"/>
                <w:lang w:eastAsia="ru-RU"/>
              </w:rPr>
            </w:pPr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E63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r w:rsidRPr="00E638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8"/>
            </w:r>
            <w:proofErr w:type="gramEnd"/>
          </w:p>
        </w:tc>
      </w:tr>
    </w:tbl>
    <w:p w:rsidR="00E63868" w:rsidRPr="00E63868" w:rsidRDefault="00E63868" w:rsidP="00E638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E63868" w:rsidRPr="00E63868" w:rsidRDefault="00E63868" w:rsidP="00E6386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E63868">
        <w:rPr>
          <w:rFonts w:ascii="Times New Roman" w:hAnsi="Times New Roman"/>
          <w:b/>
          <w:bCs/>
          <w:sz w:val="24"/>
          <w:szCs w:val="20"/>
          <w:lang w:eastAsia="ru-RU"/>
        </w:rPr>
        <w:t>Подписи Сторон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E63868">
        <w:rPr>
          <w:rFonts w:ascii="Times New Roman" w:hAnsi="Times New Roman"/>
          <w:sz w:val="24"/>
          <w:szCs w:val="20"/>
          <w:lang w:eastAsia="ru-RU"/>
        </w:rPr>
        <w:t xml:space="preserve">     </w:t>
      </w:r>
      <w:r w:rsidRPr="00E63868">
        <w:rPr>
          <w:rFonts w:ascii="Times New Roman" w:hAnsi="Times New Roman"/>
          <w:b/>
          <w:sz w:val="24"/>
          <w:szCs w:val="20"/>
          <w:lang w:eastAsia="ru-RU"/>
        </w:rPr>
        <w:t>От Продавца:</w:t>
      </w:r>
      <w:r w:rsidRPr="00E63868">
        <w:rPr>
          <w:rFonts w:ascii="Times New Roman" w:hAnsi="Times New Roman"/>
          <w:b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b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b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b/>
          <w:sz w:val="24"/>
          <w:szCs w:val="20"/>
          <w:lang w:eastAsia="ru-RU"/>
        </w:rPr>
        <w:tab/>
      </w:r>
      <w:r w:rsidRPr="00E63868">
        <w:rPr>
          <w:rFonts w:ascii="Times New Roman" w:hAnsi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ED1B71" w:rsidRDefault="00ED1B71" w:rsidP="00ED1B71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ED1B71">
        <w:rPr>
          <w:rFonts w:ascii="Times New Roman" w:hAnsi="Times New Roman"/>
          <w:b/>
          <w:sz w:val="24"/>
          <w:szCs w:val="20"/>
          <w:lang w:eastAsia="ru-RU"/>
        </w:rPr>
        <w:t>Заместитель управляющего</w:t>
      </w:r>
      <w:r w:rsidR="00F1572E">
        <w:rPr>
          <w:rFonts w:ascii="Times New Roman" w:hAnsi="Times New Roman"/>
          <w:b/>
          <w:sz w:val="24"/>
          <w:szCs w:val="20"/>
          <w:lang w:eastAsia="ru-RU"/>
        </w:rPr>
        <w:t>-</w:t>
      </w:r>
    </w:p>
    <w:p w:rsidR="00F1572E" w:rsidRPr="00ED1B71" w:rsidRDefault="00F1572E" w:rsidP="00ED1B71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руководитель РСЦ</w:t>
      </w:r>
    </w:p>
    <w:p w:rsidR="00ED1B71" w:rsidRPr="00ED1B71" w:rsidRDefault="00ED1B71" w:rsidP="00ED1B71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ED1B71">
        <w:rPr>
          <w:rFonts w:ascii="Times New Roman" w:hAnsi="Times New Roman"/>
          <w:b/>
          <w:sz w:val="24"/>
          <w:szCs w:val="20"/>
          <w:lang w:eastAsia="ru-RU"/>
        </w:rPr>
        <w:t xml:space="preserve">Благовещенским отделением №8636 </w:t>
      </w:r>
    </w:p>
    <w:p w:rsidR="00E63868" w:rsidRPr="00E63868" w:rsidRDefault="00ED1B71" w:rsidP="00ED1B71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ED1B71">
        <w:rPr>
          <w:rFonts w:ascii="Times New Roman" w:hAnsi="Times New Roman"/>
          <w:b/>
          <w:sz w:val="24"/>
          <w:szCs w:val="20"/>
          <w:lang w:eastAsia="ru-RU"/>
        </w:rPr>
        <w:t>ПАО Сбербанк</w:t>
      </w:r>
    </w:p>
    <w:p w:rsidR="00E63868" w:rsidRPr="00E63868" w:rsidRDefault="00ED1B71" w:rsidP="00E63868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 ____________________/Г</w:t>
      </w:r>
      <w:r w:rsidR="00E63868" w:rsidRPr="00E63868">
        <w:rPr>
          <w:rFonts w:ascii="Times New Roman" w:hAnsi="Times New Roman"/>
          <w:b/>
          <w:sz w:val="24"/>
          <w:szCs w:val="20"/>
          <w:lang w:eastAsia="ru-RU"/>
        </w:rPr>
        <w:t>.</w:t>
      </w:r>
      <w:r>
        <w:rPr>
          <w:rFonts w:ascii="Times New Roman" w:hAnsi="Times New Roman"/>
          <w:b/>
          <w:sz w:val="24"/>
          <w:szCs w:val="20"/>
          <w:lang w:eastAsia="ru-RU"/>
        </w:rPr>
        <w:t>Н</w:t>
      </w:r>
      <w:r w:rsidR="00E63868" w:rsidRPr="00E63868">
        <w:rPr>
          <w:rFonts w:ascii="Times New Roman" w:hAnsi="Times New Roman"/>
          <w:b/>
          <w:sz w:val="24"/>
          <w:szCs w:val="20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0"/>
          <w:lang w:eastAsia="ru-RU"/>
        </w:rPr>
        <w:t>Махутова</w:t>
      </w:r>
      <w:proofErr w:type="spellEnd"/>
      <w:r w:rsidR="00E63868" w:rsidRPr="00E63868">
        <w:rPr>
          <w:rFonts w:ascii="Times New Roman" w:hAnsi="Times New Roman"/>
          <w:b/>
          <w:sz w:val="24"/>
          <w:szCs w:val="20"/>
          <w:lang w:eastAsia="ru-RU"/>
        </w:rPr>
        <w:t>/                _________________________________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  <w:r w:rsidRPr="00E63868">
        <w:rPr>
          <w:rFonts w:ascii="Times New Roman" w:hAnsi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E63868">
        <w:rPr>
          <w:rFonts w:ascii="Times New Roman" w:hAnsi="Times New Roman"/>
          <w:szCs w:val="20"/>
          <w:lang w:eastAsia="ru-RU"/>
        </w:rPr>
        <w:t xml:space="preserve">      </w:t>
      </w: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  <w:r w:rsidRPr="00E63868">
        <w:rPr>
          <w:rFonts w:ascii="Times New Roman" w:hAnsi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E63868">
        <w:rPr>
          <w:rFonts w:ascii="Times New Roman" w:hAnsi="Times New Roman"/>
          <w:b/>
          <w:sz w:val="24"/>
          <w:szCs w:val="20"/>
          <w:vertAlign w:val="subscript"/>
          <w:lang w:eastAsia="ru-RU"/>
        </w:rPr>
        <w:tab/>
      </w:r>
    </w:p>
    <w:p w:rsidR="00ED1B71" w:rsidRPr="00C82889" w:rsidRDefault="00ED1B71" w:rsidP="00ED1B71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C82889">
        <w:rPr>
          <w:rFonts w:ascii="Times New Roman" w:hAnsi="Times New Roman"/>
          <w:bCs/>
          <w:lang w:eastAsia="ru-RU"/>
        </w:rPr>
        <w:t>« _____ » _______________  20</w:t>
      </w:r>
      <w:r>
        <w:rPr>
          <w:rFonts w:ascii="Times New Roman" w:hAnsi="Times New Roman"/>
          <w:bCs/>
          <w:lang w:eastAsia="ru-RU"/>
        </w:rPr>
        <w:t>16</w:t>
      </w:r>
      <w:r w:rsidRPr="00C82889">
        <w:rPr>
          <w:rFonts w:ascii="Times New Roman" w:hAnsi="Times New Roman"/>
          <w:bCs/>
          <w:lang w:eastAsia="ru-RU"/>
        </w:rPr>
        <w:t xml:space="preserve"> г.</w:t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Pr="00C82889">
        <w:rPr>
          <w:rFonts w:ascii="Times New Roman" w:hAnsi="Times New Roman"/>
          <w:bCs/>
          <w:lang w:eastAsia="ru-RU"/>
        </w:rPr>
        <w:t>« _____ » _______________  20</w:t>
      </w:r>
      <w:r>
        <w:rPr>
          <w:rFonts w:ascii="Times New Roman" w:hAnsi="Times New Roman"/>
          <w:bCs/>
          <w:lang w:eastAsia="ru-RU"/>
        </w:rPr>
        <w:t>16</w:t>
      </w:r>
      <w:r w:rsidRPr="00C82889">
        <w:rPr>
          <w:rFonts w:ascii="Times New Roman" w:hAnsi="Times New Roman"/>
          <w:bCs/>
          <w:lang w:eastAsia="ru-RU"/>
        </w:rPr>
        <w:t xml:space="preserve"> г.</w:t>
      </w:r>
    </w:p>
    <w:p w:rsidR="00E63868" w:rsidRPr="00E63868" w:rsidRDefault="00ED1B71" w:rsidP="00ED1B71">
      <w:pPr>
        <w:spacing w:after="0" w:line="240" w:lineRule="auto"/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  <w:r w:rsidRPr="00C8288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E63868">
        <w:rPr>
          <w:rFonts w:ascii="Times New Roman" w:hAnsi="Times New Roman"/>
          <w:sz w:val="20"/>
          <w:szCs w:val="20"/>
          <w:lang w:eastAsia="ru-RU"/>
        </w:rPr>
        <w:t>дата подписания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C8288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E63868">
        <w:rPr>
          <w:rFonts w:ascii="Times New Roman" w:hAnsi="Times New Roman"/>
          <w:sz w:val="20"/>
          <w:szCs w:val="20"/>
          <w:lang w:eastAsia="ru-RU"/>
        </w:rPr>
        <w:t>дата подписания</w:t>
      </w: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P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Default="00E63868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F1572E" w:rsidRDefault="00F1572E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F1572E" w:rsidRDefault="00F1572E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D1B71" w:rsidRPr="00E63868" w:rsidRDefault="00ED1B71" w:rsidP="00E63868">
      <w:pPr>
        <w:rPr>
          <w:rFonts w:ascii="Times New Roman" w:hAnsi="Times New Roman"/>
          <w:b/>
          <w:sz w:val="24"/>
          <w:szCs w:val="20"/>
          <w:vertAlign w:val="subscript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3868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№ 1 </w:t>
      </w:r>
    </w:p>
    <w:p w:rsidR="00E63868" w:rsidRPr="00E63868" w:rsidRDefault="00E63868" w:rsidP="00E638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3868">
        <w:rPr>
          <w:rFonts w:ascii="Times New Roman" w:hAnsi="Times New Roman"/>
          <w:b/>
          <w:sz w:val="24"/>
          <w:szCs w:val="24"/>
          <w:lang w:eastAsia="ru-RU"/>
        </w:rPr>
        <w:t xml:space="preserve"> К договору купли-продажи №_______ </w:t>
      </w:r>
      <w:proofErr w:type="gramStart"/>
      <w:r w:rsidRPr="00E63868">
        <w:rPr>
          <w:rFonts w:ascii="Times New Roman" w:hAnsi="Times New Roman"/>
          <w:b/>
          <w:sz w:val="24"/>
          <w:szCs w:val="24"/>
          <w:lang w:eastAsia="ru-RU"/>
        </w:rPr>
        <w:t>от</w:t>
      </w:r>
      <w:proofErr w:type="gramEnd"/>
      <w:r w:rsidRPr="00E63868">
        <w:rPr>
          <w:rFonts w:ascii="Times New Roman" w:hAnsi="Times New Roman"/>
          <w:b/>
          <w:sz w:val="24"/>
          <w:szCs w:val="24"/>
          <w:lang w:eastAsia="ru-RU"/>
        </w:rPr>
        <w:t xml:space="preserve"> ______________</w:t>
      </w: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3868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3868">
        <w:rPr>
          <w:rFonts w:ascii="Times New Roman" w:hAnsi="Times New Roman"/>
          <w:b/>
          <w:sz w:val="24"/>
          <w:szCs w:val="24"/>
          <w:lang w:eastAsia="ru-RU"/>
        </w:rPr>
        <w:t>приема-передачи Объекта.</w:t>
      </w: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386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«___» ___________ 20____ года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868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3868" w:rsidRPr="00E63868" w:rsidRDefault="00F1572E" w:rsidP="00E6386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Публичное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 xml:space="preserve"> акционерное общество «Сбербанк России» (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ПАО 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>Сбербанк)</w:t>
      </w:r>
      <w:r w:rsidRPr="0002731A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02731A">
        <w:rPr>
          <w:rFonts w:ascii="Times New Roman" w:hAnsi="Times New Roman"/>
          <w:b/>
          <w:sz w:val="24"/>
          <w:szCs w:val="24"/>
          <w:lang w:eastAsia="ru-RU"/>
        </w:rPr>
        <w:t xml:space="preserve">», </w:t>
      </w:r>
      <w:r w:rsidRPr="0002731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заместителя </w:t>
      </w:r>
      <w:r w:rsidRPr="007F09D2">
        <w:rPr>
          <w:rFonts w:ascii="Times New Roman" w:hAnsi="Times New Roman"/>
          <w:sz w:val="24"/>
          <w:szCs w:val="24"/>
          <w:lang w:eastAsia="ru-RU"/>
        </w:rPr>
        <w:t>управляющего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– руководителя РСЦ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 Благовещенским отделением № 8636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АО Сбербанк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Махутовой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Галины Николаевны,  действующей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 на основании Устава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F09D2">
        <w:rPr>
          <w:rFonts w:ascii="Times New Roman" w:hAnsi="Times New Roman"/>
          <w:sz w:val="24"/>
          <w:szCs w:val="24"/>
          <w:lang w:eastAsia="ru-RU"/>
        </w:rPr>
        <w:t xml:space="preserve">АО Сбербанк, положения о филиале и доверенности № </w:t>
      </w:r>
      <w:r>
        <w:rPr>
          <w:rFonts w:ascii="Times New Roman" w:hAnsi="Times New Roman"/>
          <w:sz w:val="24"/>
          <w:szCs w:val="24"/>
          <w:lang w:eastAsia="ru-RU"/>
        </w:rPr>
        <w:t>ДВБ/94Д</w:t>
      </w:r>
      <w:r w:rsidRPr="0045485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45485D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5485D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7г.</w:t>
      </w:r>
      <w:r w:rsidR="00E63868" w:rsidRPr="00E6386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E63868" w:rsidRPr="00E63868">
        <w:rPr>
          <w:rFonts w:ascii="Times New Roman" w:hAnsi="Times New Roman"/>
          <w:sz w:val="24"/>
          <w:szCs w:val="24"/>
          <w:lang w:eastAsia="ru-RU"/>
        </w:rPr>
        <w:t xml:space="preserve">с одной стороны, и </w:t>
      </w:r>
      <w:r w:rsidR="00E63868" w:rsidRPr="00E63868">
        <w:rPr>
          <w:rFonts w:ascii="Times New Roman" w:hAnsi="Times New Roman"/>
          <w:color w:val="000000"/>
          <w:sz w:val="24"/>
          <w:szCs w:val="24"/>
          <w:shd w:val="clear" w:color="auto" w:fill="FFFF00"/>
          <w:lang w:eastAsia="ru-RU"/>
        </w:rPr>
        <w:t>______________________________________________________________</w:t>
      </w:r>
      <w:r w:rsidR="00E63868" w:rsidRPr="00E638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63868" w:rsidRPr="00E63868">
        <w:rPr>
          <w:rFonts w:ascii="Times New Roman" w:hAnsi="Times New Roman"/>
          <w:sz w:val="24"/>
          <w:szCs w:val="24"/>
          <w:lang w:eastAsia="ru-RU"/>
        </w:rPr>
        <w:t>именуемый в дальнейшем «</w:t>
      </w:r>
      <w:r w:rsidR="00E63868" w:rsidRPr="00E63868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="00E63868" w:rsidRPr="00E63868">
        <w:rPr>
          <w:rFonts w:ascii="Times New Roman" w:hAnsi="Times New Roman"/>
          <w:sz w:val="24"/>
          <w:szCs w:val="24"/>
          <w:lang w:eastAsia="ru-RU"/>
        </w:rPr>
        <w:t xml:space="preserve">», с другой стороны, при совместном упоминании именуемые также </w:t>
      </w:r>
      <w:r w:rsidR="00E63868" w:rsidRPr="00E63868">
        <w:rPr>
          <w:rFonts w:ascii="Times New Roman" w:hAnsi="Times New Roman"/>
          <w:b/>
          <w:sz w:val="24"/>
          <w:szCs w:val="24"/>
          <w:lang w:eastAsia="ru-RU"/>
        </w:rPr>
        <w:t>«Стороны»</w:t>
      </w:r>
      <w:r w:rsidR="00E63868" w:rsidRPr="00E63868">
        <w:rPr>
          <w:rFonts w:ascii="Times New Roman" w:hAnsi="Times New Roman"/>
          <w:sz w:val="24"/>
          <w:szCs w:val="24"/>
          <w:lang w:eastAsia="ru-RU"/>
        </w:rPr>
        <w:t>,</w:t>
      </w:r>
      <w:r w:rsidR="00E63868" w:rsidRPr="00E638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63868" w:rsidRPr="00E63868">
        <w:rPr>
          <w:rFonts w:ascii="Times New Roman" w:hAnsi="Times New Roman"/>
          <w:sz w:val="24"/>
          <w:szCs w:val="24"/>
          <w:lang w:eastAsia="ru-RU"/>
        </w:rPr>
        <w:t>составили настоящий</w:t>
      </w:r>
      <w:proofErr w:type="gramEnd"/>
      <w:r w:rsidR="00E63868" w:rsidRPr="00E63868">
        <w:rPr>
          <w:rFonts w:ascii="Times New Roman" w:hAnsi="Times New Roman"/>
          <w:sz w:val="24"/>
          <w:szCs w:val="24"/>
          <w:lang w:eastAsia="ru-RU"/>
        </w:rPr>
        <w:t xml:space="preserve"> акт (далее - Акт) о нижеследующем.</w:t>
      </w:r>
    </w:p>
    <w:p w:rsidR="00E63868" w:rsidRPr="00E63868" w:rsidRDefault="00E63868" w:rsidP="00E638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572E" w:rsidRPr="00F1572E" w:rsidRDefault="00E63868" w:rsidP="00F157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86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1572E" w:rsidRPr="00F1572E">
        <w:rPr>
          <w:rFonts w:ascii="Times New Roman" w:hAnsi="Times New Roman"/>
          <w:sz w:val="24"/>
          <w:szCs w:val="24"/>
          <w:lang w:eastAsia="ru-RU"/>
        </w:rPr>
        <w:t>Продавец передал, а Покупатель принял:</w:t>
      </w:r>
    </w:p>
    <w:p w:rsidR="00F1572E" w:rsidRPr="00F1572E" w:rsidRDefault="00F1572E" w:rsidP="00F1572E">
      <w:pPr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F1572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1572E">
        <w:rPr>
          <w:rFonts w:ascii="Times New Roman" w:hAnsi="Times New Roman"/>
          <w:bCs/>
          <w:sz w:val="24"/>
          <w:szCs w:val="24"/>
          <w:lang w:eastAsia="ru-RU"/>
        </w:rPr>
        <w:t xml:space="preserve">здание, назначение нежилое, 2-этажное (подземных этажей – 1), общая площадь 561,9 </w:t>
      </w:r>
      <w:proofErr w:type="spellStart"/>
      <w:r w:rsidRPr="00F1572E">
        <w:rPr>
          <w:rFonts w:ascii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F1572E">
        <w:rPr>
          <w:rFonts w:ascii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F1572E">
        <w:rPr>
          <w:rFonts w:ascii="Times New Roman" w:hAnsi="Times New Roman"/>
          <w:bCs/>
          <w:sz w:val="24"/>
          <w:szCs w:val="24"/>
          <w:lang w:eastAsia="ru-RU"/>
        </w:rPr>
        <w:t xml:space="preserve">, инв. № 05:003:2210, лит. А, кадастровый (или условный) номер: 28:05:020431:30, </w:t>
      </w:r>
      <w:proofErr w:type="gramStart"/>
      <w:r w:rsidRPr="00F1572E">
        <w:rPr>
          <w:rFonts w:ascii="Times New Roman" w:hAnsi="Times New Roman"/>
          <w:bCs/>
          <w:sz w:val="24"/>
          <w:szCs w:val="24"/>
          <w:lang w:eastAsia="ru-RU"/>
        </w:rPr>
        <w:t>расположенное</w:t>
      </w:r>
      <w:proofErr w:type="gramEnd"/>
      <w:r w:rsidRPr="00F1572E"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 Амурская область, г. Свободный, ул. Кирова д.102,  (далее - Объект).</w:t>
      </w:r>
      <w:r w:rsidRPr="00F1572E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</w:p>
    <w:p w:rsidR="00F1572E" w:rsidRPr="00F1572E" w:rsidRDefault="00F1572E" w:rsidP="00F1572E">
      <w:pPr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F1572E">
        <w:rPr>
          <w:rFonts w:ascii="Times New Roman" w:hAnsi="Times New Roman"/>
          <w:sz w:val="24"/>
          <w:szCs w:val="20"/>
          <w:lang w:eastAsia="ru-RU"/>
        </w:rPr>
        <w:t xml:space="preserve">- земельный участок, категория земель: земли населенных пунктов, разрешенное использование: под территорию филиала Сбербанка, общая площадь 1100 </w:t>
      </w:r>
      <w:proofErr w:type="spellStart"/>
      <w:r w:rsidRPr="00F1572E">
        <w:rPr>
          <w:rFonts w:ascii="Times New Roman" w:hAnsi="Times New Roman"/>
          <w:sz w:val="24"/>
          <w:szCs w:val="20"/>
          <w:lang w:eastAsia="ru-RU"/>
        </w:rPr>
        <w:t>кв.м</w:t>
      </w:r>
      <w:proofErr w:type="spellEnd"/>
      <w:r w:rsidRPr="00F1572E">
        <w:rPr>
          <w:rFonts w:ascii="Times New Roman" w:hAnsi="Times New Roman"/>
          <w:sz w:val="24"/>
          <w:szCs w:val="20"/>
          <w:lang w:eastAsia="ru-RU"/>
        </w:rPr>
        <w:t xml:space="preserve">., кадастровый (или условный) номер 28:05:020431:1, расположенный по адресу: </w:t>
      </w:r>
      <w:proofErr w:type="gramStart"/>
      <w:r w:rsidRPr="00F1572E">
        <w:rPr>
          <w:rFonts w:ascii="Times New Roman" w:hAnsi="Times New Roman"/>
          <w:sz w:val="24"/>
          <w:szCs w:val="20"/>
          <w:lang w:eastAsia="ru-RU"/>
        </w:rPr>
        <w:t>Амурская область, г. Свободный, ул. Кирова д.102,  (далее – Земельный участок).</w:t>
      </w:r>
      <w:proofErr w:type="gramEnd"/>
    </w:p>
    <w:p w:rsidR="00F1572E" w:rsidRPr="00F1572E" w:rsidRDefault="00F1572E" w:rsidP="00F1572E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72E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1572E">
        <w:rPr>
          <w:rFonts w:ascii="Times New Roman" w:hAnsi="Times New Roman"/>
          <w:sz w:val="24"/>
          <w:szCs w:val="24"/>
          <w:lang w:eastAsia="ru-RU"/>
        </w:rPr>
        <w:t>Переданные</w:t>
      </w:r>
      <w:proofErr w:type="gramEnd"/>
      <w:r w:rsidRPr="00F1572E">
        <w:rPr>
          <w:rFonts w:ascii="Times New Roman" w:hAnsi="Times New Roman"/>
          <w:sz w:val="24"/>
          <w:szCs w:val="24"/>
          <w:lang w:eastAsia="ru-RU"/>
        </w:rPr>
        <w:t xml:space="preserve"> Объект и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:rsidR="00E63868" w:rsidRPr="00E63868" w:rsidRDefault="00F1572E" w:rsidP="00F1572E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72E">
        <w:rPr>
          <w:rFonts w:ascii="Times New Roman" w:hAnsi="Times New Roman"/>
          <w:sz w:val="24"/>
          <w:szCs w:val="24"/>
          <w:lang w:eastAsia="ru-RU"/>
        </w:rPr>
        <w:t>3. Настоящий Акт является неотъемлемой частью Договора купли-продажи недвижимого имущества.</w:t>
      </w:r>
    </w:p>
    <w:p w:rsidR="00E63868" w:rsidRPr="00E63868" w:rsidRDefault="00E63868" w:rsidP="00E638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63868" w:rsidRPr="00E63868" w:rsidRDefault="00E63868" w:rsidP="00E638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5"/>
        <w:tblW w:w="9627" w:type="dxa"/>
        <w:tblLayout w:type="fixed"/>
        <w:tblLook w:val="0000" w:firstRow="0" w:lastRow="0" w:firstColumn="0" w:lastColumn="0" w:noHBand="0" w:noVBand="0"/>
      </w:tblPr>
      <w:tblGrid>
        <w:gridCol w:w="4608"/>
        <w:gridCol w:w="5019"/>
      </w:tblGrid>
      <w:tr w:rsidR="00E63868" w:rsidRPr="00E63868" w:rsidTr="00D94D9C">
        <w:trPr>
          <w:trHeight w:val="1893"/>
        </w:trPr>
        <w:tc>
          <w:tcPr>
            <w:tcW w:w="4608" w:type="dxa"/>
          </w:tcPr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_______________  / </w:t>
            </w:r>
            <w:r w:rsidR="00A75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Г.Н</w:t>
            </w:r>
            <w:r w:rsidRPr="00E63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A75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5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Махутова</w:t>
            </w:r>
            <w:proofErr w:type="spellEnd"/>
            <w:r w:rsidRPr="00E63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(подпись)                         (ФИО)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68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sz w:val="24"/>
                <w:szCs w:val="24"/>
                <w:lang w:eastAsia="ru-RU"/>
              </w:rPr>
              <w:t>« _____ » _______________  20___ г.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дата подписания</w:t>
            </w:r>
          </w:p>
        </w:tc>
        <w:tc>
          <w:tcPr>
            <w:tcW w:w="5019" w:type="dxa"/>
          </w:tcPr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3868" w:rsidRPr="00E63868" w:rsidRDefault="00E63868" w:rsidP="00E638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__________________  / _____________ /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(подпись)                      (ФИО)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68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« _____ » ______________  20___ г.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8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дата подписания</w:t>
            </w:r>
            <w:r w:rsidRPr="00E63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868" w:rsidRPr="00E63868" w:rsidRDefault="00E63868" w:rsidP="00E63868">
            <w:pPr>
              <w:spacing w:after="0" w:line="240" w:lineRule="auto"/>
              <w:ind w:right="45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3AD6" w:rsidRPr="000A3AD6" w:rsidRDefault="000A3AD6" w:rsidP="000A3AD6">
      <w:pPr>
        <w:spacing w:after="0" w:line="240" w:lineRule="auto"/>
        <w:ind w:right="-76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AD6" w:rsidRPr="000A3AD6" w:rsidRDefault="000A3AD6" w:rsidP="00E63868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eastAsia="ru-RU"/>
        </w:rPr>
      </w:pPr>
    </w:p>
    <w:sectPr w:rsidR="000A3AD6" w:rsidRPr="000A3AD6" w:rsidSect="001137FB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14" w:rsidRDefault="008E2A14" w:rsidP="0002731A">
      <w:pPr>
        <w:spacing w:after="0" w:line="240" w:lineRule="auto"/>
      </w:pPr>
      <w:r>
        <w:separator/>
      </w:r>
    </w:p>
  </w:endnote>
  <w:endnote w:type="continuationSeparator" w:id="0">
    <w:p w:rsidR="008E2A14" w:rsidRDefault="008E2A14" w:rsidP="0002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14" w:rsidRDefault="008E2A14" w:rsidP="0002731A">
      <w:pPr>
        <w:spacing w:after="0" w:line="240" w:lineRule="auto"/>
      </w:pPr>
      <w:r>
        <w:separator/>
      </w:r>
    </w:p>
  </w:footnote>
  <w:footnote w:type="continuationSeparator" w:id="0">
    <w:p w:rsidR="008E2A14" w:rsidRDefault="008E2A14" w:rsidP="0002731A">
      <w:pPr>
        <w:spacing w:after="0" w:line="240" w:lineRule="auto"/>
      </w:pPr>
      <w:r>
        <w:continuationSeparator/>
      </w:r>
    </w:p>
  </w:footnote>
  <w:footnote w:id="1">
    <w:p w:rsidR="00323DC7" w:rsidRDefault="00E63868" w:rsidP="00E63868">
      <w:pPr>
        <w:pStyle w:val="a3"/>
        <w:jc w:val="both"/>
      </w:pPr>
      <w:r w:rsidRPr="00E9204A">
        <w:rPr>
          <w:rStyle w:val="a5"/>
          <w:i/>
        </w:rPr>
        <w:footnoteRef/>
      </w:r>
      <w:r w:rsidRPr="00E9204A">
        <w:rPr>
          <w:i/>
        </w:rPr>
        <w:t xml:space="preserve"> В</w:t>
      </w:r>
      <w:r w:rsidRPr="00E9204A">
        <w:rPr>
          <w:i/>
          <w:iCs/>
        </w:rPr>
        <w:t xml:space="preserve"> случае</w:t>
      </w:r>
      <w:proofErr w:type="gramStart"/>
      <w:r w:rsidRPr="00E9204A">
        <w:rPr>
          <w:i/>
          <w:iCs/>
        </w:rPr>
        <w:t>,</w:t>
      </w:r>
      <w:proofErr w:type="gramEnd"/>
      <w:r w:rsidRPr="00E9204A">
        <w:rPr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323DC7" w:rsidRDefault="00E020D0" w:rsidP="00E020D0">
      <w:pPr>
        <w:pStyle w:val="a3"/>
      </w:pPr>
      <w:r w:rsidRPr="00F1572E">
        <w:rPr>
          <w:rStyle w:val="a5"/>
          <w:i/>
        </w:rPr>
        <w:footnoteRef/>
      </w:r>
      <w:r w:rsidRPr="00F1572E">
        <w:rPr>
          <w:i/>
        </w:rPr>
        <w:t xml:space="preserve"> Указывается наименование учреждения, выдавшего выписки.</w:t>
      </w:r>
    </w:p>
  </w:footnote>
  <w:footnote w:id="3">
    <w:p w:rsidR="00323DC7" w:rsidRDefault="00E020D0" w:rsidP="00E020D0">
      <w:pPr>
        <w:pStyle w:val="a3"/>
      </w:pPr>
      <w:r w:rsidRPr="00F1572E">
        <w:rPr>
          <w:rStyle w:val="a5"/>
        </w:rPr>
        <w:footnoteRef/>
      </w:r>
      <w:r w:rsidRPr="00F1572E">
        <w:t xml:space="preserve"> </w:t>
      </w:r>
      <w:r w:rsidRPr="00F1572E">
        <w:rPr>
          <w:i/>
        </w:rPr>
        <w:t>В случае</w:t>
      </w:r>
      <w:proofErr w:type="gramStart"/>
      <w:r w:rsidRPr="00F1572E">
        <w:rPr>
          <w:i/>
        </w:rPr>
        <w:t>,</w:t>
      </w:r>
      <w:proofErr w:type="gramEnd"/>
      <w:r w:rsidRPr="00F1572E">
        <w:rPr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4">
    <w:p w:rsidR="00323DC7" w:rsidRDefault="00E020D0" w:rsidP="00E020D0">
      <w:pPr>
        <w:pStyle w:val="a3"/>
      </w:pPr>
      <w:r w:rsidRPr="00F1572E">
        <w:rPr>
          <w:rStyle w:val="a5"/>
        </w:rPr>
        <w:footnoteRef/>
      </w:r>
      <w:r w:rsidRPr="00F1572E">
        <w:t xml:space="preserve"> </w:t>
      </w:r>
      <w:r w:rsidRPr="00F1572E">
        <w:rPr>
          <w:i/>
        </w:rPr>
        <w:t>В случае</w:t>
      </w:r>
      <w:proofErr w:type="gramStart"/>
      <w:r w:rsidRPr="00F1572E">
        <w:rPr>
          <w:i/>
        </w:rPr>
        <w:t>,</w:t>
      </w:r>
      <w:proofErr w:type="gramEnd"/>
      <w:r w:rsidRPr="00F1572E">
        <w:rPr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5">
    <w:p w:rsidR="00323DC7" w:rsidRDefault="00E020D0" w:rsidP="00E020D0">
      <w:pPr>
        <w:pStyle w:val="a3"/>
      </w:pPr>
      <w:r w:rsidRPr="00F1572E">
        <w:rPr>
          <w:rStyle w:val="a5"/>
        </w:rPr>
        <w:footnoteRef/>
      </w:r>
      <w:r w:rsidRPr="00F1572E">
        <w:t xml:space="preserve"> </w:t>
      </w:r>
      <w:r w:rsidRPr="00F1572E">
        <w:rPr>
          <w:i/>
        </w:rPr>
        <w:t>В случае изменения нумерации в разделе 2 указать соответствующий порядковый номер пункта.</w:t>
      </w:r>
    </w:p>
  </w:footnote>
  <w:footnote w:id="6">
    <w:p w:rsidR="00323DC7" w:rsidRDefault="00E020D0" w:rsidP="00E020D0">
      <w:pPr>
        <w:pStyle w:val="a3"/>
      </w:pPr>
      <w:r w:rsidRPr="00F1572E">
        <w:rPr>
          <w:rStyle w:val="a5"/>
        </w:rPr>
        <w:footnoteRef/>
      </w:r>
      <w:r w:rsidRPr="00F1572E">
        <w:t xml:space="preserve"> </w:t>
      </w:r>
      <w:r w:rsidRPr="00F1572E">
        <w:rPr>
          <w:i/>
        </w:rPr>
        <w:t>В случае изменения нумерации в разделе 2 указать соответствующий порядковый номер пункта.</w:t>
      </w:r>
    </w:p>
  </w:footnote>
  <w:footnote w:id="7">
    <w:p w:rsidR="00323DC7" w:rsidRDefault="00E020D0" w:rsidP="00E020D0">
      <w:pPr>
        <w:pStyle w:val="a3"/>
      </w:pPr>
      <w:r w:rsidRPr="00F1572E">
        <w:rPr>
          <w:rStyle w:val="a5"/>
        </w:rPr>
        <w:footnoteRef/>
      </w:r>
      <w:r w:rsidRPr="00F1572E">
        <w:t xml:space="preserve"> </w:t>
      </w:r>
      <w:r w:rsidRPr="00F1572E">
        <w:rPr>
          <w:i/>
        </w:rPr>
        <w:t>В случае изменения нумерации в разделе 2 указать соответствующий порядковый номер пункта.</w:t>
      </w:r>
    </w:p>
  </w:footnote>
  <w:footnote w:id="8">
    <w:p w:rsidR="00323DC7" w:rsidRDefault="00E63868" w:rsidP="00E63868">
      <w:pPr>
        <w:pStyle w:val="a3"/>
      </w:pPr>
      <w:r>
        <w:rPr>
          <w:rStyle w:val="a5"/>
        </w:rPr>
        <w:footnoteRef/>
      </w:r>
      <w:r>
        <w:t xml:space="preserve"> </w:t>
      </w:r>
      <w:r w:rsidRPr="00E9204A">
        <w:rPr>
          <w:i/>
        </w:rPr>
        <w:t xml:space="preserve">Если покупатель – физическое лицо, в </w:t>
      </w:r>
      <w:proofErr w:type="gramStart"/>
      <w:r w:rsidRPr="00E9204A">
        <w:rPr>
          <w:i/>
        </w:rPr>
        <w:t>реквизитах</w:t>
      </w:r>
      <w:proofErr w:type="gramEnd"/>
      <w:r w:rsidRPr="00E9204A">
        <w:rPr>
          <w:i/>
        </w:rPr>
        <w:t xml:space="preserve"> указываются ФИО, ИНН, паспортные данные, номер лицевого счета.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C65"/>
    <w:multiLevelType w:val="multilevel"/>
    <w:tmpl w:val="64B285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FDD2B9B"/>
    <w:multiLevelType w:val="hybridMultilevel"/>
    <w:tmpl w:val="FBDA8098"/>
    <w:lvl w:ilvl="0" w:tplc="21FC079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cs="Times New Roman" w:hint="default"/>
        </w:rPr>
      </w:lvl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993"/>
    <w:rsid w:val="0002064F"/>
    <w:rsid w:val="000267C9"/>
    <w:rsid w:val="0002731A"/>
    <w:rsid w:val="0004518C"/>
    <w:rsid w:val="00081BFF"/>
    <w:rsid w:val="000A3AD6"/>
    <w:rsid w:val="000C0793"/>
    <w:rsid w:val="000F01C5"/>
    <w:rsid w:val="001137FB"/>
    <w:rsid w:val="001564F1"/>
    <w:rsid w:val="0016465B"/>
    <w:rsid w:val="001A48D2"/>
    <w:rsid w:val="001E5BAB"/>
    <w:rsid w:val="001F6775"/>
    <w:rsid w:val="00203D34"/>
    <w:rsid w:val="0020610E"/>
    <w:rsid w:val="002460AA"/>
    <w:rsid w:val="002531E6"/>
    <w:rsid w:val="00253975"/>
    <w:rsid w:val="00255333"/>
    <w:rsid w:val="002C06CF"/>
    <w:rsid w:val="00323DC7"/>
    <w:rsid w:val="003514D8"/>
    <w:rsid w:val="00352C4B"/>
    <w:rsid w:val="00382705"/>
    <w:rsid w:val="0039671C"/>
    <w:rsid w:val="0039780E"/>
    <w:rsid w:val="003B6D25"/>
    <w:rsid w:val="003E179B"/>
    <w:rsid w:val="00402A44"/>
    <w:rsid w:val="00410EBC"/>
    <w:rsid w:val="004145C5"/>
    <w:rsid w:val="004234FE"/>
    <w:rsid w:val="0043727F"/>
    <w:rsid w:val="00450406"/>
    <w:rsid w:val="0045485D"/>
    <w:rsid w:val="0047069C"/>
    <w:rsid w:val="00481B6A"/>
    <w:rsid w:val="004A0F5D"/>
    <w:rsid w:val="0050547A"/>
    <w:rsid w:val="005170E3"/>
    <w:rsid w:val="005848B6"/>
    <w:rsid w:val="005A7A4F"/>
    <w:rsid w:val="005B344C"/>
    <w:rsid w:val="005D76D8"/>
    <w:rsid w:val="005E0818"/>
    <w:rsid w:val="0062647B"/>
    <w:rsid w:val="00642CAE"/>
    <w:rsid w:val="00643C4F"/>
    <w:rsid w:val="00653F30"/>
    <w:rsid w:val="00694B22"/>
    <w:rsid w:val="006B0D69"/>
    <w:rsid w:val="006E774D"/>
    <w:rsid w:val="006F219B"/>
    <w:rsid w:val="006F688F"/>
    <w:rsid w:val="007C786C"/>
    <w:rsid w:val="007F09D2"/>
    <w:rsid w:val="00817ACE"/>
    <w:rsid w:val="0083207E"/>
    <w:rsid w:val="00836B56"/>
    <w:rsid w:val="008610D1"/>
    <w:rsid w:val="00861283"/>
    <w:rsid w:val="00881D96"/>
    <w:rsid w:val="0088292E"/>
    <w:rsid w:val="00886ABC"/>
    <w:rsid w:val="0089228E"/>
    <w:rsid w:val="008C053C"/>
    <w:rsid w:val="008C37BA"/>
    <w:rsid w:val="008E2A14"/>
    <w:rsid w:val="008F4085"/>
    <w:rsid w:val="009029E5"/>
    <w:rsid w:val="00905035"/>
    <w:rsid w:val="00911A5A"/>
    <w:rsid w:val="009240C3"/>
    <w:rsid w:val="009530B2"/>
    <w:rsid w:val="0097143B"/>
    <w:rsid w:val="009753E0"/>
    <w:rsid w:val="009957F0"/>
    <w:rsid w:val="009A02B6"/>
    <w:rsid w:val="009A5971"/>
    <w:rsid w:val="00A00BF4"/>
    <w:rsid w:val="00A01235"/>
    <w:rsid w:val="00A05EFF"/>
    <w:rsid w:val="00A12E74"/>
    <w:rsid w:val="00A34991"/>
    <w:rsid w:val="00A75BA5"/>
    <w:rsid w:val="00AA4FEF"/>
    <w:rsid w:val="00AF4117"/>
    <w:rsid w:val="00AF44EC"/>
    <w:rsid w:val="00B775AD"/>
    <w:rsid w:val="00C0138C"/>
    <w:rsid w:val="00C02781"/>
    <w:rsid w:val="00C17ED3"/>
    <w:rsid w:val="00C2407B"/>
    <w:rsid w:val="00C260F6"/>
    <w:rsid w:val="00C5722A"/>
    <w:rsid w:val="00C705B7"/>
    <w:rsid w:val="00C82889"/>
    <w:rsid w:val="00C8714E"/>
    <w:rsid w:val="00C904F8"/>
    <w:rsid w:val="00CB5703"/>
    <w:rsid w:val="00CD1CDE"/>
    <w:rsid w:val="00CD2E19"/>
    <w:rsid w:val="00CF3538"/>
    <w:rsid w:val="00D4552E"/>
    <w:rsid w:val="00D477CC"/>
    <w:rsid w:val="00D94D9C"/>
    <w:rsid w:val="00DD2380"/>
    <w:rsid w:val="00DE52B9"/>
    <w:rsid w:val="00DF5EB2"/>
    <w:rsid w:val="00E01993"/>
    <w:rsid w:val="00E020D0"/>
    <w:rsid w:val="00E41AEF"/>
    <w:rsid w:val="00E63868"/>
    <w:rsid w:val="00E74B86"/>
    <w:rsid w:val="00E816CC"/>
    <w:rsid w:val="00E9204A"/>
    <w:rsid w:val="00EA4C14"/>
    <w:rsid w:val="00EC1C92"/>
    <w:rsid w:val="00ED1B71"/>
    <w:rsid w:val="00F14EAA"/>
    <w:rsid w:val="00F1572E"/>
    <w:rsid w:val="00F20E20"/>
    <w:rsid w:val="00F269BE"/>
    <w:rsid w:val="00F46092"/>
    <w:rsid w:val="00F61904"/>
    <w:rsid w:val="00F631F6"/>
    <w:rsid w:val="00FA0326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2731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2731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uiPriority w:val="99"/>
    <w:unhideWhenUsed/>
    <w:rsid w:val="0002731A"/>
    <w:rPr>
      <w:rFonts w:ascii="Times New Roman" w:hAnsi="Times New Roman" w:cs="Times New Roman"/>
      <w:vertAlign w:val="superscript"/>
    </w:rPr>
  </w:style>
  <w:style w:type="character" w:styleId="a6">
    <w:name w:val="Hyperlink"/>
    <w:basedOn w:val="a0"/>
    <w:uiPriority w:val="99"/>
    <w:unhideWhenUsed/>
    <w:rsid w:val="0002731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EA4C14"/>
    <w:pPr>
      <w:ind w:left="720"/>
      <w:contextualSpacing/>
    </w:pPr>
  </w:style>
  <w:style w:type="paragraph" w:customStyle="1" w:styleId="1">
    <w:name w:val="Абзац списка1"/>
    <w:basedOn w:val="a"/>
    <w:rsid w:val="002531E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1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0F34-A1EB-40F0-AE4F-184E38C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LantsovaLV</dc:creator>
  <cp:lastModifiedBy>Партнёр</cp:lastModifiedBy>
  <cp:revision>2</cp:revision>
  <cp:lastPrinted>2017-07-27T05:32:00Z</cp:lastPrinted>
  <dcterms:created xsi:type="dcterms:W3CDTF">2017-08-10T03:18:00Z</dcterms:created>
  <dcterms:modified xsi:type="dcterms:W3CDTF">2017-08-10T03:18:00Z</dcterms:modified>
</cp:coreProperties>
</file>