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CA318E" w:rsidP="00800FEB">
      <w:pPr>
        <w:pStyle w:val="a3"/>
        <w:ind w:left="-426" w:firstLine="426"/>
        <w:rPr>
          <w:szCs w:val="24"/>
        </w:rPr>
      </w:pPr>
      <w:r>
        <w:rPr>
          <w:b/>
          <w:bCs/>
          <w:szCs w:val="24"/>
        </w:rPr>
        <w:t>Общество с ограниченной ответственностью «Азисстро</w:t>
      </w:r>
      <w:bookmarkStart w:id="0" w:name="_GoBack"/>
      <w:bookmarkEnd w:id="0"/>
      <w:r>
        <w:rPr>
          <w:b/>
          <w:bCs/>
          <w:szCs w:val="24"/>
        </w:rPr>
        <w:t xml:space="preserve">й» </w:t>
      </w:r>
      <w:r w:rsidRPr="00CA318E">
        <w:rPr>
          <w:bCs/>
          <w:szCs w:val="24"/>
        </w:rPr>
        <w:t xml:space="preserve">(ИНН 7420008051, </w:t>
      </w:r>
      <w:r>
        <w:rPr>
          <w:bCs/>
          <w:szCs w:val="24"/>
        </w:rPr>
        <w:br/>
      </w:r>
      <w:r w:rsidRPr="00CA318E">
        <w:rPr>
          <w:bCs/>
          <w:szCs w:val="24"/>
        </w:rPr>
        <w:t>ОГРН 1037401143328)</w:t>
      </w:r>
      <w:r w:rsidR="00460CDF" w:rsidRPr="00CA318E">
        <w:rPr>
          <w:szCs w:val="24"/>
        </w:rPr>
        <w:t>,</w:t>
      </w:r>
      <w:r w:rsidR="00460CDF">
        <w:rPr>
          <w:szCs w:val="24"/>
        </w:rPr>
        <w:t xml:space="preserve"> именуем</w:t>
      </w:r>
      <w:r w:rsidR="0035540A"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>
        <w:rPr>
          <w:szCs w:val="24"/>
        </w:rPr>
        <w:t>конкурсного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</w:t>
      </w:r>
      <w:r>
        <w:t xml:space="preserve">Челябинской области от 18 апреля 2017 г. (резолютивная часть объявлена 11.04.2017 г.) по делу № А76-15467/2016, определения Арбитражного суда Челябинской области от </w:t>
      </w:r>
      <w:r w:rsidR="009524B6" w:rsidRPr="009524B6">
        <w:br/>
      </w:r>
      <w:r>
        <w:t xml:space="preserve">10 августа 2017 г. по делу № А76-15467/2016, </w:t>
      </w:r>
      <w:r w:rsidR="00800FEB">
        <w:t xml:space="preserve">с одной стороны, и ____________________________, в лице _________________, именуемое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Pr="006B3AD5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</w:t>
      </w:r>
      <w:r w:rsidRPr="006B3AD5">
        <w:rPr>
          <w:sz w:val="24"/>
          <w:szCs w:val="24"/>
        </w:rPr>
        <w:t>В соответствии с договор</w:t>
      </w:r>
      <w:r w:rsidR="006B3AD5" w:rsidRPr="006B3AD5">
        <w:rPr>
          <w:sz w:val="24"/>
          <w:szCs w:val="24"/>
        </w:rPr>
        <w:t xml:space="preserve">ом Продавец обязуется передать </w:t>
      </w:r>
      <w:r w:rsidRPr="006B3AD5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6B3AD5">
        <w:rPr>
          <w:sz w:val="24"/>
          <w:szCs w:val="24"/>
        </w:rPr>
        <w:t xml:space="preserve">имущество, </w:t>
      </w:r>
      <w:r w:rsidRPr="006B3AD5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6B3AD5">
        <w:rPr>
          <w:iCs/>
          <w:sz w:val="24"/>
          <w:szCs w:val="24"/>
        </w:rPr>
        <w:t>____________________________________________________________</w:t>
      </w:r>
      <w:r w:rsidR="00C34C58" w:rsidRPr="006B3AD5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 w:rsidRPr="006B3AD5">
        <w:rPr>
          <w:color w:val="000000"/>
          <w:sz w:val="24"/>
          <w:szCs w:val="24"/>
        </w:rPr>
        <w:t>ПАО «</w:t>
      </w:r>
      <w:r w:rsidR="004C6C0D">
        <w:rPr>
          <w:color w:val="000000"/>
          <w:sz w:val="24"/>
          <w:szCs w:val="24"/>
        </w:rPr>
        <w:t>Сбербанк России</w:t>
      </w:r>
      <w:r w:rsidRPr="006B3AD5">
        <w:rPr>
          <w:color w:val="000000"/>
          <w:sz w:val="24"/>
          <w:szCs w:val="24"/>
        </w:rPr>
        <w:t>»;</w:t>
      </w:r>
      <w:r w:rsidRPr="00E956F9">
        <w:rPr>
          <w:color w:val="000000"/>
          <w:sz w:val="24"/>
          <w:szCs w:val="24"/>
        </w:rPr>
        <w:t xml:space="preserve">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2.1. Стоимость имущества определена по результ</w:t>
      </w:r>
      <w:r w:rsidR="00CA318E">
        <w:rPr>
          <w:sz w:val="24"/>
          <w:szCs w:val="24"/>
        </w:rPr>
        <w:t>атам аукциона, организованного конкурсным</w:t>
      </w:r>
      <w:r w:rsidRPr="00460CDF">
        <w:rPr>
          <w:sz w:val="24"/>
          <w:szCs w:val="24"/>
        </w:rPr>
        <w:t xml:space="preserve"> управляющим </w:t>
      </w:r>
      <w:r w:rsidR="00CA318E">
        <w:rPr>
          <w:bCs/>
          <w:sz w:val="24"/>
          <w:szCs w:val="24"/>
        </w:rPr>
        <w:t>ООО «Азисстрой»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банкрота </w:t>
      </w:r>
      <w:r w:rsidR="00CA318E">
        <w:rPr>
          <w:bCs/>
          <w:sz w:val="24"/>
          <w:szCs w:val="24"/>
        </w:rPr>
        <w:t>ООО «Азисстрой»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60CDF" w:rsidRPr="006D0FE9" w:rsidRDefault="0098502A" w:rsidP="00CA318E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color w:val="FF0000"/>
          <w:sz w:val="24"/>
          <w:szCs w:val="24"/>
        </w:rPr>
      </w:pPr>
      <w:r w:rsidRPr="006D0FE9">
        <w:rPr>
          <w:sz w:val="24"/>
          <w:szCs w:val="24"/>
        </w:rPr>
        <w:t>3.4</w:t>
      </w:r>
      <w:r w:rsidR="00373806" w:rsidRPr="006D0FE9">
        <w:rPr>
          <w:sz w:val="24"/>
          <w:szCs w:val="24"/>
        </w:rPr>
        <w:t xml:space="preserve">. </w:t>
      </w:r>
      <w:r w:rsidR="0035540A" w:rsidRPr="006D0FE9">
        <w:rPr>
          <w:sz w:val="24"/>
          <w:szCs w:val="24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</w:t>
      </w:r>
      <w:r w:rsidR="003554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(форс-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866D80" w:rsidP="00866D80">
            <w:pPr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ООО «Азисстрой»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66D80" w:rsidRDefault="00866D80" w:rsidP="00C34C58">
            <w:pPr>
              <w:jc w:val="both"/>
            </w:pPr>
            <w:r>
              <w:t xml:space="preserve">ИНН 7420008051, ОГРН 1037401143328, </w:t>
            </w:r>
          </w:p>
          <w:p w:rsidR="00460CDF" w:rsidRDefault="00866D80" w:rsidP="00C34C58">
            <w:pPr>
              <w:jc w:val="both"/>
            </w:pPr>
            <w:r>
              <w:t>КПП 741501001</w:t>
            </w:r>
          </w:p>
          <w:p w:rsidR="00866D80" w:rsidRDefault="00866D80" w:rsidP="00C34C58">
            <w:pPr>
              <w:jc w:val="both"/>
            </w:pPr>
            <w:r>
              <w:t>Юридический адрес: 456440, Челябинская область, г. Чебаркуль, ул. Суворова, д. 25А</w:t>
            </w:r>
          </w:p>
          <w:p w:rsidR="006D0FE9" w:rsidRDefault="00866D80" w:rsidP="006D0FE9">
            <w:pPr>
              <w:jc w:val="both"/>
            </w:pPr>
            <w:proofErr w:type="gramStart"/>
            <w:r>
              <w:t>р</w:t>
            </w:r>
            <w:proofErr w:type="gramEnd"/>
            <w:r>
              <w:t>/сч 40702810216540037104 в Свердловском отделении № 7003/6201 ПАО Сбербанк г. Екатеринбурга,</w:t>
            </w:r>
            <w:r w:rsidR="006D0FE9">
              <w:t xml:space="preserve"> </w:t>
            </w:r>
          </w:p>
          <w:p w:rsidR="00866D80" w:rsidRPr="00866D80" w:rsidRDefault="00866D80" w:rsidP="006D0FE9">
            <w:pPr>
              <w:jc w:val="both"/>
            </w:pPr>
            <w:r>
              <w:t>кор/с 30101810500000000674, БИК 046577674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66D80">
            <w:pPr>
              <w:ind w:left="-426" w:firstLine="426"/>
              <w:jc w:val="both"/>
            </w:pPr>
            <w:r>
              <w:t>Конкурсный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6B3AD5"/>
    <w:rsid w:val="006D0FE9"/>
    <w:rsid w:val="00800FEB"/>
    <w:rsid w:val="0080180D"/>
    <w:rsid w:val="00866D80"/>
    <w:rsid w:val="009524B6"/>
    <w:rsid w:val="0098502A"/>
    <w:rsid w:val="00AB2B74"/>
    <w:rsid w:val="00B26D91"/>
    <w:rsid w:val="00BA1506"/>
    <w:rsid w:val="00C34C58"/>
    <w:rsid w:val="00CA318E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BBi7EhRBLqImwZHG1qRCFsgNIVTYx3pNhMJFkaRugnQ=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YNvsPKRpKaroYK1Qw7GiwoCxmXO3HQ8/E1n/kpB+2TI=</DigestValue>
    </Reference>
  </SignedInfo>
  <SignatureValue>BE8whsvfppYHYJXEFRssvb2LCtG+LqeiATJabtgOTHlXSwZm4WWUCJW1RBDbXQ+j
FGZMwl2pB+b4L/tNfZQsKQ==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RdQpi9PbJxDEzTYcisdH7nD6+U8=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uDLtvx4BI/2gOh5IljSlxcfJUpE=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2017-10-09T11:36:49Z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2017-10-09T11:36:49Z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E43F-EE3B-4388-8227-38ACBB51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22</cp:revision>
  <cp:lastPrinted>2017-01-12T09:57:00Z</cp:lastPrinted>
  <dcterms:created xsi:type="dcterms:W3CDTF">2014-01-15T09:38:00Z</dcterms:created>
  <dcterms:modified xsi:type="dcterms:W3CDTF">2017-10-09T11:09:00Z</dcterms:modified>
</cp:coreProperties>
</file>