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имущества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963B4F">
        <w:rPr>
          <w:rFonts w:ascii="Times New Roman" w:hAnsi="Times New Roman"/>
          <w:i/>
          <w:iCs/>
          <w:spacing w:val="-17"/>
        </w:rPr>
        <w:t>7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B2318C">
        <w:rPr>
          <w:rFonts w:ascii="Times New Roman" w:eastAsia="Arial" w:hAnsi="Times New Roman"/>
          <w:lang w:eastAsia="ar-SA"/>
        </w:rPr>
        <w:t>внешне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>, действующего на основании решения Арбитражного суда Владимирской области от 28.0</w:t>
      </w:r>
      <w:r w:rsidR="00B2318C">
        <w:rPr>
          <w:rFonts w:ascii="Times New Roman" w:eastAsia="Arial" w:hAnsi="Times New Roman"/>
          <w:lang w:eastAsia="ar-SA"/>
        </w:rPr>
        <w:t>1</w:t>
      </w:r>
      <w:r w:rsidRPr="009A0FFC">
        <w:rPr>
          <w:rFonts w:ascii="Times New Roman" w:eastAsia="Arial" w:hAnsi="Times New Roman"/>
          <w:lang w:eastAsia="ar-SA"/>
        </w:rPr>
        <w:t>.201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FB6BB4">
        <w:rPr>
          <w:rFonts w:ascii="Times New Roman" w:eastAsia="Arial" w:hAnsi="Times New Roman"/>
          <w:lang w:eastAsia="ar-SA"/>
        </w:rPr>
        <w:t>7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FB6BB4">
        <w:rPr>
          <w:rFonts w:ascii="Times New Roman" w:eastAsia="Arial" w:hAnsi="Times New Roman"/>
          <w:lang w:eastAsia="ar-SA"/>
        </w:rPr>
        <w:t>следующее недвижимое имущество:</w:t>
      </w:r>
    </w:p>
    <w:p w:rsidR="00FB6BB4" w:rsidRPr="009A0FFC" w:rsidRDefault="00FB6BB4" w:rsidP="00FB6BB4">
      <w:pPr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9: закрытая стоянка, площадью 2729,1 кв.м., кадастровый номер 33:21:010115:570, земельный участок  (4 585 кв.м.), кадастровый номер 33:21:010115:1209, мощение территории гаража, начальная цена: 7 335 740 рублей; </w:t>
      </w: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10: здание административно-бытового корпуса, площадью 758,2 кв.м., кадастровый номер 33:21:010115:589,земельный участок  (664 кв.м.), кадастровый номер 33:21:010115:1210, мощение территории гаража, начальная цена: 9 710 204 рубля; </w:t>
      </w: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11: здание механической  мастерской, площадью 782,8 кв.м., кадастровый номер 33:21:010115:591, земельный участок (3994 кв.м.), кадастровый номер 33:21:010115:1208,  мощение территории гаража, начальная цена: 3 104 880 рублей; </w:t>
      </w: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33:21:010115:1212, начальная цена: 1 680 457 рублей; </w:t>
      </w: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 (2277 кв.м.), кадастровый номер 33:21:010115:1199, мощение территории гаража, начальная цена: 2 513 670 рублей; </w:t>
      </w:r>
    </w:p>
    <w:p w:rsidR="00963B4F" w:rsidRDefault="00963B4F" w:rsidP="00963B4F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14: земельный участок  (665 кв.м.), кадастровый номер 33:21:010115:1211, начальная цена: 254 704 рубля; </w:t>
      </w:r>
    </w:p>
    <w:p w:rsidR="00963B4F" w:rsidRPr="00963B4F" w:rsidRDefault="00963B4F" w:rsidP="00963B4F">
      <w:pPr>
        <w:pStyle w:val="a3"/>
        <w:spacing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15: Автобус  MAN, </w:t>
      </w:r>
      <w:proofErr w:type="spellStart"/>
      <w:r w:rsidRPr="00963B4F">
        <w:rPr>
          <w:rFonts w:ascii="Times New Roman" w:hAnsi="Times New Roman"/>
          <w:sz w:val="24"/>
          <w:szCs w:val="24"/>
        </w:rPr>
        <w:t>гос</w:t>
      </w:r>
      <w:proofErr w:type="spellEnd"/>
      <w:r w:rsidRPr="00963B4F">
        <w:rPr>
          <w:rFonts w:ascii="Times New Roman" w:hAnsi="Times New Roman"/>
          <w:sz w:val="24"/>
          <w:szCs w:val="24"/>
        </w:rPr>
        <w:t>. номер: Е 411 РО33, начальная цена: 141 526 рублей.</w:t>
      </w:r>
    </w:p>
    <w:p w:rsidR="00FC5F62" w:rsidRPr="00CB724F" w:rsidRDefault="00FC5F62" w:rsidP="00FC5F62">
      <w:pPr>
        <w:pStyle w:val="a3"/>
        <w:ind w:left="360"/>
        <w:outlineLvl w:val="1"/>
        <w:rPr>
          <w:lang w:eastAsia="ar-SA"/>
        </w:rPr>
      </w:pPr>
      <w:r w:rsidRPr="00CB724F">
        <w:rPr>
          <w:lang w:eastAsia="ar-SA"/>
        </w:rPr>
        <w:t xml:space="preserve">             </w:t>
      </w:r>
    </w:p>
    <w:p w:rsidR="00FC5F62" w:rsidRPr="00963B4F" w:rsidRDefault="00FC5F62" w:rsidP="00963B4F">
      <w:pPr>
        <w:pStyle w:val="a3"/>
        <w:spacing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  <w:lang w:eastAsia="ar-SA"/>
        </w:rPr>
        <w:t xml:space="preserve">Вышеуказанное имущество находится по адресу: </w:t>
      </w:r>
      <w:r w:rsidRPr="00963B4F">
        <w:rPr>
          <w:rFonts w:ascii="Times New Roman" w:hAnsi="Times New Roman"/>
          <w:sz w:val="24"/>
          <w:szCs w:val="24"/>
        </w:rPr>
        <w:t xml:space="preserve">адрес: Владимирская область, </w:t>
      </w:r>
      <w:proofErr w:type="gramStart"/>
      <w:r w:rsidRPr="00963B4F">
        <w:rPr>
          <w:rFonts w:ascii="Times New Roman" w:hAnsi="Times New Roman"/>
          <w:sz w:val="24"/>
          <w:szCs w:val="24"/>
        </w:rPr>
        <w:t>г</w:t>
      </w:r>
      <w:proofErr w:type="gramEnd"/>
      <w:r w:rsidRPr="00963B4F">
        <w:rPr>
          <w:rFonts w:ascii="Times New Roman" w:hAnsi="Times New Roman"/>
          <w:sz w:val="24"/>
          <w:szCs w:val="24"/>
        </w:rPr>
        <w:t>. Вязники, ул. Ленина, д. 26, 26-в, 26-г.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963B4F" w:rsidRDefault="00963B4F" w:rsidP="00963B4F">
      <w:pPr>
        <w:spacing w:after="0" w:line="240" w:lineRule="auto"/>
        <w:jc w:val="both"/>
        <w:rPr>
          <w:rFonts w:ascii="Times New Roman" w:hAnsi="Times New Roman"/>
        </w:rPr>
      </w:pP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Pr="00963B4F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63B4F">
              <w:rPr>
                <w:rFonts w:ascii="Times New Roman" w:hAnsi="Times New Roman"/>
              </w:rPr>
              <w:t>Акционерное общество</w:t>
            </w:r>
            <w:r w:rsidRPr="00963B4F">
              <w:rPr>
                <w:rFonts w:ascii="Times New Roman" w:hAnsi="Times New Roman"/>
                <w:b/>
              </w:rPr>
              <w:t xml:space="preserve"> </w:t>
            </w:r>
            <w:r w:rsidRPr="00963B4F">
              <w:rPr>
                <w:rFonts w:ascii="Times New Roman" w:hAnsi="Times New Roman"/>
              </w:rPr>
              <w:t xml:space="preserve">«Вязниковское ПАТП» 601443 Владимирская область, </w:t>
            </w:r>
            <w:proofErr w:type="spellStart"/>
            <w:r w:rsidRPr="00963B4F">
              <w:rPr>
                <w:rFonts w:ascii="Times New Roman" w:hAnsi="Times New Roman"/>
              </w:rPr>
              <w:t>Вязниковский</w:t>
            </w:r>
            <w:proofErr w:type="spellEnd"/>
            <w:r w:rsidRPr="00963B4F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963B4F">
              <w:rPr>
                <w:rFonts w:ascii="Times New Roman" w:hAnsi="Times New Roman"/>
              </w:rPr>
              <w:t>г</w:t>
            </w:r>
            <w:proofErr w:type="gramEnd"/>
            <w:r w:rsidRPr="00963B4F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Pr="00963B4F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63B4F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963B4F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63B4F">
              <w:rPr>
                <w:rFonts w:ascii="Times New Roman" w:hAnsi="Times New Roman"/>
              </w:rPr>
              <w:t>КПП 333801001</w:t>
            </w:r>
          </w:p>
          <w:p w:rsidR="00963B4F" w:rsidRDefault="00963B4F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63B4F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963B4F">
              <w:rPr>
                <w:rFonts w:ascii="Times New Roman" w:hAnsi="Times New Roman"/>
              </w:rPr>
              <w:t>/</w:t>
            </w:r>
            <w:proofErr w:type="spellStart"/>
            <w:r w:rsidRPr="00963B4F">
              <w:rPr>
                <w:rFonts w:ascii="Times New Roman" w:hAnsi="Times New Roman"/>
              </w:rPr>
              <w:t>сч</w:t>
            </w:r>
            <w:proofErr w:type="spellEnd"/>
            <w:r w:rsidRPr="00963B4F">
              <w:rPr>
                <w:rFonts w:ascii="Times New Roman" w:hAnsi="Times New Roman"/>
              </w:rPr>
              <w:t xml:space="preserve"> 40702810416260000045, ПАО «</w:t>
            </w:r>
            <w:proofErr w:type="spellStart"/>
            <w:r w:rsidRPr="00963B4F">
              <w:rPr>
                <w:rFonts w:ascii="Times New Roman" w:hAnsi="Times New Roman"/>
              </w:rPr>
              <w:t>МИнБанк</w:t>
            </w:r>
            <w:proofErr w:type="spellEnd"/>
            <w:r w:rsidRPr="00963B4F">
              <w:rPr>
                <w:rFonts w:ascii="Times New Roman" w:hAnsi="Times New Roman"/>
              </w:rPr>
              <w:t xml:space="preserve">», </w:t>
            </w:r>
          </w:p>
          <w:p w:rsidR="00963B4F" w:rsidRDefault="00963B4F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963B4F">
              <w:rPr>
                <w:rFonts w:ascii="Times New Roman" w:hAnsi="Times New Roman"/>
              </w:rPr>
              <w:t xml:space="preserve">к/с 30101810300000000600, </w:t>
            </w:r>
          </w:p>
          <w:p w:rsidR="009A0FFC" w:rsidRPr="00963B4F" w:rsidRDefault="00963B4F" w:rsidP="008D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B4F">
              <w:rPr>
                <w:rFonts w:ascii="Times New Roman" w:hAnsi="Times New Roman"/>
              </w:rPr>
              <w:t>БИК 044525600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rPr>
          <w:gridAfter w:val="2"/>
          <w:wAfter w:w="4584" w:type="dxa"/>
        </w:trPr>
        <w:tc>
          <w:tcPr>
            <w:tcW w:w="5070" w:type="dxa"/>
          </w:tcPr>
          <w:p w:rsidR="009A0FFC" w:rsidRPr="00B2318C" w:rsidRDefault="00322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</w:t>
            </w:r>
            <w:r w:rsidR="009A0FFC"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</w:p>
        </w:tc>
      </w:tr>
      <w:tr w:rsidR="009A0FFC" w:rsidRPr="009A0FFC" w:rsidTr="009A0FFC">
        <w:tc>
          <w:tcPr>
            <w:tcW w:w="5070" w:type="dxa"/>
          </w:tcPr>
          <w:p w:rsidR="009A0FFC" w:rsidRPr="00B2318C" w:rsidRDefault="009A0FFC">
            <w:pPr>
              <w:rPr>
                <w:rFonts w:ascii="Times New Roman" w:hAnsi="Times New Roman"/>
              </w:rPr>
            </w:pPr>
          </w:p>
          <w:p w:rsidR="009A0FFC" w:rsidRPr="00B2318C" w:rsidRDefault="009A0FFC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5091A"/>
    <w:rsid w:val="002C2C6A"/>
    <w:rsid w:val="00322F9A"/>
    <w:rsid w:val="003273A4"/>
    <w:rsid w:val="003D11C1"/>
    <w:rsid w:val="00524B56"/>
    <w:rsid w:val="005A7DF5"/>
    <w:rsid w:val="00643265"/>
    <w:rsid w:val="006F78ED"/>
    <w:rsid w:val="007D564E"/>
    <w:rsid w:val="00816B98"/>
    <w:rsid w:val="008D7CEC"/>
    <w:rsid w:val="00953805"/>
    <w:rsid w:val="00963B4F"/>
    <w:rsid w:val="009A0FFC"/>
    <w:rsid w:val="00A82949"/>
    <w:rsid w:val="00B2318C"/>
    <w:rsid w:val="00D82027"/>
    <w:rsid w:val="00E30962"/>
    <w:rsid w:val="00F9766F"/>
    <w:rsid w:val="00FB6BB4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TFD0hLW08JEpCPrZDMQdXjU46e5EBOwvPILhUJbGA74=</DigestValue>
    </Reference>
    <Reference URI="#idOfficeObject" Type="http://www.w3.org/2000/09/xmldsig#Object">
      <DigestMethod Algorithm="http://www.w3.org/2001/04/xmldsig-more#gostr3411"/>
      <DigestValue>pOAv3Oluoi1KoIJwPsQQXhEsKovEN7uxcn8Dm2tWYZQ=</DigestValue>
    </Reference>
  </SignedInfo>
  <SignatureValue>
    GzBW/iYrdWzJd4UXoC5G9CDt2HnoSVfwHQBsMJ2NBJwRH0fzPFX+lF4X7j3IPoCpahUDce2C
    eIcl+DdtVQw+Bg==
  </SignatureValue>
  <KeyInfo>
    <X509Data>
      <X509Certificate>
          MIILtTCCC2SgAwIBAgIQb5C46fJCN4jnEaFgPCbtKjAIBgYqhQMCAgMwggFiMSIwIAYJKoZI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gDESMBAGA1UEAwwJVEVOU09SQ0E1MB4XDTE3MDcwNDEwMDE0NVoXDTE4MDcwNDEwMTE0NVow
          ggJgMSQwIgYDVQQJDBvRg9C7INCh0J7QktCV0KLQodCa0JDQrywgNjUxMzAxBgNVBAgMKjMz
          INCS0LvQsNC00LjQvNC40YDRgdC60LDRjyDQvtCx0LvQsNGB0YLRjDFCMEAGA1UEBww50YAt
          0L0g0JLQr9CX0J3QmNCa0J7QktCh0JrQmNCZLCDQvyDQntCa0KLQr9CR0KDQrNCh0JrQmNCZ
          MQswCQYDVQQGEwJSVTEqMCgGA1UEKgwh0JDQvdC90LAg0KTRgNCw0L3RhtC40YHQutC+0LLQ
          vdCwMRswGQYDVQQEDBLQotC40LzQvtGE0LXQtdCy0LAxPTA7BgNVBAMMNNCi0LjQvNC+0YTQ
          tdC10LLQsCDQkNC90L3QsCDQpNGA0LDQvdGG0LjRgdC60L7QstC90LAxGTAXBgNVBAwMENCU
          0JjQoNCV0JrQotCe0KAxCjAIBgNVBAsMATAxVDBSBgNVBAoMS9Ce0J7QniAi0JPQldCe0KDQ
          k9CY0JXQktCh0JrQkNCvINCa0J7QndCh0JDQm9Ci0JjQndCT0J7QktCQ0K8g0JPQoNCj0J/Q
          n9CQIjE+MDwGCSqGSIb3DQEJAgwvSU5OPTMzMzgwMDY5ODUvS1BQPTMzMzgwMTAwMS9PR1JO
          PTExMDMzMzgwMDA3MTAxHzAdBgkqhkiG9w0BCQEWEGtpdDcxMUB5YW5kZXgucnUxGjAYBggq
          hQMDgQMBARIMMDAzMzM4MDA2OTg1MRYwFAYFKoUDZAMSCzA4ODMxNzUyMTkwMRgwFgYFKoUD
          ZAESDTExMDMzMzgwMDA3MTAwYzAcBgYqhQMCAhMwEgYHKoUDAgIkAAYHKoUDAgIeAQNDAARA
          fl7RY/SQhV70Tmd2ekFyH25TV8MVs2KVij9AF/3Gbv8Bst/nu/XAKZGIKPYpjam76AqkOc8c
          Qob1PVkzPhUOjKOCBvAwggbsMA4GA1UdDwEB/wQEAwIE8DCCAQAGA1UdJQSB+DCB9QYHKoUD
          AgIiGQYHKoUDAgIiGgYHKoUDAgIiBgYGKoUDAhcDBggqhQMCQAEBAQYIKoUDA4EdAg0GCCqF
          AwMpAQMEBggqhQMDOgIBCwYJKoUDAz8BAQIEBggqhQMDCGQBEwYIKoUDAwhkASoGBiqFAwNZ
          GAYGKoUDA10PBgcqhQMFAxIBBgcqhQMFAxICBgcqhQMFAygBBgcqhQMFAzABBgcqhQMGJQEB
          BgYqhQMGKAEGCCqFAwYpAQEBBggqhQMGKgUFBQYIKoUDBiwBAQEGCCqFAwYtAQEBBggqhQMH
          AhUBAgYIKwYBBQUHAwIGCCsGAQUFBwMEMB0GA1UdIAQWMBQwCAYGKoUDZHEBMAgGBiqFA2Rx
          AjAhBgUqhQNkbwQYDBbQmtGA0LjQv9GC0L7Qn9GA0L4gQ1NQMIIBXAYDVR0jBIIBUzCCAU+A
          FDaQFwiUrIPbMYV6Jvq1pup3CsDxoYIBKaSCASUwggEhMRowGAYIKoUDA4EDAQESDDAwNzcx
          MDQ3NDM3NTEYMBYGBSqFA2QBEg0xMDQ3NzAyMDI2NzAxMR4wHAYJKoZIhvcNAQkBFg9kaXRA
          bWluc3Z5YXoucnUxPDA6BgNVBAkMMzEyNTM3NSDQsy4g0JzQvtGB0LrQstCwINGD0LsuINCi
          0LLQtdGA0YHQutCw0Y8g0LQuNzEsMCoGA1UECgwj0JzQuNC90LrQvtC80YHQstGP0LfRjCDQ
          oNC+0YHRgdC40LgxFTATBgNVBAcMDNCc0L7RgdC60LLQsDEcMBoGA1UECAwTNzcg0LMuINCc
          0L7RgdC60LLQsDELMAkGA1UEBhMCUlUxGzAZBgNVBAMMEtCj0KYgMSDQmNChINCT0KPQpoIK
          dCUkVQADAAAH6TAdBgNVHQ4EFgQUgXRhbWFh1OQj0ODgna/jFUvTspEwKwYDVR0QBCQwIoAP
          MjAxNzA3MDQxMDAxNDVagQ8yMDE4MDcwNDEwMDE0NVowggEpBgUqhQNkcASCAR4wggEaDCHQ
          n9CQ0JrQnCAi0JrRgNC40L/RgtC+0J/RgNC+IEhTTSIMUyLQo9C00L7RgdGC0L7QstC10YDR
          j9GO0YnQuNC5INGG0LXQvdGC0YAgItCa0YDQuNC/0YLQvtCf0YDQviDQo9CmIiDQstC10YDR
          gdC40LggMi4wDE/QodC10YDRgtC40YTQuNC60LDRgiDRgdC+0L7RgtCy0LXRgtGB0YLQstC4
          0Y8g4oSWINCh0KQvMTI0LTI1NjUg0L7RgiAyMC4wMy4yMDE1DE/QodC10YDRgtC40YTQuNC6
          0LDRgiDRgdC+0L7RgtCy0LXRgtGB0YLQstC40Y8g4oSWINCh0KQvMTI4LTI5ODMg0L7RgiAx
          OC4xMS4yMDE2MIIBGgYDVR0fBIIBETCCAQ0wJ6AloCOGIWh0dHA6Ly90ZW5zb3IucnUvY2Ev
          dGVuc29yY2E1LmNybDA+oDygOoY4aHR0cDovL3RheDQudGVuc29yLnJ1L3RlbnNvcmNhNS9j
          ZXJ0ZW5yb2xsL3RlbnNvcmNhNS5jcmwwNKAyoDCGLmh0dHA6Ly9jcmwudGVuc29yLnJ1L3Rh
          eDQvY2EvY3JsL3RlbnNvcmNhNS5jcmwwNaAzoDGGL2h0dHA6Ly9jcmwyLnRlbnNvci5ydS90
          YXg0L2NhL2NybC90ZW5zb3JjYTUuY3JsMDWgM6Axhi9odHRwOi8vY3JsMy50ZW5zb3IucnUv
          dGF4NC9jYS9jcmwvdGVuc29yY2E1LmNybDCCAZsGCCsGAQUFBwEBBIIBjTCCAYkwOQYIKwYB
          BQUHMAGGLWh0dHA6Ly90YXg0LnRlbnNvci5ydS9vY3NwLXRlbnNvcmNhNS9vY3NwLnNyZjBE
          BggrBgEFBQcwAoY4aHR0cDovL3RheDQudGVuc29yLnJ1L3RlbnNvcmNhNS9jZXJ0ZW5yb2xs
          L3RlbnNvcmNhNS5jcnQwLQYIKwYBBQUHMAKGIWh0dHA6Ly90ZW5zb3IucnUvY2EvdGVuc29y
          Y2E1LmNydDA2BggrBgEFBQcwAoYqaHR0cDovL2NybC50ZW5zb3IucnUvdGF4NC9jYS90ZW5z
          b3JjYTUuY3J0MDcGCCsGAQUFBzAChitodHRwOi8vY3JsMi50ZW5zb3IucnUvdGF4NC9jYS90
          ZW5zb3JjYTUuY3J0MDcGCCsGAQUFBzAChitodHRwOi8vY3JsMy50ZW5zb3IucnUvdGF4NC9j
          YS90ZW5zb3JjYTUuY3J0MC0GCCsGAQUFBzAChiFodHRwOi8vdGF4NC50ZW5zb3IucnUvdHNw
          L3RzcC5zcmYwCAYGKoUDAgIDA0EA02df6nG/6skMYpnFIP1XHOeF71ybY54etu2TzjEZ/toC
          glbMskWPOZxHGMHn4m67k+wZy1efBbZaExONH1vUuA==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71KZletSctpaRnPXxQf5ndjpY1A=</DigestValue>
      </Reference>
      <Reference URI="/word/fontTable.xml?ContentType=application/vnd.openxmlformats-officedocument.wordprocessingml.fontTable+xml">
        <DigestMethod Algorithm="http://www.w3.org/2000/09/xmldsig#sha1"/>
        <DigestValue>iHS0ufv0FEV4BdXAJL+j7I5IBWo=</DigestValue>
      </Reference>
      <Reference URI="/word/numbering.xml?ContentType=application/vnd.openxmlformats-officedocument.wordprocessingml.numbering+xml">
        <DigestMethod Algorithm="http://www.w3.org/2000/09/xmldsig#sha1"/>
        <DigestValue>us2g2cwpxJq7EEQNKabM3yZjJss=</DigestValue>
      </Reference>
      <Reference URI="/word/settings.xml?ContentType=application/vnd.openxmlformats-officedocument.wordprocessingml.settings+xml">
        <DigestMethod Algorithm="http://www.w3.org/2000/09/xmldsig#sha1"/>
        <DigestValue>yKahkUie8XPjBlOZfu/RnVLPP2c=</DigestValue>
      </Reference>
      <Reference URI="/word/styles.xml?ContentType=application/vnd.openxmlformats-officedocument.wordprocessingml.styles+xml">
        <DigestMethod Algorithm="http://www.w3.org/2000/09/xmldsig#sha1"/>
        <DigestValue>IDElH5xfNKbsnKByPGozaccR+sI=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349qsMyK07XNPyJlXwoPFrNq5xY=</DigestValue>
      </Reference>
    </Manifest>
    <SignatureProperties>
      <SignatureProperty Id="idSignatureTime" Target="#idPackageSignature">
        <mdssi:SignatureTime>
          <mdssi:Format>YYYY-MM-DDThh:mm:ssTZD</mdssi:Format>
          <mdssi:Value>2017-10-16T10:26:50Z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торгов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3</cp:revision>
  <cp:lastPrinted>2016-06-27T11:35:00Z</cp:lastPrinted>
  <dcterms:created xsi:type="dcterms:W3CDTF">2017-10-15T15:27:00Z</dcterms:created>
  <dcterms:modified xsi:type="dcterms:W3CDTF">2017-10-15T15:28:00Z</dcterms:modified>
</cp:coreProperties>
</file>