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313C56">
        <w:rPr>
          <w:sz w:val="28"/>
          <w:szCs w:val="28"/>
        </w:rPr>
        <w:t>61525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313C56">
        <w:rPr>
          <w:rFonts w:ascii="Times New Roman" w:hAnsi="Times New Roman" w:cs="Times New Roman"/>
          <w:sz w:val="28"/>
          <w:szCs w:val="28"/>
        </w:rPr>
        <w:t>29.11.2017 11:00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BC1F7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C67949" w:rsidRDefault="00313C56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67949">
              <w:rPr>
                <w:sz w:val="28"/>
                <w:szCs w:val="28"/>
              </w:rPr>
              <w:t>Общество с ограниченной ответственностью «Торговый дом «ЗЭТ»</w:t>
            </w:r>
            <w:r w:rsidR="00D342DA" w:rsidRPr="00C67949">
              <w:rPr>
                <w:sz w:val="28"/>
                <w:szCs w:val="28"/>
              </w:rPr>
              <w:t xml:space="preserve">, </w:t>
            </w:r>
          </w:p>
          <w:p w:rsidR="00D342DA" w:rsidRPr="00BC1F74" w:rsidRDefault="00313C56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C1F74">
              <w:rPr>
                <w:sz w:val="28"/>
                <w:szCs w:val="28"/>
              </w:rPr>
              <w:t xml:space="preserve">624006, </w:t>
            </w:r>
            <w:proofErr w:type="gramStart"/>
            <w:r w:rsidRPr="00BC1F74">
              <w:rPr>
                <w:sz w:val="28"/>
                <w:szCs w:val="28"/>
              </w:rPr>
              <w:t>Свердловская</w:t>
            </w:r>
            <w:proofErr w:type="gramEnd"/>
            <w:r w:rsidRPr="00BC1F74">
              <w:rPr>
                <w:sz w:val="28"/>
                <w:szCs w:val="28"/>
              </w:rPr>
              <w:t xml:space="preserve"> обл., </w:t>
            </w:r>
            <w:proofErr w:type="spellStart"/>
            <w:r w:rsidRPr="00BC1F74">
              <w:rPr>
                <w:sz w:val="28"/>
                <w:szCs w:val="28"/>
              </w:rPr>
              <w:t>Сысертский</w:t>
            </w:r>
            <w:proofErr w:type="spellEnd"/>
            <w:r w:rsidRPr="00BC1F74">
              <w:rPr>
                <w:sz w:val="28"/>
                <w:szCs w:val="28"/>
              </w:rPr>
              <w:t xml:space="preserve"> район, п. Большой Исток, Металлистов, 1</w:t>
            </w:r>
            <w:r w:rsidR="00D342DA" w:rsidRPr="00BC1F74">
              <w:rPr>
                <w:sz w:val="28"/>
                <w:szCs w:val="28"/>
              </w:rPr>
              <w:t xml:space="preserve">, ОГРН </w:t>
            </w:r>
            <w:r w:rsidRPr="00BC1F74">
              <w:rPr>
                <w:sz w:val="28"/>
                <w:szCs w:val="28"/>
              </w:rPr>
              <w:t>1026602177161</w:t>
            </w:r>
            <w:r w:rsidR="00D342DA" w:rsidRPr="00BC1F74">
              <w:rPr>
                <w:sz w:val="28"/>
                <w:szCs w:val="28"/>
              </w:rPr>
              <w:t xml:space="preserve">, ИНН </w:t>
            </w:r>
            <w:r w:rsidRPr="00BC1F74">
              <w:rPr>
                <w:sz w:val="28"/>
                <w:szCs w:val="28"/>
              </w:rPr>
              <w:t>6652011849</w:t>
            </w:r>
            <w:r w:rsidR="00D342DA" w:rsidRPr="00BC1F74">
              <w:rPr>
                <w:sz w:val="28"/>
                <w:szCs w:val="28"/>
              </w:rPr>
              <w:t>.</w:t>
            </w:r>
          </w:p>
          <w:p w:rsidR="00D342DA" w:rsidRPr="00BC1F7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BC1F7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313C56" w:rsidRPr="0036563E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r w:rsidRPr="00365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 Михаил Сергеевич</w:t>
            </w:r>
          </w:p>
          <w:p w:rsidR="00D342DA" w:rsidRPr="00BC1F74" w:rsidRDefault="0036563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63E">
              <w:rPr>
                <w:rFonts w:ascii="Times New Roman" w:hAnsi="Times New Roman" w:cs="Times New Roman"/>
                <w:sz w:val="28"/>
                <w:szCs w:val="28"/>
              </w:rPr>
              <w:t>«Ассоциации арбитражных управляющих «СИБИРСКИЙ ЦЕНТР ЭКСПЕРТОВ АНТИКРИЗИСНОГО УПРАВЛЕНИЯ»</w:t>
            </w:r>
            <w:bookmarkEnd w:id="0"/>
          </w:p>
        </w:tc>
      </w:tr>
      <w:tr w:rsidR="00D342DA" w:rsidRPr="00BC1F7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BC1F74" w:rsidRDefault="00313C56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C1F74">
              <w:rPr>
                <w:sz w:val="28"/>
                <w:szCs w:val="28"/>
              </w:rPr>
              <w:t>Арбитражный суд Свердловской области</w:t>
            </w:r>
            <w:r w:rsidR="00D342DA" w:rsidRPr="00BC1F74">
              <w:rPr>
                <w:sz w:val="28"/>
                <w:szCs w:val="28"/>
              </w:rPr>
              <w:t xml:space="preserve">, дело о банкротстве </w:t>
            </w:r>
            <w:r w:rsidRPr="00BC1F74">
              <w:rPr>
                <w:sz w:val="28"/>
                <w:szCs w:val="28"/>
              </w:rPr>
              <w:t>А60-24615/2016</w:t>
            </w:r>
          </w:p>
        </w:tc>
      </w:tr>
      <w:tr w:rsidR="00D342DA" w:rsidRPr="00BC1F7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BC1F74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Свердловской области</w:t>
            </w:r>
            <w:r w:rsidR="00D342DA" w:rsidRPr="00BC1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1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BC1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BC1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23.03.2017</w:t>
            </w:r>
            <w:r w:rsidR="00D342DA" w:rsidRPr="00BC1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ЛОТ 1. Готовая продукция (заглушки металлические). Подробное описание во вложенном файле или сообщение ЕФРСБ № 2146791.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Заглушка эллиптическая 108х8 ст.09г2с   Заглушка эллиптическая 159*11 ст.20   Заглушка эллиптическая 159х8 ст.15х5м   Заглушка эллиптическая 168х14-25 ст.09г2с   Заглушка эллиптическая 168х5 ст.12х18н10т   Заглушка эллиптическая 32х3 ст.09г2с   Заглушка эллиптическая 89*6 ст.13хфа   Заглушка эллиптическая 89х8 ст.12х18н10т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Заглушка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168   Заглушка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219   Заглушка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325   Заглушка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57   Заглушка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76   Заглушка фланцевая 1-40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*16 ст.12х18н10т АТК 24.200.02-90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;</w:t>
            </w:r>
            <w:proofErr w:type="gramEnd"/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ЛОТ 2. Готовая продукция (отводы металлические).  Подробное описание во вложенном файле или сообщение ЕФРСБ № 2146791. Отвод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90 108х6 ст.09г2с   Отвод П 45 108х6 ст.12х18н10т   Отвод П 60 114х10 ст.15х5м   Отвод П 90 114х5 ст.09г2с   Отвод П 180 152х10 ст.15х5м   Отвод П 180 159*10 ст.15х5м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Отвод П 45 159х6 ст.09г2с   Отвод П 90 168х10-16 ст.20а   Отвод П 90 168*12-20 ст.13хфа ТУ 1462-203-0147016-2001   Отвод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90 273х10 ст.15х5м   Отвод П 90 325*13 ст.12х18н10т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Отвод П 60 325х10 ст.12х18н10т 1Ду   Отвод П 90 377х16 Ру63 ст.20   Отвод П 90 377х16 ст.09г2с   Отвод П 90 45*4 ст.20   Отвод П 90 530х16 ст.09г2с   Отвод П 90 57*4 ст.09г2с   Отвод П 90 89х8 ст.15х5м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;</w:t>
            </w:r>
            <w:proofErr w:type="gramEnd"/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 ЛОТ 3 Готовая продукция (переходы металлические). Подробное описание во вложенном файле или сообщение ЕФРСБ № 2146791. Переход ПК 108*4-89*3,5 ст.09г2с   Переход ПК 108*6-76*5 ст.09г2с   Переход ПК 108х6-57х4 ст.20   Переход ПК 108х6-57х5 ст.20   Переход ПК 114*8-89*8 ст.20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;</w:t>
            </w:r>
            <w:proofErr w:type="gramEnd"/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 ЛОТ 4 Готовая продукция (переходы металлические). Подробное описание во вложенном файле или сообщение ЕФРСБ № 2146791. Переход ПК 159*12-57*6 ст.20   Переход ПК 159*4,5-108*4 ст.20   Переход ПК 159*4,5-114*4 ст.20   Переход ПК 159х8-76х5 ст.20   Переход ПК 168х10-114х10 ст.09г2с   Переход ПК 168х14-114х10 ст.09г2с   Переход ПК 219*12-159*10 ст.20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;</w:t>
            </w:r>
            <w:proofErr w:type="gramEnd"/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 ЛОТ 5 Готовая продукция (переходы металлические). Подробное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описание во вложенном файле или сообщение ЕФРСБ № 2146791.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 ПК 219х16-159х12-25 ст.09г2с   Переход ПК 219х6-168х4,5 ст.09г2с   Переход ПК 219х8-159х6 ст.09г2с   Переход ПК 325*12-273*12 ст.09г2с   Переход ПК 325*12-273х12 ст.20   Переход ПК 325х10-168х6 ст.09г2с   Переход ПК 325х10-273х10 ст.20   Переход ПК 325х12-273х12 ст.09г2с   Переход ПК 325х16-273х10 ст.09г2с   Переход ПК 325х8-114х6 ст.20   Переход ПК 426х12-159х8 ст.20   Переход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ПК 426х20-325х16 ст.20   Переход ПК 426х21-219х16-20 ст.09г2с   Переход ПК 45*3-32*3 ст.20   Переход ПК 530х10-219х8 ст.09г2с   Переход ПК 57*3-32*2 ст.20   Переход ПК 57*4-32*2 ст.20   Переход ПК 57*6-45*5 ст.09г2с   Переход ПК 57*8-38*6 ст.09г2с   Переход ПК 57х3-32х2 ст.09г2с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;</w:t>
            </w:r>
            <w:proofErr w:type="gramEnd"/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6:  ЛОТ 6 Готовая продукция (переходы металлические). Подробное описание во вложенном файле или сообщение ЕФРСБ № 2146791.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 ПК 76*6-57*5 ст.20   Переход ПК 76х7-57х5-10,0 ст.09г2с   Переход ПК 89*6-57*5 ст.15х5м   Переход ПК 89х8-76х6 ст.20   Переход ПЭ 325х10-219х8 ст.15х5м   Переход ПЭ 325х8-219х7 ст.20   Переход ПЭ 377х12-159х6 ст.20   Переход ПЭ 377х12-325х10 ст.15х5м   Переход ПЭ 38*3-32*3 ст.20   Переход ПЭ 426х12-219х8 ст.12х18н10т   Переход ПЭ 45х5-32х5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ст.20   Переход ПЭ 57х5-25х3 ст.09г2с   Переход ПЭ 57х5-38х4 ст.20   Переход ПЭ 57х6-25х3 ст.20   Переход ПЭ 57*6-32*3 ст.20   Переход ПЭ 76х6-45х4 ст.09г2с   Переход ПЭ 89х6-45х4 ст.09г2с   Переход ЭПШС 426х10-325х8 ст.09г2с   Переход ЭПШС 530х10-426х10 ст.20   Переход ЭПШС 530х15,4-325х11-12,5-0,75 УХЛ ТУ 1469-003-42039714-2004   Разделитель сред РС-21-03   Ревизия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прямом участке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;</w:t>
            </w:r>
            <w:proofErr w:type="gramEnd"/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7:  ЛОТ 7 Готовая продукция (тройники металлические). Подробное описание во вложенном файле или сообщение ЕФРСБ № 2146791.  Тройник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108*6-89*6-10 ст.15хф   Тройник П 108*8-89*8-20 ст.09г2с   Тройник П 114*12-32 ст.09г2с   Тройник П 114х8-25 ст.20   Тройник П 133х6-108х5 ст.09г2с   Тройник П 133х6-108х5 ст.20   Тройник П 133*8-108*6 ст.09г2с   Тройник П 377*10-273х7 ст.09г2с   Тройник П 426*10 ст.12х18н10т   Тройник П 426*20-325*16 ст.09г2с   Тройник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530*14-426*14-8,5-0,6 ст.09г2с   Тройник П 57*5-45*4 ст.09г2с   Тройник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40   ;</w:t>
            </w:r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8: ЛОТ 8 Готовая продукция (фланцы металлические). Подробное описание во вложенном файле или сообщение ЕФРСБ № 2146791. Фланец 15*25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20*   Фланец 250*6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20*   Фланец 32*10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  Фланец 32*6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  Фланец 500*10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  Фланец 500*16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1-150*10 ст.12х18н10т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1-150*16 ст.3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1-25*16 ст.09г2с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1-25*25 ст.12х18н10т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1-25*25 ст.12х18н10т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1-250*16 ст.12х18н10т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1-250*16 ст.20 В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1-350*25 ст.12х18н10т В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1-500*16 ст.09г2с В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10*16 ст.12х18н10т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100*10 ст.12х18н10т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100*10 ст.12х18н10т В л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100*25 ст.09г2с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100*25 ст.12х18н10т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100*40 ст.12х18н10т В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15*10 ст.12х18н10т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15*16 ст.12х18н10т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150*10 ст.12х18н10т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150*16 ст.12х18н10т В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150*40 ст.12х18н10т В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2-100*25 ст.12х18н10т В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20*10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ст.12х18н10т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200*40 ст.12х18н10т В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20х16 ст.20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25*16 ст.12х18н10т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25*6 ст.12х18н10т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250*10 ст.09г2с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250*40 ст.12х18н10т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3-100*25 ст.12х18н10т В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3-150*40 ст.09г2с В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3-80*63 ст.12х18н10т В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300*16 ст.3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32*10 ст.09г2с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32*10 ст.12х18н10т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32*16 ст.12х18н10т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32*40 ст.12х18н10т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4-100*10 н/ж В л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4-65*10 н/ж В л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40*16 ст.12х18н10т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40*40 ст.12х18н12т В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400*10 ст.3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50*16 ст.09г2с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50*16 ст.3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50*25 ст.09г2с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50*25 ст.12х18н10т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50*25 ст.3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50*6 ст.12х18н10т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65*10 н/ж В л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65*10 ст.09г2с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65*10 ст.12х18н10т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80*16 ст.12х18н10т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;</w:t>
            </w:r>
            <w:proofErr w:type="gramEnd"/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9: ЛОТ 9 Товары в обороте (заглушки металлические). Подробное описание во вложенном файле или сообщение ЕФРСБ № 2146791.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Заглушка эллиптическая 108*10 ст.09г2с   Заглушка эллиптическая 108*10 ст.15х5м   Заглушка эллиптическая 108*10 ст.20   Заглушка эллиптическая 108*3 ст.20   Заглушка эллиптическая 108*4 ст.09г2с   Заглушка эллиптическая 108*5 ст.12х18н10т   Заглушка эллиптическая 108*8 ст.15х5м   Заглушка эллиптическая 108*8 ст.20   Заглушка эллиптическая 108*9 ст.20   Заглушка эллиптическая 114*8 ст.20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Заглушка эллиптическая 133*10 ст.09г2с   Заглушка эллиптическая 133*6 ст.10х17н13м2т   Заглушка эллиптическая 133*8 ст.09г2с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Заглушка эллиптическая 159*10 ст.09г2с   Заглушка эллиптическая 159*10 ст.20   Заглушка эллиптическая 159*12 ст.09г2с   Заглушка эллиптическая 159*12 ст.20   Заглушка эллиптическая 219*10 ст.20с к52   Заглушка эллиптическая 219*12 ст.20   Заглушка эллиптическая 219*14 ст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15х5м   Заглушка эллиптическая 219*16 ст.15х5м   Заглушка эллиптическая 273*14 ст.15х5м   Заглушка эллиптическая 273*16 ст.12х1мф   Заглушка эллиптическая 273*18-16,0-0,75 ст.09г2ск48   Заглушка эллиптическая 32*3 ст.20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оцинк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Заглушка эллиптическая 377*15 ст.20   Заглушка эллиптическая 426*8 ст.09г2с   Заглушка эллиптическая 45*4 ст.20   Заглушка эллиптическая 57*4 ст.20   Заглушка эллиптическая 76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 ст.20   Заглушка эллиптическая 76*4 ст.20   Заглушка эллиптическая 76*5 ст.20   Заглушка эллиптическая 76*6 ст.09г2с   Заглушка эллиптическая 76*6 ст.20   Заглушка эллиптическая 76*9 ст.13хфа   Заглушка эллиптическая 89*10 ст.09г2с   Заглушка эллиптическая 89*12 ст.20   Заглушка эллиптическая 89*3 ст.20   Заглушка эллиптическая 89*4 ст.20   Заглушка эллиптическая 89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*5 ст.20   Заглушка эллиптическая 89*6 ст.20   Заглушка эллиптическая 89*8 ст.20   Днище ДШ 168*16-25-0,6 ст.13хфа к52 ХЛ ТУ-14-1-5598-2010   Заглушка ДШ 89*6-4,0-0,6 ст.13хфа к52 ХЛ ТУ 14-1-5598   Заглушка фланцевая 1-25*16 ст.09г2с   Заглушка фланцевая 1-50*40 ст.09г2с   Заглушка фланцевая 2-15*40 ст.12х18н10т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;</w:t>
            </w:r>
            <w:proofErr w:type="gramEnd"/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10:  ЛОТ 10 Товары в обороте (отводы металлические). Подробное описание во вложенном файле или сообщение ЕФРСБ № 2146791. Отвод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90 1-21,3*2 ст.20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оцинк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 Отвод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90 1-21,3*3,2 ст.20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оцинк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  Отвод 90 1-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21,3*3,2 ст.20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оцинк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ТУ-022   Отвод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90 1-26,9*2,6 ст.20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оцинк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 Отвод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90 1-26,9*3,2 ст.20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оцинк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 Отвод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90 1-33,7*2,6 ст.20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оцинк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 Отвод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45 1-48,3*2,6 ст.12х18н10т   Отвод П 60 108*3,5 ст.09г2с   Отвод П 30 108*4 ст.10х17н13м2т   Отвод П 45 108*6-2,5 ст.12х18н10т ОСТ 34.10.418 в комплекте с заглушками   Отвод П 45 108*8 ст.15х5м   Отвод П 60 108*8 ст.15х5м   Отвод П 60 108*8 ст.20   Отвод П 45 108*9 ст.20   Отвод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90 114*10 ст.09г2с   Отвод П 45 114*10 ст.09г2с   Отвод П 45 114*10 ст.20   Отвод П 45 114*10-25 ст.20с   Отвод П 90 114*6 ст.20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оцинк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 Отвод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90 152*8 ст.15х5м 1Ду   Отвод П 90 159*10 ст.20   Отвод П 90 159*6 ст.12х1мф   Отвод П 45 168*14 ст.09г2с   Отвод П 90 168*14 ст.13хфа   Отвод П 60 168*6 ст.20   Отвод П 45 219*11 ст.15х5м   Отвод П 45 219*5 ст.20   Отвод П 60 219*5 ст.20   Отвод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60 219*6 ст.20   Отвод П 60 219*9 ст.15х5м   Отвод П 90 273*16 ст.20   Отвод П 90 325*10 ст.20 1,5Ду   Отвод П 45 325*13 ст.12х18н10т 1Ду   Отвод П 45 325*7 ст.20   Отвод П 30 426*8 ст.20   Отвод 45*5 ст.20 уг.45 Д/С   Отвод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45 530х14 ст.09г2с 1Ду   Отвод П 45 530*16 ст.09г2с   Отвод П 45 530*16 ст.20 1Ду   Отвод П 90 530*18 ст.09г2с   Отвод П 45 530*8 ст.09г2с 1Ду ОСТ 34.10.699-97   Отвод П 60 57*3,5 ст.09г2с   Отвод П 45 57*5 ст.12х1мф   Отвод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90 57*5 ст.15х5м   Отвод П 90 89*7 ст.15х5м   Отвод ГО 108х4 320-100-100 уг.30 ст20*   Отвод ГО 108х4 320-100-100 уг.45 ст20*   Отвод ГО 108х4 320-100-100 уг.60 ст20*   Отвод ГО 108х4 320-100-500 уг.30 ст20*   Отвод ГО 159х10 500-100-100 уг.60 ст20*   Отвод ГО 159х10 500-100-100 уг.90 ст20*   Отвод ГО 159х10 500-100-200 уг.45 ст20*   Отвод ГО 159х10 500-720-100 уг.90 ст20*   Отвод ГО 159х6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500-100-100 уг.30 ст20*   Отвод ГО 159х6 500-100-100 уг.45 ст20*   Отвод ГО 159х6 500-100-100 уг.60 ст20*   Отвод ГО 159х6 50;</w:t>
            </w:r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11: ЛОТ 11 Товары в обороте (переходы металлические). Подробное описание во вложенном файле или сообщение ЕФРСБ № 2146791.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 ПК 1-33,7*4,5-21,3*4 ст.20   Переход ПК 108*10-89*8 ст.20   Переход ПК 108*4-89*3,5 ст.09г2с   Переход ПК 108*6-89*6 ст.10х17н13м2т   Переход ПК 108*8-76*6 ст.09г2с   Переход ПК 108*8-89*6 ст.09г2с   Переход ПК 108*8-89*8 ст.20   Переход ПК 114*10-57*8-25 ст.09г2с   Переход ПК 114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*12-89*8 ст.09г2с   Переход ПК 114*4-57*3 ст.20   Переход ПК 114*8-57*5 ст.20   Переход ПК 114*8-89*7 ст.20   Переход ПК 114*8-89*8 ст.09г2с   Переход ПК 114*9-89*8 ст.09г2с   Переход ПК 114*9-89*8 ст.20   Переход ПК 133*14-89*10 ст.20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;</w:t>
            </w:r>
            <w:proofErr w:type="gramEnd"/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12:  ЛОТ 12 Товары в обороте (переходы металлические). Подробное описание во вложенном файле или сообщение ЕФРСБ № 2146791.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 ПК 133*14-89*6 ст.20   Переход ПК 159*10-108*8 ст.20   Переход ПК 159*10-114*6 ст.20   Переход ПК 159*10-57*5 ст.20   Переход ПК 159*12-108*9 ст.20   Переход ПК 159*12-114*10 ст.20   Переход ПК 159*12-114*12-20 ст.09г2с   Переход ПК 159*12-76*6 ст.09г2с   Переход ПК 159*12-76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ст.20   Переход ПК 159*4,5-108*4 ст.20   Переход ПК 159*4,5-114*4 ст.09г2с   Переход ПК 159*4,5-57*3 ст.09г2с   Переход ПК 159*4,5-89*4 ст.20   Переход ПК 159*6-108*4-12,5-0,6 ст.09г2с ХЛ   Переход ПК 159*8-114*6 ст.09г2с   Переход ПК 159*8-133*8 ст.20   Переход ПК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159*8-57*4 ст.15х5м   Переход ПК 159*8-57*6 ст.15х5м   Переход ПК 219*10-152*8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ст.15х5м   Переход ПК 219*10-159*8 ст.15х5м   Переход ПК 219*10-159*8 ст.20   Переход ПК 219*10-57*4 ст.15х5м   Переход ПК 219*10-57*6 ст.09г2с   Переход ПК 219*10-76*5 ст.09г2с   Переход ПК 219*10-76*5 ст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   Переход ПК 219*10-89*5 ст.15х5м   Переход ПК 219*12-159*10 ст.20   Переход ПК 219*12-57*4 ст.20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;</w:t>
            </w:r>
            <w:proofErr w:type="gramEnd"/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13: ЛОТ 13 Товары в обороте (переходы металлические). Подробное описание во вложенном файле или сообщение ЕФРСБ № 2146791.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 ПК 219*12-76*5 ст.20   Переход ПК 219*12-89*5 ст.20   Переход ПК 219*14-89*6 ст.20   Переход ПК 219*8-159*6 ст.09г2с   Переход ПК 219*8-168*5 ст.20   Переход ПК 273*10-159*8 ст.09г2с   Переход ПК 273*12-159*10 ст.09г2с   Переход ПК 325*12-273*12 ст.09г2с   Переход ПК 325*12-273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*12 ст.20   Переход ПК 325*14-273*12 ст.09г2с   Переход ПК 377*10-325*8 ст.20   Переход ПК 377*12-325*12 ст.20   Переход ПК 377*14-273*12 ст.09г2с   Переход ПК 377*14-325*12 ст.20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;</w:t>
            </w:r>
            <w:proofErr w:type="gramEnd"/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14: ЛОТ 14 Товары в обороте (переходы металлические). Подробное описание во вложенном файле или сообщение ЕФРСБ № 2146791.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 ПК 426*12-273*10 ст.20   Переход ПК 426*12-273*8 ст.20   Переход ПК 45*2,5-25*1,6 ст.20   Переход ПК 45*2,5-32*2 ст.20   Переход ПК 45*2,5-38*2 ст.20   Переход ПК 45*3-25*1,6 ст.20   Переход ПК 45*3-25*3 ст.20   Переход ПК 45*4-32*4 ст.09г2с   Переход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ПК 45*5-32*5 ст.20   Переход ПК 45*5-38*5 ст.20   Переход ПК 48*4-32*4 ст.20 ТУ-030   Переход ПК 57*3-25*1,6 ст.20   Переход ПК 57*3-38*2 ст.20   Переход ПК 57*4-25*1,6 ст.09г2с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;</w:t>
            </w:r>
            <w:proofErr w:type="gramEnd"/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15:  ЛОТ 15 Товары в обороте (переходы металлические). Подробное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описание во вложенном файле или сообщение ЕФРСБ № 2146791.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 ПК 57*4-25*1,6 ст.20   Переход ПК 57*4-32*2 ст.09г2с   Переход ПК 57*4-38*4 ст.20   Переход ПК 57*4,5-32*3-16 ст.09г2с   Переход ПК 57*5-32*3 ст.15х5м   Переход ПК 57*5-32*3 ст.20   Переход ПК 57*5-38*4 ст.09г2с   Переход ПК 57*6-25*3 ст.20   Переход ПК 76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3,5-38*2,5 ст.20   Переход ПК 76*3,5-45*2,5 ст.09г2с   Переход ПК 76*6-38*3 ст.20   Переход ПК 76*6-45*4 ст.09г2с   Переход ПК 76*7-57*6 ст.20   Переход ПК 89*3,5-57*3 ст.09г2с   Переход ПК 89*3,5-76*3 ст.20   Переход ПК 89*3,5-76*3,5 ст.09г2с   Переход ПК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89*6-57*4 ст.09г2с   Переход ПК 89*6-76*5 ст.09г2с   Переход ПК 89*8-45*5 ст.20   Переход ПК 89*8-76*6 ст.20   Переход ПЭ 108*6-76*5 ст.20   Переход ПЭ 108*6-89*6 ст.09г2с   Переход ПЭ 108*6-89*6 ст.20   Переход ПЭ 45*4-32*4 ст.20   Переход ПЭ 57*4-38*4 ст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   Переход ПЭ 57*6-32*4 ст.20   Переход ПЭ 89*3,5-76*3,5 ст.20   Переход ПЭ 89*6-45*4 ст.20   Переход ПЭ 89*8-45*5 ст.20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;</w:t>
            </w:r>
            <w:proofErr w:type="gramEnd"/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16:  ЛОТ 16 Товары в обороте (тройники, трубы металлические). Подробное описание во вложенном файле или сообщение ЕФРСБ № 2146791.  Тройник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108*4-89*4 ст.12х18н10т   Тройник П 133*4-108*4 ст.09г2с   Тройник П 133*8-108*6 ст.20   Тройник П 159*8-114*6 ст.09г2с   Тройник П 2-15*15-40 ст.09г2с по чертежу   Тройник П 219*6-133*5 ст.09г2с   Тройник П 273*10-108*6 ст.09г2с   Тройник П 273*7-219*6 ст.09г2с   Тройник П 426*18-325*16 ст.20   Труба 38*6 ст.09г2с   Труба 38*6 ст.09г2с (ГОСТ 8732-78, 8731-74)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;</w:t>
            </w:r>
            <w:proofErr w:type="gramEnd"/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17:  ЛОТ 17 Товары в обороте (фланцы металлические). Подробное описание во вложенном файле или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сообщение ЕФРСБ № 2146791.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2-65*16 ст.12х18н10т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20*16 ст.12х18н10т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200*10 ст.12х18н10т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25*10 ст.12х18н10т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25*16 ст.12х18н10т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250*16 ст.12х18н10т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3-50*10 ст.12х18н10т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32*16 ст.12х18н10т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4-100*16 ст.10х17н13м2т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4-40*10 ст.12х18н10т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40*10 ст.12х18н10т   Фланец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5-125*10 ст.10х17н13м2т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;</w:t>
            </w:r>
            <w:proofErr w:type="gramEnd"/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18: ЛОТ 18. Прицеп МЗСА 817708, VIN Х4381770880003578, год изготовления 2008, номер шасси Х4381770880003578, цвет кузова серый, разрешенная максимальная масса 750 кг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государственный регистрационный знак АС 0245 96. ПТС отсутствует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;</w:t>
            </w:r>
            <w:proofErr w:type="gramEnd"/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19:  ЛОТ 19. Легковой автомобиль BMW 750LI, VIN WBAKB81050CY51576, 2008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модель, номер двигателя N63B44A 21344413, номер кузова WBAKB81050CY51576, цвет кузова черный, мощность двигателя 408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рабочий объем двигателя 4395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куб.см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тип двигателя бензиновый, государственный регистрационный знак М 884 АХ 96.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20:  ЛОТ 20. Легковой автомобиль TOYOTA COROLLA, VIN JTDKZ28E200145213, 2006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модель, номер двигателя 3ZZ 2533988, номер кузова JTDKZ28E200145213, цвет кузова серебристый, мощность двигателя 110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рабочий объем двигателя 1598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куб.см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тип двигателя бензиновый, государственный регистрационный знак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730 ВА 96. Свидетельство о регистрации отсутствует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;</w:t>
            </w:r>
            <w:proofErr w:type="gramEnd"/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21: ЛОТ 21. Легковой автомобиль AUDI A8 L, VIN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WAUZZZ4H2BN008072, 2010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модель, номер двигателя CDR 005802, номер кузова WAUZZZ4H2BN008072, цвет кузова черно-серый, мощность двигателя 371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рабочий объем двигателя 4163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куб.см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тип двигателя бензиновый, государственный регистрационный знак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437 АО 96. Свидетельство о регистрации отсутствует. Автомобиль в розыске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;</w:t>
            </w:r>
            <w:proofErr w:type="gramEnd"/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22: ЛОТ 22. Легковой автомобиль MERCEDES-BENZ E 300, VIN WDD2120541A406469, 2011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модель, номер двигателя 27295231813801, номер кузова WDD2120541A406469, цвет кузова коричневый, мощность двигателя 231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рабочий объем двигателя 2996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куб.см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тип двигателя бензиновый, государственный регистрационный знак С 761 МА 96.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23: ЛОТ 23. Легковой автомобиль TOYOTA CAMRY, VIN JTNBFYFK303002270, 2011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модель, номер двигателя 2AR 0564937, номер кузова JTNBFYFK303002270, цвет кузова черный, мощность двигателя 181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рабочий объем двигателя 2494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куб.см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тип двигателя бензиновый, государственный регистрационный знак У 869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96. Свидетельство о регистрации отсутствует. Автомобиль в розыске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;</w:t>
            </w:r>
            <w:proofErr w:type="gramEnd"/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24: ЛОТ 24. Легковой автомобиль TOYOTA LAND CRUISER 200, VIN JTMHV05J504107186, 2013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, модель, номер двигателя 1VD 0202705, номер кузова JTMHV05J504107186, цвет кузова черный, мощность двигателя 235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рабочий объем двигателя 4461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куб.см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тип двигателя дизельный, государственный регистрационный знак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914 УО 96, том числе дополнительное оборудование. Свидетельство о регистрации отсутствует. Автомобиль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розыске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;</w:t>
            </w:r>
            <w:proofErr w:type="gramEnd"/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25: ЛОТ 25. Легковой автомобиль INFINITI QX 56, VIN Z8NJANZ62CS000429, 2012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модель, номер двигателя VK56 068951A, номер шасси Z8NJANZ62CS000429, цвет кузова темно-бордовый, мощность двигателя 405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рабочий объем двигателя 5552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куб.см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тип двигателя бензиновый, государственный регистрационный знак Т 373 РН 96. ;</w:t>
            </w:r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26: ЛОТ 26. Рабочая станция интерактивная (Синтезатор), 2012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производство Италия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;</w:t>
            </w:r>
            <w:proofErr w:type="gramEnd"/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27: Лот № 27. Пресс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гидроштамповки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тройников со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спецоснасткой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базе ДБ2240.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D342DA" w:rsidRPr="001D2D62" w:rsidRDefault="00313C56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28:  Лот № 28. Металлопрокат (труба, круг, лист) согласно приложению 1 к положению о торгах от 11.08.2017 г. Труба 22*4 ст08х18н10т Труба 530*12 ст.17г1с Труба 60*7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08х18н10т Труба 28*3 ст.09г2с Труба 159*12 ст.13хфа Труба 219*16 ст.09г2с Труба 114*6 ст03х17н13м2т Труба 426*10 ст08х18н10т Труба 377*12 ст.13хфа Круг 34 мм ст.09г2с Круг 34 мм ст.20 Труба 25*6 ст.20 Труба 32*3 ст.09г2с Труба 720*11 ст.09гсф Труба 273*18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13хфа Круг 22 мм ст.12х18н10т Труба 27*5 ст.09г2с Труба 530*10 ст.09гсф к52 Круг 80 мм ст.09г2с Труба 273*11 ст12х18н10т Труба 219*12 ст.09г2с Труба 57*4 ст.08х-12х18н10т Труба 1020*19 ст.17г1с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эл.св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Труба 426*12 ст.45 Труба 28*3,5 ст.20 Труба 530*12 ст.10г2ФБЮ к60 Труба 325*30 ст.09г2с Труба 22*4 ст.20 Труба 68*6,0 ст.12х18н10т Труба 18*3 ст.09г2с Труба 168*14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13хфа Труба 168*16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13хфа Труба эл/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114*4 Труба 426*10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13хфа Труба 18*2,5 ст10х17н13м2т Труба 108*10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12х1мф Круг ВТ1-0 60 мм Труба 426*28 ст.13гфа Труба 45*7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ст.20 Труба 108*9 ст.13хфа Труба 38*3 ст.20 Круг 60 мм ст.09г2с Лист 50 мм ст.09г2с Труба 720*12 ст.17г1с Труба 530*10 ст.13хфа Лист 65 мм ст.09г2с Круг 140 мм ст.09г2с Труба 273*14 ст.09г2с Труба 530*12 ст.12г2СБ к56 Труба 377*12 ст08х17н13м2т Труба 377*20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08х18н10т Труба 219*8 ст.09г2с Труба 38*3,5 ст.08х18н10т Труба 426*12 ст08х18н10т Труба 530*12 ст.09гсф к52 Круг 25 мм ст.12х18н10т Труба 140*5 ст.20 Труба 273*16 ст.09г2с Труба 530*12 ст.13хфа Труба 15*3,2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Труба 377*10 ст.09г2с Труба 89*8 ст.20юч Труба 25*4 ст.20 Труба 159*8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13хфа Труба 273*24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12х1мф Труба 180*10 ст.20 Труба 377*10 ст.20юч Труба 102*4 ст.20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313C56">
              <w:rPr>
                <w:sz w:val="28"/>
                <w:szCs w:val="28"/>
              </w:rPr>
              <w:t>22.10.2017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313C56">
              <w:rPr>
                <w:sz w:val="28"/>
                <w:szCs w:val="28"/>
              </w:rPr>
              <w:t>27.11.2017 г. в 08:00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13C56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наименование, организационно-правовая форма, место нахождения, </w:t>
            </w:r>
            <w:r>
              <w:rPr>
                <w:bCs/>
                <w:sz w:val="28"/>
                <w:szCs w:val="28"/>
              </w:rPr>
              <w:lastRenderedPageBreak/>
              <w:t>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заявителя.</w:t>
            </w:r>
            <w:proofErr w:type="gramEnd"/>
            <w:r>
              <w:rPr>
                <w:bCs/>
                <w:sz w:val="28"/>
                <w:szCs w:val="28"/>
              </w:rPr>
              <w:t xml:space="preserve"> 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управляющему и о характере этой заинтересованности, сведения об участии в капитале заявителя управляющего, а также саморегулируемой организации арбитражных управляющих, членом или руководителем которой является управляющий. </w:t>
            </w:r>
            <w:proofErr w:type="gramStart"/>
            <w:r>
              <w:rPr>
                <w:bCs/>
                <w:sz w:val="28"/>
                <w:szCs w:val="28"/>
              </w:rPr>
              <w:t xml:space="preserve">Для участия в торгах необходимо с 22.10.2017 г. 08 ч. 00 мин. по </w:t>
            </w:r>
            <w:proofErr w:type="spellStart"/>
            <w:r>
              <w:rPr>
                <w:bCs/>
                <w:sz w:val="28"/>
                <w:szCs w:val="28"/>
              </w:rPr>
              <w:t>мск</w:t>
            </w:r>
            <w:proofErr w:type="spellEnd"/>
            <w:r>
              <w:rPr>
                <w:bCs/>
                <w:sz w:val="28"/>
                <w:szCs w:val="28"/>
              </w:rPr>
              <w:t xml:space="preserve">. до 27.11.2017 г. 08 ч. 00 мин. по </w:t>
            </w:r>
            <w:proofErr w:type="spellStart"/>
            <w:r>
              <w:rPr>
                <w:bCs/>
                <w:sz w:val="28"/>
                <w:szCs w:val="28"/>
              </w:rPr>
              <w:t>мск</w:t>
            </w:r>
            <w:proofErr w:type="spellEnd"/>
            <w:r>
              <w:rPr>
                <w:bCs/>
                <w:sz w:val="28"/>
                <w:szCs w:val="28"/>
              </w:rPr>
              <w:t>.: подать заявку на участие в торгах на электронной торговой площадке Акционерное общество «Российский аукционный дом» в сети интернет по адресу www.bankruptcy.lot-online.ru (далее - ЭТП) в соответствии с регламентом работы ЭТП, заключить соглашение о задатке и</w:t>
            </w:r>
            <w:proofErr w:type="gramEnd"/>
            <w:r>
              <w:rPr>
                <w:bCs/>
                <w:sz w:val="28"/>
                <w:szCs w:val="28"/>
              </w:rPr>
              <w:t xml:space="preserve"> внести задаток. Размер задатка для лотов с № 1 по № 17 составляет 5 % от начальной цены лота, для лотов с № 18 по № 28 составляет 10 % от начальной цены лота. Заявка подается посредством использования системы электронного документооборота на сайте ЭТП «Российский аукционный дом» в сети интернет по адресу www.bankruptcy.lot-online.ru. Документы, прилагаемые к заявке, представляются в форме электронных документов, подписанных электронной цифровой подписью заявителя. Протокол определения участников составляется на ЭТП 28.11.2017 г. Начало представления </w:t>
            </w:r>
            <w:r>
              <w:rPr>
                <w:bCs/>
                <w:sz w:val="28"/>
                <w:szCs w:val="28"/>
              </w:rPr>
              <w:lastRenderedPageBreak/>
              <w:t xml:space="preserve">предложений о цене имущества 29.11.2017 г. в 11 час. 00 мин. по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мск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, на ЭТП в соответствии с регламентом работы ЭТП. Подведение результатов торгов состоится 29.11.2017 г. в 12 час. 00 мин., на ЭТП, но не ранее окончания торгов.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BC1F7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313C5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23 344.92 руб.</w:t>
            </w:r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21 259.24 руб.</w:t>
            </w:r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131 386.86 руб.</w:t>
            </w:r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126 261.40 руб.</w:t>
            </w:r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94 329.58 руб.</w:t>
            </w:r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49 118.86 руб.</w:t>
            </w:r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53 803.31 руб.</w:t>
            </w:r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55 328.61 руб.</w:t>
            </w:r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99 216.03 руб.</w:t>
            </w:r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70 876.41 руб.</w:t>
            </w:r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68 502.25 руб.</w:t>
            </w:r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71 730.73 руб.</w:t>
            </w:r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46 549.83 руб.</w:t>
            </w:r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53 005.30 руб.</w:t>
            </w:r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15: 42 056.15 руб.</w:t>
            </w:r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16: 8 887.29 руб.</w:t>
            </w:r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17: 6 047.88 руб.</w:t>
            </w:r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18: 3 483.30 руб.</w:t>
            </w:r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19: 60 807.50 руб.</w:t>
            </w:r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20: 22 546.20 руб.</w:t>
            </w:r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21: 100 298.10 руб.</w:t>
            </w:r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22: 104 054.80 руб.</w:t>
            </w:r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23: 74 968.10 руб.</w:t>
            </w:r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300 000.00 руб.</w:t>
            </w:r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25: 164 921.40 руб.</w:t>
            </w:r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26: 4 775.80 руб.</w:t>
            </w:r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27: 76 358.30 руб.</w:t>
            </w:r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28: 527 668.20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BC1F74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BC1F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торгах необходимо с 22.10.2017 г. 08 ч. 00 мин. по </w:t>
            </w:r>
            <w:proofErr w:type="spellStart"/>
            <w:r w:rsidRPr="00BC1F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мск</w:t>
            </w:r>
            <w:proofErr w:type="spellEnd"/>
            <w:r w:rsidRPr="00BC1F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до 27.11.2017 г. 08 ч. 00 мин. по </w:t>
            </w:r>
            <w:proofErr w:type="spellStart"/>
            <w:r w:rsidRPr="00BC1F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мск</w:t>
            </w:r>
            <w:proofErr w:type="spellEnd"/>
            <w:r w:rsidRPr="00BC1F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.: подать заявку на участие в торгах на электронной торговой площадке Акционерное общество «Российский аукционный дом» в сети интернет по адресу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www</w:t>
            </w:r>
            <w:r w:rsidRPr="00BC1F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bankruptcy</w:t>
            </w:r>
            <w:r w:rsidRPr="00BC1F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lot</w:t>
            </w:r>
            <w:r w:rsidRPr="00BC1F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online</w:t>
            </w:r>
            <w:r w:rsidRPr="00BC1F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Pr="00BC1F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C1F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(далее - ЭТП) в соответствии с регламентом работы ЭТП, заключить соглашение о задатке и</w:t>
            </w:r>
            <w:proofErr w:type="gramEnd"/>
            <w:r w:rsidRPr="00BC1F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внести задаток. Размер задатка для лотов с № 1 по № 17 составляет 5 % от начальной цены лота, для лотов с № 18 по № 28 составляет 10 % от начальной цены лота.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</w:t>
            </w:r>
            <w:proofErr w:type="gramStart"/>
            <w:r w:rsidRPr="00BC1F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BC1F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BC1F74" w:rsidRDefault="00313C56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BC1F7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Задаток вносится </w:t>
            </w:r>
            <w:proofErr w:type="gramStart"/>
            <w:r w:rsidRPr="00BC1F7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</w:t>
            </w:r>
            <w:proofErr w:type="gramEnd"/>
            <w:r w:rsidRPr="00BC1F7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C1F7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следующим</w:t>
            </w:r>
            <w:proofErr w:type="gramEnd"/>
            <w:r w:rsidRPr="00BC1F7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реквизитам: счёт № 40702810000070000600, в ООО КБ «</w:t>
            </w:r>
            <w:proofErr w:type="spellStart"/>
            <w:r w:rsidRPr="00BC1F7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Кетовский</w:t>
            </w:r>
            <w:proofErr w:type="spellEnd"/>
            <w:r w:rsidRPr="00BC1F7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» с. </w:t>
            </w:r>
            <w:proofErr w:type="spellStart"/>
            <w:r w:rsidRPr="00BC1F7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Кетово</w:t>
            </w:r>
            <w:proofErr w:type="spellEnd"/>
            <w:r w:rsidRPr="00BC1F7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, БИК 043735821, к/с 30101810900000000821, получатель ООО «Торговый дом «ЗЭТ», ИНН 6652011849, ОГРН 1026602177161.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313C56" w:rsidRPr="00BC1F74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1F74">
              <w:rPr>
                <w:rFonts w:ascii="Times New Roman" w:hAnsi="Times New Roman" w:cs="Times New Roman"/>
                <w:sz w:val="28"/>
                <w:szCs w:val="28"/>
              </w:rPr>
              <w:t>Лот 1: 466 898.37 руб.</w:t>
            </w:r>
          </w:p>
          <w:p w:rsidR="00313C56" w:rsidRPr="00BC1F74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1F74">
              <w:rPr>
                <w:rFonts w:ascii="Times New Roman" w:hAnsi="Times New Roman" w:cs="Times New Roman"/>
                <w:sz w:val="28"/>
                <w:szCs w:val="28"/>
              </w:rPr>
              <w:t>Лот 2: 425 184.84 руб.</w:t>
            </w:r>
          </w:p>
          <w:p w:rsidR="00313C56" w:rsidRPr="00BC1F74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1F74">
              <w:rPr>
                <w:rFonts w:ascii="Times New Roman" w:hAnsi="Times New Roman" w:cs="Times New Roman"/>
                <w:sz w:val="28"/>
                <w:szCs w:val="28"/>
              </w:rPr>
              <w:t>Лот 3: 2 627 737.29 руб.</w:t>
            </w:r>
          </w:p>
          <w:p w:rsidR="00313C56" w:rsidRPr="00BC1F74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1F74">
              <w:rPr>
                <w:rFonts w:ascii="Times New Roman" w:hAnsi="Times New Roman" w:cs="Times New Roman"/>
                <w:sz w:val="28"/>
                <w:szCs w:val="28"/>
              </w:rPr>
              <w:t>Лот 4: 2 525 227.99 руб.</w:t>
            </w:r>
          </w:p>
          <w:p w:rsidR="00313C56" w:rsidRPr="00BC1F74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1F74">
              <w:rPr>
                <w:rFonts w:ascii="Times New Roman" w:hAnsi="Times New Roman" w:cs="Times New Roman"/>
                <w:sz w:val="28"/>
                <w:szCs w:val="28"/>
              </w:rPr>
              <w:t>Лот 5: 1 886 591.58 руб.</w:t>
            </w:r>
          </w:p>
          <w:p w:rsidR="00313C56" w:rsidRPr="00BC1F74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1F74">
              <w:rPr>
                <w:rFonts w:ascii="Times New Roman" w:hAnsi="Times New Roman" w:cs="Times New Roman"/>
                <w:sz w:val="28"/>
                <w:szCs w:val="28"/>
              </w:rPr>
              <w:t>Лот 6: 982 377.23 руб.</w:t>
            </w:r>
          </w:p>
          <w:p w:rsidR="00313C56" w:rsidRPr="00BC1F74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1F74">
              <w:rPr>
                <w:rFonts w:ascii="Times New Roman" w:hAnsi="Times New Roman" w:cs="Times New Roman"/>
                <w:sz w:val="28"/>
                <w:szCs w:val="28"/>
              </w:rPr>
              <w:t>Лот 7: 1 076 066.17 руб.</w:t>
            </w:r>
          </w:p>
          <w:p w:rsidR="00313C56" w:rsidRPr="00BC1F74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1F74">
              <w:rPr>
                <w:rFonts w:ascii="Times New Roman" w:hAnsi="Times New Roman" w:cs="Times New Roman"/>
                <w:sz w:val="28"/>
                <w:szCs w:val="28"/>
              </w:rPr>
              <w:t>Лот 8: 1 106 572.27 руб.</w:t>
            </w:r>
          </w:p>
          <w:p w:rsidR="00313C56" w:rsidRPr="00BC1F74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1F74">
              <w:rPr>
                <w:rFonts w:ascii="Times New Roman" w:hAnsi="Times New Roman" w:cs="Times New Roman"/>
                <w:sz w:val="28"/>
                <w:szCs w:val="28"/>
              </w:rPr>
              <w:t>Лот 9: 1 984 320.57 руб.</w:t>
            </w:r>
          </w:p>
          <w:p w:rsidR="00313C56" w:rsidRPr="00BC1F74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1F74">
              <w:rPr>
                <w:rFonts w:ascii="Times New Roman" w:hAnsi="Times New Roman" w:cs="Times New Roman"/>
                <w:sz w:val="28"/>
                <w:szCs w:val="28"/>
              </w:rPr>
              <w:t>Лот 10: 1 417 528.20 руб.</w:t>
            </w:r>
          </w:p>
          <w:p w:rsidR="00313C56" w:rsidRPr="00BC1F74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1F74">
              <w:rPr>
                <w:rFonts w:ascii="Times New Roman" w:hAnsi="Times New Roman" w:cs="Times New Roman"/>
                <w:sz w:val="28"/>
                <w:szCs w:val="28"/>
              </w:rPr>
              <w:t>Лот 11: 1 370 044.98 руб.</w:t>
            </w:r>
          </w:p>
          <w:p w:rsidR="00313C56" w:rsidRPr="00BC1F74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1F74">
              <w:rPr>
                <w:rFonts w:ascii="Times New Roman" w:hAnsi="Times New Roman" w:cs="Times New Roman"/>
                <w:sz w:val="28"/>
                <w:szCs w:val="28"/>
              </w:rPr>
              <w:t>Лот 12: 1 434 614.53 руб.</w:t>
            </w:r>
          </w:p>
          <w:p w:rsidR="00313C56" w:rsidRPr="00BC1F74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1F74">
              <w:rPr>
                <w:rFonts w:ascii="Times New Roman" w:hAnsi="Times New Roman" w:cs="Times New Roman"/>
                <w:sz w:val="28"/>
                <w:szCs w:val="28"/>
              </w:rPr>
              <w:t>Лот 13: 930 996.64 руб.</w:t>
            </w:r>
          </w:p>
          <w:p w:rsidR="00313C56" w:rsidRPr="00BC1F74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1F74">
              <w:rPr>
                <w:rFonts w:ascii="Times New Roman" w:hAnsi="Times New Roman" w:cs="Times New Roman"/>
                <w:sz w:val="28"/>
                <w:szCs w:val="28"/>
              </w:rPr>
              <w:t>Лот 14: 1 060 105.99 руб.</w:t>
            </w:r>
          </w:p>
          <w:p w:rsidR="00313C56" w:rsidRPr="00BC1F74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1F74">
              <w:rPr>
                <w:rFonts w:ascii="Times New Roman" w:hAnsi="Times New Roman" w:cs="Times New Roman"/>
                <w:sz w:val="28"/>
                <w:szCs w:val="28"/>
              </w:rPr>
              <w:t>Лот 15: 841 122.99 руб.</w:t>
            </w:r>
          </w:p>
          <w:p w:rsidR="00313C56" w:rsidRPr="00BC1F74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1F74">
              <w:rPr>
                <w:rFonts w:ascii="Times New Roman" w:hAnsi="Times New Roman" w:cs="Times New Roman"/>
                <w:sz w:val="28"/>
                <w:szCs w:val="28"/>
              </w:rPr>
              <w:t>Лот 16: 177 745.81 руб.</w:t>
            </w:r>
          </w:p>
          <w:p w:rsidR="00313C56" w:rsidRPr="00BC1F74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1F74">
              <w:rPr>
                <w:rFonts w:ascii="Times New Roman" w:hAnsi="Times New Roman" w:cs="Times New Roman"/>
                <w:sz w:val="28"/>
                <w:szCs w:val="28"/>
              </w:rPr>
              <w:t>Лот 17: 120 957.68 руб.</w:t>
            </w:r>
          </w:p>
          <w:p w:rsidR="00313C56" w:rsidRPr="00BC1F74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1F74">
              <w:rPr>
                <w:rFonts w:ascii="Times New Roman" w:hAnsi="Times New Roman" w:cs="Times New Roman"/>
                <w:sz w:val="28"/>
                <w:szCs w:val="28"/>
              </w:rPr>
              <w:t>Лот 18: 34 833.00 руб.</w:t>
            </w:r>
          </w:p>
          <w:p w:rsidR="00313C56" w:rsidRPr="00BC1F74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1F74">
              <w:rPr>
                <w:rFonts w:ascii="Times New Roman" w:hAnsi="Times New Roman" w:cs="Times New Roman"/>
                <w:sz w:val="28"/>
                <w:szCs w:val="28"/>
              </w:rPr>
              <w:t>Лот 19: 608 075.00 руб.</w:t>
            </w:r>
          </w:p>
          <w:p w:rsidR="00313C56" w:rsidRPr="00BC1F74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1F74">
              <w:rPr>
                <w:rFonts w:ascii="Times New Roman" w:hAnsi="Times New Roman" w:cs="Times New Roman"/>
                <w:sz w:val="28"/>
                <w:szCs w:val="28"/>
              </w:rPr>
              <w:t>Лот 20: 225 462.00 руб.</w:t>
            </w:r>
          </w:p>
          <w:p w:rsidR="00313C56" w:rsidRPr="00BC1F74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1F74">
              <w:rPr>
                <w:rFonts w:ascii="Times New Roman" w:hAnsi="Times New Roman" w:cs="Times New Roman"/>
                <w:sz w:val="28"/>
                <w:szCs w:val="28"/>
              </w:rPr>
              <w:t>Лот 21: 1 002 981.00 руб.</w:t>
            </w:r>
          </w:p>
          <w:p w:rsidR="00313C56" w:rsidRPr="00BC1F74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1F74">
              <w:rPr>
                <w:rFonts w:ascii="Times New Roman" w:hAnsi="Times New Roman" w:cs="Times New Roman"/>
                <w:sz w:val="28"/>
                <w:szCs w:val="28"/>
              </w:rPr>
              <w:t>Лот 22: 1 040 548.00 руб.</w:t>
            </w:r>
          </w:p>
          <w:p w:rsidR="00313C56" w:rsidRPr="00BC1F74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1F74">
              <w:rPr>
                <w:rFonts w:ascii="Times New Roman" w:hAnsi="Times New Roman" w:cs="Times New Roman"/>
                <w:sz w:val="28"/>
                <w:szCs w:val="28"/>
              </w:rPr>
              <w:t>Лот 23: 749 681.00 руб.</w:t>
            </w:r>
          </w:p>
          <w:p w:rsidR="00313C56" w:rsidRPr="00BC1F74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1F74">
              <w:rPr>
                <w:rFonts w:ascii="Times New Roman" w:hAnsi="Times New Roman" w:cs="Times New Roman"/>
                <w:sz w:val="28"/>
                <w:szCs w:val="28"/>
              </w:rPr>
              <w:t>Лот 24: 3 000 000.00 руб.</w:t>
            </w:r>
          </w:p>
          <w:p w:rsidR="00313C56" w:rsidRPr="00BC1F74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1F74">
              <w:rPr>
                <w:rFonts w:ascii="Times New Roman" w:hAnsi="Times New Roman" w:cs="Times New Roman"/>
                <w:sz w:val="28"/>
                <w:szCs w:val="28"/>
              </w:rPr>
              <w:t>Лот 25: 1 649 214.00 руб.</w:t>
            </w:r>
          </w:p>
          <w:p w:rsidR="00313C56" w:rsidRPr="00BC1F74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1F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 26: 47 758.00 руб.</w:t>
            </w:r>
          </w:p>
          <w:p w:rsidR="00313C56" w:rsidRPr="00BC1F74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1F74">
              <w:rPr>
                <w:rFonts w:ascii="Times New Roman" w:hAnsi="Times New Roman" w:cs="Times New Roman"/>
                <w:sz w:val="28"/>
                <w:szCs w:val="28"/>
              </w:rPr>
              <w:t>Лот 27: 763 583.00 руб.</w:t>
            </w:r>
          </w:p>
          <w:p w:rsidR="00313C56" w:rsidRDefault="00313C5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28: 5 276 682.00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313C56" w:rsidRDefault="00313C5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23 344.92 руб.</w:t>
            </w:r>
          </w:p>
          <w:p w:rsidR="00313C56" w:rsidRDefault="00313C5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10: 70 876.41 руб.</w:t>
            </w:r>
          </w:p>
          <w:p w:rsidR="00313C56" w:rsidRDefault="00313C5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11: 68 502.25 руб.</w:t>
            </w:r>
          </w:p>
          <w:p w:rsidR="00313C56" w:rsidRDefault="00313C5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12: 71 730.73 руб.</w:t>
            </w:r>
          </w:p>
          <w:p w:rsidR="00313C56" w:rsidRDefault="00313C5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13: 46 549.83 руб.</w:t>
            </w:r>
          </w:p>
          <w:p w:rsidR="00313C56" w:rsidRDefault="00313C5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14: 53 005.30 руб.</w:t>
            </w:r>
          </w:p>
          <w:p w:rsidR="00313C56" w:rsidRDefault="00313C5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15: 42 056.15 руб.</w:t>
            </w:r>
          </w:p>
          <w:p w:rsidR="00313C56" w:rsidRDefault="00313C5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16: 8 887.29 руб.</w:t>
            </w:r>
          </w:p>
          <w:p w:rsidR="00313C56" w:rsidRDefault="00313C5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17: 6 047.88 руб.</w:t>
            </w:r>
          </w:p>
          <w:p w:rsidR="00313C56" w:rsidRDefault="00313C5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18: 1 741.65 руб.</w:t>
            </w:r>
          </w:p>
          <w:p w:rsidR="00313C56" w:rsidRDefault="00313C5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19: 30 403.75 руб.</w:t>
            </w:r>
          </w:p>
          <w:p w:rsidR="00313C56" w:rsidRDefault="00313C5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21 259.24 руб.</w:t>
            </w:r>
          </w:p>
          <w:p w:rsidR="00313C56" w:rsidRDefault="00313C5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20: 11 273.10 руб.</w:t>
            </w:r>
          </w:p>
          <w:p w:rsidR="00313C56" w:rsidRDefault="00313C5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21: 50 149.05 руб.</w:t>
            </w:r>
          </w:p>
          <w:p w:rsidR="00313C56" w:rsidRDefault="00313C5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22: 52 027.40 руб.</w:t>
            </w:r>
          </w:p>
          <w:p w:rsidR="00313C56" w:rsidRDefault="00313C5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23: 37 484.05 руб.</w:t>
            </w:r>
          </w:p>
          <w:p w:rsidR="00313C56" w:rsidRDefault="00313C5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24: 150 000.00 руб.</w:t>
            </w:r>
          </w:p>
          <w:p w:rsidR="00313C56" w:rsidRDefault="00313C5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25: 82 460.70 руб.</w:t>
            </w:r>
          </w:p>
          <w:p w:rsidR="00313C56" w:rsidRDefault="00313C5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26: 2 387.90 руб.</w:t>
            </w:r>
          </w:p>
          <w:p w:rsidR="00313C56" w:rsidRDefault="00313C5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27: 38 179.15 руб.</w:t>
            </w:r>
          </w:p>
          <w:p w:rsidR="00313C56" w:rsidRDefault="00313C5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28: 263 834.10 руб.</w:t>
            </w:r>
          </w:p>
          <w:p w:rsidR="00313C56" w:rsidRDefault="00313C5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131 386.86 руб.</w:t>
            </w:r>
          </w:p>
          <w:p w:rsidR="00313C56" w:rsidRDefault="00313C5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126 261.40 руб.</w:t>
            </w:r>
          </w:p>
          <w:p w:rsidR="00313C56" w:rsidRDefault="00313C5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94 329.58 руб.</w:t>
            </w:r>
          </w:p>
          <w:p w:rsidR="00313C56" w:rsidRDefault="00313C5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49 118.86 руб.</w:t>
            </w:r>
          </w:p>
          <w:p w:rsidR="00313C56" w:rsidRDefault="00313C5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53 803.31 руб.</w:t>
            </w:r>
          </w:p>
          <w:p w:rsidR="00313C56" w:rsidRDefault="00313C5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8: 55 328.61 руб.</w:t>
            </w:r>
          </w:p>
          <w:p w:rsidR="00313C56" w:rsidRDefault="00313C5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9: 99 216.03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BC1F74" w:rsidRDefault="00313C5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признается участник, предложивший наибольшую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13C5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результатов торгов состоится 29.11.2017 г. в 12 час. 00 мин. по московскому времени, на ЭТП, но не ранее окончания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13C5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 победителем заключается договор купли-продажи в течение 5 рабочих дней со дня получения предложения о заключении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BC1F74" w:rsidRDefault="00313C56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 xml:space="preserve">Оплата по договору купли-продажи должна быть осуществлена покупателем </w:t>
            </w:r>
            <w:r>
              <w:rPr>
                <w:color w:val="auto"/>
                <w:sz w:val="28"/>
                <w:szCs w:val="28"/>
              </w:rPr>
              <w:lastRenderedPageBreak/>
              <w:t>в течение 30 календарных дней со дня подписания договора: по лотам с 1 по 17 на счет № 40702810700070000599, по лотам с 18 по 28 на счет № 40702810400070000598, в ООО КБ «</w:t>
            </w:r>
            <w:proofErr w:type="spellStart"/>
            <w:r>
              <w:rPr>
                <w:color w:val="auto"/>
                <w:sz w:val="28"/>
                <w:szCs w:val="28"/>
              </w:rPr>
              <w:t>Кетовский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» с. </w:t>
            </w:r>
            <w:proofErr w:type="spellStart"/>
            <w:r>
              <w:rPr>
                <w:color w:val="auto"/>
                <w:sz w:val="28"/>
                <w:szCs w:val="28"/>
              </w:rPr>
              <w:t>Кетово</w:t>
            </w:r>
            <w:proofErr w:type="spellEnd"/>
            <w:r>
              <w:rPr>
                <w:color w:val="auto"/>
                <w:sz w:val="28"/>
                <w:szCs w:val="28"/>
              </w:rPr>
              <w:t>, БИК 043735821, к/с 30101810900000000821, получатель ООО «Торговый дом «ЗЭТ», ИНН 6652011849, ОГРН 1026602177161.</w:t>
            </w:r>
            <w:proofErr w:type="gramEnd"/>
          </w:p>
        </w:tc>
      </w:tr>
      <w:tr w:rsidR="00D342DA" w:rsidRPr="00BC1F7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BC1F74" w:rsidRDefault="00D342DA" w:rsidP="00C6794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BC1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BC1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313C56" w:rsidRPr="00BC1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предприниматель Комаров Михаил Сергеевич</w:t>
            </w:r>
            <w:r w:rsidRPr="00BC1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BC1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13C56" w:rsidRPr="00BC1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450104097991</w:t>
            </w:r>
            <w:r w:rsidRPr="00BC1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BC1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13C56" w:rsidRPr="00BC1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BC1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BC1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313C56" w:rsidRPr="00BC1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641310 Курганская обл., </w:t>
            </w:r>
            <w:proofErr w:type="spellStart"/>
            <w:r w:rsidR="00313C56" w:rsidRPr="00BC1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Кетовский</w:t>
            </w:r>
            <w:proofErr w:type="spellEnd"/>
            <w:r w:rsidR="00313C56" w:rsidRPr="00BC1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с. </w:t>
            </w:r>
            <w:proofErr w:type="spellStart"/>
            <w:r w:rsidR="00313C56" w:rsidRPr="00BC1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Кетово</w:t>
            </w:r>
            <w:proofErr w:type="spellEnd"/>
            <w:r w:rsidR="00313C56" w:rsidRPr="00BC1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а/я 106</w:t>
            </w:r>
            <w:r w:rsidRPr="00BC1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313C56" w:rsidRPr="00BC1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89128352522</w:t>
            </w:r>
            <w:r w:rsidRPr="00BC1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BC1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BC1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C67949" w:rsidRPr="00C67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652522@</w:t>
            </w:r>
            <w:proofErr w:type="spellStart"/>
            <w:r w:rsidR="00C67949" w:rsidRPr="00C679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bk</w:t>
            </w:r>
            <w:proofErr w:type="spellEnd"/>
            <w:r w:rsidR="00C67949" w:rsidRPr="00C67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="00C67949" w:rsidRPr="00C679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Pr="00BC1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C6794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9E32BF" w:rsidRDefault="00313C56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7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21.10.2017</w:t>
            </w:r>
            <w:r w:rsidR="00D342DA" w:rsidRPr="00C67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  <w:r w:rsidR="00C67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газета Коммерс</w:t>
            </w:r>
            <w:r w:rsidR="009E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C67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нт, 17.10.2017 г. газета Быстрый курьер, г. Екатеринбург, </w:t>
            </w:r>
            <w:r w:rsidR="009E32BF" w:rsidRPr="009E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16.10.2017</w:t>
            </w:r>
            <w:r w:rsidR="009E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Единый Федеральный реестр сведений о банкротстве</w:t>
            </w:r>
          </w:p>
          <w:p w:rsidR="00D342DA" w:rsidRPr="00C6794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D342DA" w:rsidRPr="00C67949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13C56"/>
    <w:rsid w:val="00347AE0"/>
    <w:rsid w:val="0036563E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9E32BF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C1F74"/>
    <w:rsid w:val="00BE4C4E"/>
    <w:rsid w:val="00C0559E"/>
    <w:rsid w:val="00C67949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4407</Words>
  <Characters>25126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29475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Костя</cp:lastModifiedBy>
  <cp:revision>5</cp:revision>
  <cp:lastPrinted>2010-11-10T12:05:00Z</cp:lastPrinted>
  <dcterms:created xsi:type="dcterms:W3CDTF">2017-10-19T14:21:00Z</dcterms:created>
  <dcterms:modified xsi:type="dcterms:W3CDTF">2017-10-19T14:26:00Z</dcterms:modified>
</cp:coreProperties>
</file>