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34" w:rsidRDefault="00027F34" w:rsidP="00027F34">
      <w:pPr>
        <w:spacing w:after="0" w:line="240" w:lineRule="auto"/>
        <w:ind w:right="-57"/>
        <w:jc w:val="right"/>
        <w:rPr>
          <w:rFonts w:ascii="Times New Roman" w:eastAsia="Times New Roman" w:hAnsi="Times New Roman"/>
          <w:b/>
          <w:color w:val="000000"/>
          <w:sz w:val="24"/>
          <w:szCs w:val="24"/>
          <w:lang w:eastAsia="ru-RU"/>
        </w:rPr>
      </w:pPr>
    </w:p>
    <w:p w:rsidR="00027F34" w:rsidRDefault="00027F34" w:rsidP="00027F34">
      <w:pPr>
        <w:suppressAutoHyphens/>
        <w:spacing w:after="0" w:line="240" w:lineRule="auto"/>
        <w:jc w:val="right"/>
        <w:rPr>
          <w:rFonts w:ascii="Times New Roman" w:eastAsia="Times New Roman" w:hAnsi="Times New Roman"/>
          <w:b/>
          <w:bCs/>
          <w:sz w:val="24"/>
          <w:szCs w:val="24"/>
          <w:lang w:eastAsia="ru-RU"/>
        </w:rPr>
      </w:pPr>
    </w:p>
    <w:p w:rsidR="00027F34" w:rsidRDefault="00027F34" w:rsidP="00027F34">
      <w:pPr>
        <w:suppressAutoHyphens/>
        <w:spacing w:after="0" w:line="240" w:lineRule="auto"/>
        <w:jc w:val="right"/>
        <w:rPr>
          <w:rFonts w:ascii="Times New Roman" w:eastAsia="Times New Roman" w:hAnsi="Times New Roman"/>
          <w:b/>
          <w:bCs/>
          <w:sz w:val="24"/>
          <w:szCs w:val="24"/>
          <w:lang w:eastAsia="ru-RU"/>
        </w:rPr>
      </w:pPr>
    </w:p>
    <w:p w:rsidR="00027F34" w:rsidRDefault="00027F34" w:rsidP="00027F34">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bookmarkStart w:id="0" w:name="_GoBack"/>
      <w:bookmarkEnd w:id="0"/>
    </w:p>
    <w:p w:rsidR="00027F34" w:rsidRDefault="00027F34" w:rsidP="00027F34">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Форма договора долгосрочной аренды  нежилых помещений</w:t>
      </w:r>
    </w:p>
    <w:p w:rsidR="00027F34" w:rsidRDefault="00027F34" w:rsidP="00027F34">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ДОГОВОР № _______</w:t>
      </w:r>
    </w:p>
    <w:p w:rsidR="00027F34" w:rsidRDefault="00027F34" w:rsidP="00027F34">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долгосрочной аренды  нежилых помещений</w:t>
      </w:r>
    </w:p>
    <w:p w:rsidR="00027F34" w:rsidRDefault="00027F34" w:rsidP="00027F34">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widowControl w:val="0"/>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"____"____________20__ г.</w:t>
      </w:r>
    </w:p>
    <w:p w:rsidR="00027F34" w:rsidRDefault="00027F34" w:rsidP="00027F34">
      <w:pPr>
        <w:snapToGrid w:val="0"/>
        <w:spacing w:after="0" w:line="240" w:lineRule="auto"/>
        <w:ind w:firstLine="360"/>
        <w:contextualSpacing/>
        <w:jc w:val="both"/>
        <w:rPr>
          <w:rFonts w:ascii="Times New Roman" w:eastAsia="Times New Roman" w:hAnsi="Times New Roman"/>
          <w:bCs/>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Публичное акционерное общество «Сбербанк России» (ПАО Сбербанк), именуемое в дальнейшем «Арендатор», в лице Заместителя управляющего Северным Головным отделением Среднерусского банка ПАО Сбербанк Максимова Михаила Владимировича, действующего на основании Устава ПАО Сбербанк, Положения об отделении и доверенности № 12-10/04 от 22.05.2015 года</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 xml:space="preserve">с одной стороны, и___________ </w:t>
      </w:r>
      <w:r>
        <w:rPr>
          <w:rFonts w:ascii="Times New Roman" w:eastAsia="Times New Roman" w:hAnsi="Times New Roman"/>
          <w:i/>
          <w:iCs/>
          <w:sz w:val="24"/>
          <w:szCs w:val="24"/>
          <w:lang w:eastAsia="ru-RU"/>
        </w:rPr>
        <w:t>(указать полное и сокращенное наименование контрагента)</w:t>
      </w:r>
      <w:r>
        <w:rPr>
          <w:rFonts w:ascii="Times New Roman" w:eastAsia="Times New Roman" w:hAnsi="Times New Roman"/>
          <w:sz w:val="24"/>
          <w:szCs w:val="24"/>
          <w:lang w:eastAsia="ru-RU"/>
        </w:rPr>
        <w:t xml:space="preserve">, именуем__ в  дальнейшем «Арендодатель», в лице ___________________ </w:t>
      </w:r>
      <w:r>
        <w:rPr>
          <w:rFonts w:ascii="Times New Roman" w:eastAsia="Times New Roman" w:hAnsi="Times New Roman"/>
          <w:i/>
          <w:sz w:val="24"/>
          <w:szCs w:val="24"/>
          <w:lang w:eastAsia="ru-RU"/>
        </w:rPr>
        <w:t>(</w:t>
      </w:r>
      <w:r>
        <w:rPr>
          <w:rFonts w:ascii="Times New Roman" w:eastAsia="Times New Roman" w:hAnsi="Times New Roman"/>
          <w:i/>
          <w:iCs/>
          <w:sz w:val="24"/>
          <w:szCs w:val="24"/>
          <w:lang w:eastAsia="ru-RU"/>
        </w:rPr>
        <w:t>указать должность, фамилию</w:t>
      </w:r>
      <w:proofErr w:type="gramEnd"/>
      <w:r>
        <w:rPr>
          <w:rFonts w:ascii="Times New Roman" w:eastAsia="Times New Roman" w:hAnsi="Times New Roman"/>
          <w:i/>
          <w:iCs/>
          <w:sz w:val="24"/>
          <w:szCs w:val="24"/>
          <w:lang w:eastAsia="ru-RU"/>
        </w:rPr>
        <w:t xml:space="preserve">, </w:t>
      </w:r>
      <w:proofErr w:type="gramStart"/>
      <w:r>
        <w:rPr>
          <w:rFonts w:ascii="Times New Roman" w:eastAsia="Times New Roman" w:hAnsi="Times New Roman"/>
          <w:i/>
          <w:iCs/>
          <w:sz w:val="24"/>
          <w:szCs w:val="24"/>
          <w:lang w:eastAsia="ru-RU"/>
        </w:rPr>
        <w:t>имя, отчество представителя контрагента)</w:t>
      </w:r>
      <w:r>
        <w:rPr>
          <w:rFonts w:ascii="Times New Roman" w:eastAsia="Times New Roman" w:hAnsi="Times New Roman"/>
          <w:i/>
          <w:iCs/>
          <w:sz w:val="24"/>
          <w:szCs w:val="24"/>
          <w:vertAlign w:val="superscript"/>
          <w:lang w:eastAsia="ru-RU"/>
        </w:rPr>
        <w:footnoteReference w:id="1"/>
      </w:r>
      <w:r>
        <w:rPr>
          <w:rFonts w:ascii="Times New Roman" w:eastAsia="Times New Roman" w:hAnsi="Times New Roman"/>
          <w:sz w:val="24"/>
          <w:szCs w:val="24"/>
          <w:lang w:eastAsia="ru-RU"/>
        </w:rPr>
        <w:t>, действующего на основании _____</w:t>
      </w:r>
      <w:r>
        <w:rPr>
          <w:rFonts w:ascii="Times New Roman" w:eastAsia="Times New Roman" w:hAnsi="Times New Roman"/>
          <w:i/>
          <w:iCs/>
          <w:sz w:val="24"/>
          <w:szCs w:val="24"/>
          <w:lang w:eastAsia="ru-RU"/>
        </w:rPr>
        <w:t>(указать наименование и реквизиты документа, на основании которого действует представитель контрагента)</w:t>
      </w:r>
      <w:r>
        <w:rPr>
          <w:rFonts w:ascii="Times New Roman" w:eastAsia="Times New Roman" w:hAnsi="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roofErr w:type="gramEnd"/>
    </w:p>
    <w:p w:rsidR="00027F34" w:rsidRDefault="00027F34" w:rsidP="00027F34">
      <w:pPr>
        <w:widowControl w:val="0"/>
        <w:numPr>
          <w:ilvl w:val="0"/>
          <w:numId w:val="38"/>
        </w:numPr>
        <w:autoSpaceDE w:val="0"/>
        <w:autoSpaceDN w:val="0"/>
        <w:adjustRightInd w:val="0"/>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Арендодатель обязуется передать Арендатору за плату во временное владение и пользование нежилые помещения (далее по тексту – Объект) общей площадью 200,7 кв.м.,  расположенные  на 1 этаже здания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Здание), по адресу: Московская область, г. Дубна, ул. Советская, д. 19, а Арендатор обязуется принять его и вносить арендную плату в размере и порядке, определенным настоящим Договором.</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поэтажного плана Здания, включающая в себя план расположения Объекта на этаже (выделено цветом</w:t>
      </w:r>
      <w:r>
        <w:t xml:space="preserve">) </w:t>
      </w:r>
      <w:r>
        <w:rPr>
          <w:rFonts w:ascii="Times New Roman" w:eastAsia="Times New Roman" w:hAnsi="Times New Roman"/>
          <w:sz w:val="24"/>
          <w:szCs w:val="24"/>
          <w:lang w:eastAsia="ru-RU"/>
        </w:rPr>
        <w:t>является неотъемлемым Приложением № 1 к настоящему Договору.</w:t>
      </w:r>
    </w:p>
    <w:p w:rsidR="00027F34" w:rsidRDefault="00027F34" w:rsidP="00027F34">
      <w:pPr>
        <w:tabs>
          <w:tab w:val="left" w:pos="709"/>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Объект предоставляется Арендатору для оказания банковских услуг.</w:t>
      </w: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Право собственности на Объект зарегистрировано в _________________________________________________ </w:t>
      </w:r>
      <w:r>
        <w:rPr>
          <w:rFonts w:ascii="Times New Roman" w:eastAsia="Times New Roman" w:hAnsi="Times New Roman"/>
          <w:i/>
          <w:lang w:eastAsia="ru-RU"/>
        </w:rPr>
        <w:t>(указывается наименование регистрационного органа, дата и номер государственной регистрации)</w:t>
      </w:r>
      <w:r>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 _____________,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 </w:t>
      </w:r>
      <w:r>
        <w:rPr>
          <w:rFonts w:ascii="Times New Roman" w:eastAsia="Times New Roman" w:hAnsi="Times New Roman"/>
          <w:i/>
          <w:lang w:eastAsia="ru-RU"/>
        </w:rPr>
        <w:t xml:space="preserve">(указать </w:t>
      </w:r>
      <w:proofErr w:type="gramStart"/>
      <w:r>
        <w:rPr>
          <w:rFonts w:ascii="Times New Roman" w:eastAsia="Times New Roman" w:hAnsi="Times New Roman"/>
          <w:i/>
          <w:lang w:eastAsia="ru-RU"/>
        </w:rPr>
        <w:t>число</w:t>
      </w:r>
      <w:proofErr w:type="gramEnd"/>
      <w:r>
        <w:rPr>
          <w:rFonts w:ascii="Times New Roman" w:eastAsia="Times New Roman" w:hAnsi="Times New Roman"/>
          <w:i/>
          <w:lang w:eastAsia="ru-RU"/>
        </w:rPr>
        <w:t>, месяц, год выдачи свидетельства)</w:t>
      </w:r>
      <w:r>
        <w:rPr>
          <w:rFonts w:ascii="Times New Roman" w:eastAsia="Times New Roman" w:hAnsi="Times New Roman"/>
          <w:sz w:val="24"/>
          <w:szCs w:val="24"/>
          <w:lang w:eastAsia="ru-RU"/>
        </w:rPr>
        <w:t xml:space="preserve">, выданным ______________ </w:t>
      </w:r>
      <w:r>
        <w:rPr>
          <w:rFonts w:ascii="Times New Roman" w:eastAsia="Times New Roman" w:hAnsi="Times New Roman"/>
          <w:i/>
          <w:lang w:eastAsia="ru-RU"/>
        </w:rPr>
        <w:t>(указывается наименование регистрационного органа)</w:t>
      </w:r>
      <w:r>
        <w:rPr>
          <w:rFonts w:ascii="Times New Roman" w:eastAsia="Times New Roman" w:hAnsi="Times New Roman"/>
          <w:sz w:val="24"/>
          <w:szCs w:val="24"/>
          <w:lang w:eastAsia="ru-RU"/>
        </w:rPr>
        <w:t xml:space="preserve">. </w:t>
      </w: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Балансовая стоимость Объекта составляет</w:t>
      </w:r>
      <w:proofErr w:type="gramStart"/>
      <w:r>
        <w:rPr>
          <w:rFonts w:ascii="Times New Roman" w:eastAsia="Times New Roman" w:hAnsi="Times New Roman"/>
          <w:sz w:val="24"/>
          <w:szCs w:val="24"/>
          <w:lang w:eastAsia="ru-RU"/>
        </w:rPr>
        <w:t xml:space="preserve"> ________ (___________) </w:t>
      </w:r>
      <w:proofErr w:type="gramEnd"/>
      <w:r>
        <w:rPr>
          <w:rFonts w:ascii="Times New Roman" w:eastAsia="Times New Roman" w:hAnsi="Times New Roman"/>
          <w:sz w:val="24"/>
          <w:szCs w:val="24"/>
          <w:lang w:eastAsia="ru-RU"/>
        </w:rPr>
        <w:t>рублей.</w:t>
      </w: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1.5. Срок аренды: 7 (семь) лет</w:t>
      </w:r>
      <w:r>
        <w:rPr>
          <w:rFonts w:ascii="Times New Roman" w:eastAsia="Times New Roman" w:hAnsi="Times New Roman"/>
          <w:i/>
          <w:sz w:val="24"/>
          <w:szCs w:val="24"/>
          <w:lang w:eastAsia="ru-RU"/>
        </w:rPr>
        <w:t>.</w:t>
      </w: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Течение срока аренды начинается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1.6. Арендодатель гарантирует, что на дату подписания настоящего Договора Объе</w:t>
      </w:r>
      <w:proofErr w:type="gramStart"/>
      <w:r>
        <w:rPr>
          <w:rFonts w:ascii="Times New Roman" w:eastAsia="Times New Roman" w:hAnsi="Times New Roman"/>
          <w:sz w:val="24"/>
          <w:szCs w:val="24"/>
          <w:lang w:eastAsia="ru-RU"/>
        </w:rPr>
        <w:t>кт в сп</w:t>
      </w:r>
      <w:proofErr w:type="gramEnd"/>
      <w:r>
        <w:rPr>
          <w:rFonts w:ascii="Times New Roman" w:eastAsia="Times New Roman" w:hAnsi="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Pr>
          <w:rFonts w:ascii="Times New Roman" w:eastAsia="Times New Roman" w:hAnsi="Times New Roman"/>
          <w:sz w:val="24"/>
          <w:szCs w:val="24"/>
          <w:vertAlign w:val="superscript"/>
          <w:lang w:eastAsia="ru-RU"/>
        </w:rPr>
        <w:footnoteReference w:id="2"/>
      </w:r>
    </w:p>
    <w:p w:rsidR="00027F34" w:rsidRDefault="00027F34" w:rsidP="00027F34">
      <w:pPr>
        <w:snapToGrid w:val="0"/>
        <w:spacing w:after="0" w:line="240" w:lineRule="auto"/>
        <w:ind w:firstLine="360"/>
        <w:contextualSpacing/>
        <w:jc w:val="center"/>
        <w:rPr>
          <w:rFonts w:ascii="Times New Roman" w:eastAsia="Times New Roman" w:hAnsi="Times New Roman"/>
          <w:b/>
          <w:bCs/>
          <w:sz w:val="24"/>
          <w:szCs w:val="24"/>
          <w:lang w:eastAsia="ru-RU"/>
        </w:rPr>
      </w:pPr>
    </w:p>
    <w:p w:rsidR="00027F34" w:rsidRDefault="00027F34" w:rsidP="00027F34">
      <w:pPr>
        <w:snapToGrid w:val="0"/>
        <w:spacing w:after="0" w:line="240" w:lineRule="auto"/>
        <w:ind w:firstLine="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Порядок передачи Здания/Помещения</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Арендодатель предоставляет Арендатору Объект во временное владение и пользование по Акту приема-передачи в течение 3 (трех) календарных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 передается Арендатору </w:t>
      </w:r>
      <w:proofErr w:type="gramStart"/>
      <w:r>
        <w:rPr>
          <w:rFonts w:ascii="Times New Roman" w:eastAsia="Times New Roman" w:hAnsi="Times New Roman"/>
          <w:sz w:val="24"/>
          <w:szCs w:val="24"/>
          <w:lang w:eastAsia="ru-RU"/>
        </w:rPr>
        <w:t>чистым</w:t>
      </w:r>
      <w:proofErr w:type="gramEnd"/>
      <w:r>
        <w:rPr>
          <w:rFonts w:ascii="Times New Roman" w:eastAsia="Times New Roman" w:hAnsi="Times New Roman"/>
          <w:sz w:val="24"/>
          <w:szCs w:val="24"/>
          <w:lang w:eastAsia="ru-RU"/>
        </w:rPr>
        <w:t>, полностью освобожденным от не передаваемого Арендатору имущества Арендодателя и третьих лиц.</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подписании Договора Арендодателем согласовано/выданы следующие согласи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разрешения):</w:t>
      </w:r>
    </w:p>
    <w:p w:rsidR="00027F34" w:rsidRDefault="00027F34" w:rsidP="00027F3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в Здании;</w:t>
      </w:r>
    </w:p>
    <w:p w:rsidR="00027F34" w:rsidRDefault="00027F34" w:rsidP="00027F3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привлечение</w:t>
      </w:r>
      <w:r>
        <w:rPr>
          <w:rFonts w:ascii="Times New Roman" w:eastAsia="Times New Roman" w:hAnsi="Times New Roman"/>
          <w:b/>
          <w:sz w:val="24"/>
          <w:szCs w:val="24"/>
          <w:lang w:eastAsia="ru-RU"/>
        </w:rPr>
        <w:t xml:space="preserve"> Арендатором</w:t>
      </w:r>
      <w:r>
        <w:rPr>
          <w:rFonts w:ascii="Times New Roman" w:eastAsia="Times New Roman" w:hAnsi="Times New Roman"/>
          <w:sz w:val="24"/>
          <w:szCs w:val="24"/>
          <w:lang w:eastAsia="ru-RU"/>
        </w:rPr>
        <w:t xml:space="preserve">  для оказания услуг связи провайдера по выбору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(без ограничения кандидатур).</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vertAlign w:val="superscript"/>
          <w:lang w:eastAsia="ru-RU"/>
        </w:rPr>
        <w:footnoteReference w:id="3"/>
      </w: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proofErr w:type="gramStart"/>
      <w:r>
        <w:rPr>
          <w:rFonts w:ascii="Times New Roman" w:eastAsia="Times New Roman" w:hAnsi="Times New Roman"/>
          <w:sz w:val="24"/>
          <w:szCs w:val="24"/>
          <w:lang w:eastAsia="ru-RU"/>
        </w:rPr>
        <w:t>В последний день срока аренды (п. 1.5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Pr>
          <w:rFonts w:ascii="Times New Roman" w:eastAsia="Times New Roman" w:hAnsi="Times New Roman"/>
          <w:sz w:val="24"/>
          <w:szCs w:val="24"/>
          <w:vertAlign w:val="superscript"/>
          <w:lang w:eastAsia="ru-RU"/>
        </w:rPr>
        <w:footnoteReference w:id="4"/>
      </w:r>
      <w:r>
        <w:rPr>
          <w:rFonts w:ascii="Times New Roman" w:eastAsia="Times New Roman" w:hAnsi="Times New Roman"/>
          <w:sz w:val="24"/>
          <w:szCs w:val="24"/>
          <w:lang w:eastAsia="ru-RU"/>
        </w:rPr>
        <w:t>, в том состоянии, в котором Арендатор его получил, с учетом нормального износа и произведенных с согласия</w:t>
      </w:r>
      <w:proofErr w:type="gramEnd"/>
      <w:r>
        <w:rPr>
          <w:rFonts w:ascii="Times New Roman" w:eastAsia="Times New Roman" w:hAnsi="Times New Roman"/>
          <w:sz w:val="24"/>
          <w:szCs w:val="24"/>
          <w:lang w:eastAsia="ru-RU"/>
        </w:rPr>
        <w:t xml:space="preserve"> Арендодателя неотделимых улучшений.</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 должен быть освобожден от инвентаря, рекламных вывесок, оборудования и иных вещей Арендатора.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tabs>
          <w:tab w:val="left" w:pos="2835"/>
        </w:tabs>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Права и обязанности  сторон</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Арендодатель обязуется: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3.1.1. Предоставить Арендатору Объект во временное владение и  пользование </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Объектом Арендодатель обязан передать Арендатору следующие документы: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 копия договора на энергоснабжение, водоснабжение и т</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 _____________________</w:t>
      </w:r>
      <w:r>
        <w:rPr>
          <w:rFonts w:ascii="Times New Roman" w:eastAsia="Times New Roman" w:hAnsi="Times New Roman"/>
          <w:sz w:val="24"/>
          <w:szCs w:val="24"/>
          <w:lang w:eastAsia="ru-RU"/>
        </w:rPr>
        <w:footnoteReference w:id="5"/>
      </w:r>
      <w:r>
        <w:rPr>
          <w:rFonts w:ascii="Times New Roman" w:eastAsia="Times New Roman" w:hAnsi="Times New Roman"/>
          <w:sz w:val="24"/>
          <w:szCs w:val="24"/>
          <w:lang w:eastAsia="ru-RU"/>
        </w:rPr>
        <w:t>.</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Pr>
          <w:rFonts w:ascii="Times New Roman" w:eastAsia="Times New Roman" w:hAnsi="Times New Roman"/>
          <w:sz w:val="24"/>
          <w:szCs w:val="24"/>
          <w:vertAlign w:val="superscript"/>
          <w:lang w:eastAsia="ru-RU"/>
        </w:rPr>
        <w:footnoteReference w:id="6"/>
      </w:r>
      <w:r>
        <w:rPr>
          <w:rFonts w:ascii="Times New Roman" w:eastAsia="Times New Roman" w:hAnsi="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 1.2 Договора). </w:t>
      </w:r>
      <w:proofErr w:type="gramStart"/>
      <w:r>
        <w:rPr>
          <w:rFonts w:ascii="Times New Roman" w:eastAsia="Times New Roman" w:hAnsi="Times New Roman"/>
          <w:sz w:val="24"/>
          <w:szCs w:val="24"/>
          <w:lang w:eastAsia="ru-RU"/>
        </w:rPr>
        <w:t>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End"/>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Pr>
          <w:rFonts w:ascii="Times New Roman" w:eastAsia="Times New Roman" w:hAnsi="Times New Roman"/>
          <w:sz w:val="24"/>
          <w:szCs w:val="24"/>
          <w:vertAlign w:val="superscript"/>
          <w:lang w:eastAsia="ru-RU"/>
        </w:rPr>
        <w:footnoteReference w:id="7"/>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Pr>
          <w:rFonts w:ascii="Times New Roman" w:eastAsia="Times New Roman" w:hAnsi="Times New Roman"/>
          <w:sz w:val="24"/>
          <w:szCs w:val="24"/>
          <w:vertAlign w:val="superscript"/>
          <w:lang w:eastAsia="ru-RU"/>
        </w:rPr>
        <w:footnoteReference w:id="8"/>
      </w:r>
      <w:r>
        <w:rPr>
          <w:rFonts w:ascii="Times New Roman" w:eastAsia="Times New Roman" w:hAnsi="Times New Roman"/>
          <w:sz w:val="24"/>
          <w:szCs w:val="24"/>
          <w:lang w:eastAsia="ru-RU"/>
        </w:rPr>
        <w:t xml:space="preserve"> </w:t>
      </w:r>
    </w:p>
    <w:p w:rsidR="00027F34" w:rsidRDefault="00027F34" w:rsidP="00027F34">
      <w:pPr>
        <w:autoSpaceDE w:val="0"/>
        <w:autoSpaceDN w:val="0"/>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3.1.9. За свой счёт содержать Здание, в котором находится Объект, в исправности и надлежащем санитарном состоянии</w:t>
      </w:r>
      <w:r>
        <w:rPr>
          <w:rFonts w:ascii="Times New Roman" w:eastAsia="Times New Roman" w:hAnsi="Times New Roman"/>
          <w:sz w:val="24"/>
          <w:szCs w:val="24"/>
          <w:vertAlign w:val="superscript"/>
          <w:lang w:eastAsia="ru-RU"/>
        </w:rPr>
        <w:footnoteReference w:id="9"/>
      </w: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3.1.10. До подписания настоящего Договора предупредить Арендатора об имеющихся правах третьих лиц на Объект.</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3.1.11.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3.1.12. </w:t>
      </w:r>
      <w:r>
        <w:rPr>
          <w:rFonts w:ascii="Times New Roman" w:eastAsia="Times New Roman" w:hAnsi="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027F34" w:rsidRDefault="00027F34" w:rsidP="00027F34">
      <w:pPr>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 Права Арендодателя:</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 Арендодатель имеет право доступа на Объект в порядке, указанном в п.3.3.7 Договора, для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27F34" w:rsidRDefault="00027F34" w:rsidP="00027F34">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Pr>
          <w:rFonts w:ascii="Times New Roman" w:eastAsia="Times New Roman" w:hAnsi="Times New Roman"/>
          <w:sz w:val="24"/>
          <w:szCs w:val="24"/>
          <w:vertAlign w:val="superscript"/>
          <w:lang w:eastAsia="ru-RU"/>
        </w:rPr>
        <w:footnoteReference w:id="10"/>
      </w:r>
      <w:r>
        <w:rPr>
          <w:rFonts w:ascii="Times New Roman" w:eastAsia="Times New Roman" w:hAnsi="Times New Roman"/>
          <w:sz w:val="24"/>
          <w:szCs w:val="24"/>
          <w:lang w:eastAsia="ru-RU"/>
        </w:rPr>
        <w:t>.</w:t>
      </w:r>
    </w:p>
    <w:p w:rsidR="00027F34" w:rsidRDefault="00027F34" w:rsidP="00027F34">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proofErr w:type="gramStart"/>
      <w:r>
        <w:rPr>
          <w:rFonts w:ascii="Times New Roman" w:eastAsia="Times New Roman" w:hAnsi="Times New Roman"/>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027F34" w:rsidRDefault="00027F34" w:rsidP="00027F34">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 Арендатор обязуется: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Принять Объект от Арендодателя по Акту приема-передачи.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Использовать Объект и Места общего пользования в соответствии с условиями Договора и в целях, указанных в п.1.2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3.3.3. Вносить (уплачивать) арендную плату в размере и сроки, установленные Договором.</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Pr>
          <w:rFonts w:ascii="Times New Roman" w:eastAsia="Times New Roman" w:hAnsi="Times New Roman"/>
          <w:sz w:val="24"/>
          <w:szCs w:val="24"/>
          <w:lang w:eastAsia="ru-RU"/>
        </w:rPr>
        <w:t xml:space="preserve"> ___ (______________) </w:t>
      </w:r>
      <w:proofErr w:type="gramEnd"/>
      <w:r>
        <w:rPr>
          <w:rFonts w:ascii="Times New Roman" w:eastAsia="Times New Roman" w:hAnsi="Times New Roman"/>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Осуществлять текущий ремонт после получения письменного разрешения от Арендодателя.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текущим ремонтом Стороны договорились понимать осуществление следующих действий: _______________________________</w:t>
      </w:r>
      <w:r>
        <w:rPr>
          <w:rFonts w:ascii="Times New Roman" w:eastAsia="Times New Roman" w:hAnsi="Times New Roman"/>
          <w:sz w:val="24"/>
          <w:szCs w:val="24"/>
          <w:vertAlign w:val="superscript"/>
          <w:lang w:eastAsia="ru-RU"/>
        </w:rPr>
        <w:footnoteReference w:id="11"/>
      </w: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Pr>
          <w:rFonts w:ascii="Times New Roman" w:eastAsia="Times New Roman" w:hAnsi="Times New Roman"/>
          <w:sz w:val="24"/>
          <w:szCs w:val="24"/>
          <w:lang w:eastAsia="ru-RU"/>
        </w:rPr>
        <w:t xml:space="preserve"> ____ (_______) </w:t>
      </w:r>
      <w:proofErr w:type="gramEnd"/>
      <w:r>
        <w:rPr>
          <w:rFonts w:ascii="Times New Roman" w:eastAsia="Times New Roman" w:hAnsi="Times New Roman"/>
          <w:sz w:val="24"/>
          <w:szCs w:val="24"/>
          <w:lang w:eastAsia="ru-RU"/>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3.3.8. </w:t>
      </w:r>
      <w:proofErr w:type="gramStart"/>
      <w:r>
        <w:rPr>
          <w:rFonts w:ascii="Times New Roman" w:eastAsia="Times New Roman" w:hAnsi="Times New Roman"/>
          <w:sz w:val="24"/>
          <w:szCs w:val="24"/>
          <w:lang w:eastAsia="ru-RU"/>
        </w:rPr>
        <w:t xml:space="preserve">Неукоснительно соблюдать и обеспечивать соблюдение его персоналом и посетителями правил противопожарной безопасности, порядка производства работ в </w:t>
      </w:r>
      <w:r>
        <w:rPr>
          <w:rFonts w:ascii="Times New Roman" w:eastAsia="Times New Roman" w:hAnsi="Times New Roman"/>
          <w:sz w:val="24"/>
          <w:szCs w:val="24"/>
          <w:lang w:eastAsia="ru-RU"/>
        </w:rPr>
        <w:lastRenderedPageBreak/>
        <w:t>Здании и на Объекте, а также надлежащим образом  использовать Здание/Помещение и Места общего пользования.</w:t>
      </w:r>
      <w:proofErr w:type="gramEnd"/>
      <w:r>
        <w:rPr>
          <w:rFonts w:ascii="Times New Roman" w:eastAsia="Times New Roman" w:hAnsi="Times New Roman"/>
          <w:sz w:val="24"/>
          <w:szCs w:val="24"/>
          <w:lang w:eastAsia="ru-RU"/>
        </w:rPr>
        <w:t xml:space="preserve">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3.3.10. Устранять за свой счет последствия аварий, произошедших в Здании/Помещении по вине Арендатора.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3.3.11. </w:t>
      </w:r>
      <w:proofErr w:type="gramStart"/>
      <w:r>
        <w:rPr>
          <w:rFonts w:ascii="Times New Roman" w:eastAsia="Times New Roman" w:hAnsi="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Pr>
          <w:rFonts w:ascii="Times New Roman" w:eastAsia="Times New Roman" w:hAnsi="Times New Roman"/>
          <w:sz w:val="24"/>
          <w:szCs w:val="24"/>
          <w:lang w:eastAsia="ru-RU"/>
        </w:rPr>
        <w:t xml:space="preserve"> момента получения таких разрешений (документации).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Pr>
          <w:rFonts w:ascii="Times New Roman" w:eastAsia="Times New Roman" w:hAnsi="Times New Roman"/>
          <w:sz w:val="24"/>
          <w:szCs w:val="24"/>
          <w:lang w:eastAsia="ru-RU"/>
        </w:rPr>
        <w:t>перед</w:t>
      </w:r>
      <w:proofErr w:type="gramEnd"/>
      <w:r>
        <w:rPr>
          <w:rFonts w:ascii="Times New Roman" w:eastAsia="Times New Roman" w:hAnsi="Times New Roman"/>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3.3.13.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1.5 Договора), а в случае досрочного расторжения Договора - в последний день срока его действия.</w:t>
      </w:r>
    </w:p>
    <w:p w:rsidR="00027F34" w:rsidRDefault="00027F34" w:rsidP="00027F34">
      <w:pPr>
        <w:tabs>
          <w:tab w:val="left" w:pos="763"/>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 Арендатор вправе:</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027F34" w:rsidRDefault="00027F34" w:rsidP="00027F34">
      <w:pPr>
        <w:autoSpaceDE w:val="0"/>
        <w:autoSpaceDN w:val="0"/>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proofErr w:type="gramStart"/>
      <w:r>
        <w:rPr>
          <w:rFonts w:ascii="Times New Roman" w:eastAsia="Times New Roman" w:hAnsi="Times New Roman"/>
          <w:sz w:val="24"/>
          <w:szCs w:val="24"/>
          <w:lang w:eastAsia="ru-RU"/>
        </w:rPr>
        <w:t>Доходы, полученные Арендатором в результате использования Объекта в соответствии с Договором являются</w:t>
      </w:r>
      <w:proofErr w:type="gramEnd"/>
      <w:r>
        <w:rPr>
          <w:rFonts w:ascii="Times New Roman" w:eastAsia="Times New Roman" w:hAnsi="Times New Roman"/>
          <w:sz w:val="24"/>
          <w:szCs w:val="24"/>
          <w:lang w:eastAsia="ru-RU"/>
        </w:rPr>
        <w:t xml:space="preserve"> его собственностью.</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3.4.6.1</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3.4.6.2</w:t>
      </w:r>
      <w:proofErr w:type="gramStart"/>
      <w:r>
        <w:rPr>
          <w:rFonts w:ascii="Times New Roman" w:eastAsia="Times New Roman" w:hAnsi="Times New Roman"/>
          <w:sz w:val="24"/>
          <w:szCs w:val="24"/>
          <w:lang w:eastAsia="ru-RU"/>
        </w:rPr>
        <w:t xml:space="preserve"> У</w:t>
      </w:r>
      <w:proofErr w:type="gramEnd"/>
      <w:r>
        <w:rPr>
          <w:rFonts w:ascii="Times New Roman" w:eastAsia="Times New Roman" w:hAnsi="Times New Roman"/>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3.4.6.3</w:t>
      </w:r>
      <w:proofErr w:type="gramStart"/>
      <w:r>
        <w:rPr>
          <w:rFonts w:ascii="Times New Roman" w:eastAsia="Times New Roman" w:hAnsi="Times New Roman"/>
          <w:sz w:val="24"/>
          <w:szCs w:val="24"/>
          <w:lang w:eastAsia="ru-RU"/>
        </w:rPr>
        <w:t xml:space="preserve"> П</w:t>
      </w:r>
      <w:proofErr w:type="gramEnd"/>
      <w:r>
        <w:rPr>
          <w:rFonts w:ascii="Times New Roman" w:eastAsia="Times New Roman" w:hAnsi="Times New Roman"/>
          <w:sz w:val="24"/>
          <w:szCs w:val="24"/>
          <w:lang w:eastAsia="ru-RU"/>
        </w:rPr>
        <w:t>отребовать досрочного расторжения Договора.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прекращения трудовых правоотношений с поверенным, </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w:t>
      </w:r>
      <w:r>
        <w:rPr>
          <w:rFonts w:ascii="Times New Roman" w:eastAsia="Times New Roman" w:hAnsi="Times New Roman"/>
          <w:sz w:val="24"/>
          <w:szCs w:val="24"/>
          <w:vertAlign w:val="superscript"/>
          <w:lang w:eastAsia="ru-RU"/>
        </w:rPr>
        <w:footnoteReference w:id="12"/>
      </w:r>
      <w:r>
        <w:rPr>
          <w:rFonts w:ascii="Times New Roman" w:eastAsia="Times New Roman" w:hAnsi="Times New Roman"/>
          <w:sz w:val="24"/>
          <w:szCs w:val="24"/>
          <w:lang w:eastAsia="ru-RU"/>
        </w:rPr>
        <w:t>.</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Каждая Сторона, в течение 3 (Трех)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(абз. 2 п. 1 ст. 189 ГК РФ).</w:t>
      </w:r>
    </w:p>
    <w:p w:rsidR="00027F34" w:rsidRDefault="00027F34" w:rsidP="00027F3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несоблюдения вышеуказанного обязательства (неуведомления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027F34" w:rsidRDefault="00027F34" w:rsidP="00027F34">
      <w:pPr>
        <w:tabs>
          <w:tab w:val="left" w:pos="2835"/>
        </w:tabs>
        <w:snapToGrid w:val="0"/>
        <w:spacing w:after="0" w:line="240" w:lineRule="auto"/>
        <w:ind w:firstLine="360"/>
        <w:contextualSpacing/>
        <w:rPr>
          <w:rFonts w:ascii="Times New Roman" w:eastAsia="Times New Roman" w:hAnsi="Times New Roman"/>
          <w:b/>
          <w:sz w:val="24"/>
          <w:szCs w:val="24"/>
          <w:lang w:eastAsia="ru-RU"/>
        </w:rPr>
      </w:pPr>
    </w:p>
    <w:p w:rsidR="00027F34" w:rsidRDefault="00027F34" w:rsidP="00027F34">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Платежи и расчеты</w:t>
      </w:r>
    </w:p>
    <w:p w:rsidR="00027F34" w:rsidRDefault="00027F34" w:rsidP="00027F34">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Арендная плата за пользование Объектом состоит из постоянной и переменной частей.</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Постоянная арендная плата: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Постоянная </w:t>
      </w:r>
      <w:r>
        <w:rPr>
          <w:rFonts w:ascii="Times New Roman" w:eastAsia="Times New Roman" w:hAnsi="Times New Roman"/>
          <w:color w:val="000000"/>
          <w:sz w:val="24"/>
          <w:szCs w:val="24"/>
          <w:lang w:eastAsia="ru-RU"/>
        </w:rPr>
        <w:t xml:space="preserve">Арендная  плата  за один квадратный метр Объекта составляет 500 (Пятьсот) рублей, в том числе НДС (18%) - 76,27 (семьдесят шесть) рублей 27 копеек. Постоянная арендная плата за всю площадь  Объекта составляет   </w:t>
      </w:r>
      <w:r>
        <w:rPr>
          <w:rFonts w:ascii="Times New Roman" w:eastAsia="Times New Roman" w:hAnsi="Times New Roman"/>
          <w:sz w:val="24"/>
          <w:szCs w:val="24"/>
          <w:lang w:eastAsia="ru-RU"/>
        </w:rPr>
        <w:t xml:space="preserve">100 350 (Сто тысяч триста пятьдесят) рублей 00 копеек, в том числе  НДС 15 307 (Пятнадцать тысяч триста семь рублей) 63 копейки.  </w:t>
      </w:r>
      <w:r>
        <w:rPr>
          <w:rFonts w:ascii="Times New Roman" w:eastAsia="Times New Roman" w:hAnsi="Times New Roman"/>
          <w:color w:val="000000"/>
          <w:sz w:val="24"/>
          <w:szCs w:val="24"/>
          <w:lang w:eastAsia="ru-RU"/>
        </w:rPr>
        <w:t>Размер арендной платы может быть пересмотрен по соглашению Сторон не чаще одного раза в год.</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Арендатор уплачивает Арендодателю постоянную арендную плату за первый месяц аренды в течение 14 (четырнадцать)  рабочих дней со дня подписания Сторонами Акта приема-передачи.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Арендатор уплачивает постоянную арендную плату за последующие месяцы не позднее 10 (десятого) числа текущего месяца и если этот день не является рабочим днем, то таким днем является </w:t>
      </w:r>
      <w:proofErr w:type="gramStart"/>
      <w:r>
        <w:rPr>
          <w:rFonts w:ascii="Times New Roman" w:eastAsia="Times New Roman" w:hAnsi="Times New Roman"/>
          <w:sz w:val="24"/>
          <w:szCs w:val="24"/>
          <w:lang w:eastAsia="ru-RU"/>
        </w:rPr>
        <w:t>первый</w:t>
      </w:r>
      <w:proofErr w:type="gramEnd"/>
      <w:r>
        <w:rPr>
          <w:rFonts w:ascii="Times New Roman" w:eastAsia="Times New Roman" w:hAnsi="Times New Roman"/>
          <w:sz w:val="24"/>
          <w:szCs w:val="24"/>
          <w:lang w:eastAsia="ru-RU"/>
        </w:rPr>
        <w:t xml:space="preserve"> следующий за ним рабочий день.</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Pr>
          <w:rFonts w:ascii="Times New Roman" w:eastAsia="Times New Roman" w:hAnsi="Times New Roman"/>
          <w:sz w:val="24"/>
          <w:szCs w:val="24"/>
          <w:vertAlign w:val="superscript"/>
          <w:lang w:eastAsia="ru-RU"/>
        </w:rPr>
        <w:footnoteReference w:id="13"/>
      </w:r>
      <w:r>
        <w:rPr>
          <w:rFonts w:ascii="Times New Roman" w:eastAsia="Times New Roman" w:hAnsi="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Pr>
          <w:rFonts w:ascii="Times New Roman" w:eastAsia="Times New Roman" w:hAnsi="Times New Roman"/>
          <w:sz w:val="24"/>
          <w:szCs w:val="24"/>
          <w:vertAlign w:val="superscript"/>
          <w:lang w:eastAsia="ru-RU"/>
        </w:rPr>
        <w:footnoteReference w:id="14"/>
      </w:r>
      <w:r>
        <w:rPr>
          <w:rFonts w:ascii="Times New Roman" w:eastAsia="Times New Roman" w:hAnsi="Times New Roman"/>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Pr>
          <w:rFonts w:ascii="Times New Roman" w:eastAsia="Times New Roman" w:hAnsi="Times New Roman"/>
          <w:sz w:val="24"/>
          <w:szCs w:val="24"/>
          <w:lang w:eastAsia="ru-RU"/>
        </w:rPr>
        <w:t xml:space="preserve"> ___(______) </w:t>
      </w:r>
      <w:proofErr w:type="gramEnd"/>
      <w:r>
        <w:rPr>
          <w:rFonts w:ascii="Times New Roman" w:eastAsia="Times New Roman" w:hAnsi="Times New Roman"/>
          <w:sz w:val="24"/>
          <w:szCs w:val="24"/>
          <w:lang w:eastAsia="ru-RU"/>
        </w:rPr>
        <w:t>рабочих дней с даты расторжения.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w:t>
      </w:r>
      <w:proofErr w:type="gramStart"/>
      <w:r>
        <w:rPr>
          <w:rFonts w:ascii="Times New Roman" w:eastAsia="Times New Roman" w:hAnsi="Times New Roman"/>
          <w:sz w:val="24"/>
          <w:szCs w:val="24"/>
          <w:lang w:eastAsia="ru-RU"/>
        </w:rPr>
        <w:t>Постоянная арендная плата по Договору может ежегодно по соглашению Сторон (за исключением первых двух лет с даты подписания акта приема-передачи Объекта в аренду, в течение которых размер арендной платы соответствует п.4.2 Договора и не может быть увеличен)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w:t>
      </w:r>
      <w:proofErr w:type="gramEnd"/>
      <w:r>
        <w:rPr>
          <w:rFonts w:ascii="Times New Roman" w:eastAsia="Times New Roman" w:hAnsi="Times New Roman"/>
          <w:sz w:val="24"/>
          <w:szCs w:val="24"/>
          <w:lang w:eastAsia="ru-RU"/>
        </w:rPr>
        <w:t xml:space="preserve"> по Московской области по отношению к величине постоянной арендной платы, действующей в последний месяц предшествующего года, но не более 9% от величины постоянной арендной платы</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Pr>
          <w:rFonts w:ascii="Times New Roman" w:eastAsia="Times New Roman" w:hAnsi="Times New Roman"/>
          <w:sz w:val="24"/>
          <w:szCs w:val="24"/>
          <w:vertAlign w:val="superscript"/>
          <w:lang w:eastAsia="ru-RU"/>
        </w:rPr>
        <w:footnoteReference w:id="15"/>
      </w:r>
      <w:r>
        <w:rPr>
          <w:rFonts w:ascii="Times New Roman" w:eastAsia="Times New Roman" w:hAnsi="Times New Roman"/>
          <w:sz w:val="24"/>
          <w:szCs w:val="24"/>
          <w:lang w:eastAsia="ru-RU"/>
        </w:rPr>
        <w:t xml:space="preserve"> Переменная арендная плата:</w:t>
      </w:r>
    </w:p>
    <w:p w:rsidR="00027F34" w:rsidRDefault="00027F34" w:rsidP="00027F3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4.8.1 Переменная Арендная плата состоит из Переменной арендной платы 1 и Переменной арендной платы 2.</w:t>
      </w:r>
    </w:p>
    <w:p w:rsidR="00027F34" w:rsidRDefault="00027F34" w:rsidP="00027F34">
      <w:pPr>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5 к Договору. Размер Переменной арендной платы 1 составляет ________ (_________) рублей в месяц за 1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Объекта, в том числе НДС (18%) - ____ (_______) рублей. Оплата переменной арендной платы 1 осуществляется __________________________.</w:t>
      </w:r>
      <w:r>
        <w:rPr>
          <w:rFonts w:ascii="Times New Roman" w:eastAsia="Times New Roman" w:hAnsi="Times New Roman"/>
          <w:sz w:val="24"/>
          <w:szCs w:val="24"/>
          <w:vertAlign w:val="superscript"/>
          <w:lang w:eastAsia="ru-RU"/>
        </w:rPr>
        <w:footnoteReference w:id="16"/>
      </w:r>
    </w:p>
    <w:p w:rsidR="00027F34" w:rsidRDefault="00027F34" w:rsidP="00027F34">
      <w:pPr>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Pr>
          <w:rFonts w:ascii="Times New Roman" w:eastAsia="Times New Roman" w:hAnsi="Times New Roman"/>
          <w:sz w:val="24"/>
          <w:szCs w:val="24"/>
          <w:vertAlign w:val="superscript"/>
          <w:lang w:eastAsia="ru-RU"/>
        </w:rPr>
        <w:footnoteReference w:id="17"/>
      </w:r>
      <w:r>
        <w:rPr>
          <w:rFonts w:ascii="Times New Roman" w:eastAsia="Times New Roman" w:hAnsi="Times New Roman"/>
          <w:sz w:val="24"/>
          <w:szCs w:val="24"/>
          <w:lang w:eastAsia="ru-RU"/>
        </w:rPr>
        <w:t>,. При отсутствии индивидуальных узлов (приборов) учета счет на оплату переменной арендной платы №2 формируется с учетом отношения площади Объекта к</w:t>
      </w:r>
      <w:proofErr w:type="gramEnd"/>
      <w:r>
        <w:rPr>
          <w:rFonts w:ascii="Times New Roman" w:eastAsia="Times New Roman" w:hAnsi="Times New Roman"/>
          <w:sz w:val="24"/>
          <w:szCs w:val="24"/>
          <w:lang w:eastAsia="ru-RU"/>
        </w:rPr>
        <w:t xml:space="preserve"> площади всего здания. Арендатор производит оплату ежемесячно в течение 5 (Пяти) рабочих дней</w:t>
      </w:r>
      <w:r>
        <w:rPr>
          <w:rFonts w:ascii="Times New Roman" w:eastAsia="Times New Roman" w:hAnsi="Times New Roman"/>
          <w:sz w:val="24"/>
          <w:szCs w:val="24"/>
          <w:vertAlign w:val="superscript"/>
          <w:lang w:eastAsia="ru-RU"/>
        </w:rPr>
        <w:footnoteReference w:id="18"/>
      </w:r>
      <w:r>
        <w:rPr>
          <w:rFonts w:ascii="Times New Roman" w:eastAsia="Times New Roman" w:hAnsi="Times New Roman"/>
          <w:sz w:val="24"/>
          <w:szCs w:val="24"/>
          <w:lang w:eastAsia="ru-RU"/>
        </w:rPr>
        <w:t xml:space="preserve"> с момента получения акта и счета.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Арендатор осуществляет платежи по Договору в рублях путем безналичного перечисления на счет Арендодателя, указанный в разделе 10 Договора.</w:t>
      </w:r>
    </w:p>
    <w:p w:rsidR="00027F34" w:rsidRDefault="00027F34" w:rsidP="00027F34">
      <w:pPr>
        <w:snapToGrid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4.10. </w:t>
      </w:r>
      <w:r>
        <w:rPr>
          <w:rFonts w:ascii="Times New Roman" w:eastAsia="Times New Roman" w:hAnsi="Times New Roman"/>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4.11. </w:t>
      </w:r>
      <w:r>
        <w:rPr>
          <w:rFonts w:ascii="Times New Roman" w:eastAsia="Times New Roman" w:hAnsi="Times New Roman"/>
          <w:sz w:val="24"/>
          <w:szCs w:val="24"/>
          <w:lang w:eastAsia="ru-RU"/>
        </w:rPr>
        <w:t>Счета-фактуры выставляются в порядке и сроки, установленные законодательством Российской Федерации.</w:t>
      </w:r>
      <w:r>
        <w:rPr>
          <w:rFonts w:ascii="Times New Roman" w:eastAsia="Times New Roman" w:hAnsi="Times New Roman"/>
          <w:sz w:val="24"/>
          <w:szCs w:val="24"/>
          <w:vertAlign w:val="superscript"/>
          <w:lang w:eastAsia="ru-RU"/>
        </w:rPr>
        <w:footnoteReference w:id="19"/>
      </w:r>
      <w:r>
        <w:rPr>
          <w:rFonts w:ascii="Times New Roman" w:eastAsia="Times New Roman" w:hAnsi="Times New Roman"/>
          <w:sz w:val="24"/>
          <w:szCs w:val="24"/>
          <w:lang w:eastAsia="ru-RU"/>
        </w:rPr>
        <w:t xml:space="preserve">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Pr>
          <w:rFonts w:ascii="Times New Roman" w:eastAsia="Times New Roman" w:hAnsi="Times New Roman"/>
          <w:sz w:val="24"/>
          <w:szCs w:val="24"/>
          <w:vertAlign w:val="superscript"/>
          <w:lang w:eastAsia="ru-RU"/>
        </w:rPr>
        <w:footnoteReference w:id="20"/>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Стороны</w:t>
      </w:r>
      <w:proofErr w:type="gramEnd"/>
      <w:r>
        <w:rPr>
          <w:rFonts w:ascii="Times New Roman" w:eastAsia="Times New Roman" w:hAnsi="Times New Roman"/>
          <w:sz w:val="24"/>
          <w:szCs w:val="24"/>
          <w:lang w:eastAsia="ru-RU"/>
        </w:rPr>
        <w:t xml:space="preserve"> ни при </w:t>
      </w:r>
      <w:proofErr w:type="gramStart"/>
      <w:r>
        <w:rPr>
          <w:rFonts w:ascii="Times New Roman" w:eastAsia="Times New Roman" w:hAnsi="Times New Roman"/>
          <w:sz w:val="24"/>
          <w:szCs w:val="24"/>
          <w:lang w:eastAsia="ru-RU"/>
        </w:rPr>
        <w:t>каких</w:t>
      </w:r>
      <w:proofErr w:type="gramEnd"/>
      <w:r>
        <w:rPr>
          <w:rFonts w:ascii="Times New Roman" w:eastAsia="Times New Roman" w:hAnsi="Times New Roman"/>
          <w:sz w:val="24"/>
          <w:szCs w:val="24"/>
          <w:lang w:eastAsia="ru-RU"/>
        </w:rPr>
        <w:t xml:space="preserve"> условиях не уплачивают проценты, установленные статьей 317.1 ГК РФ.</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027F34" w:rsidRDefault="00027F34" w:rsidP="00027F34">
      <w:pPr>
        <w:tabs>
          <w:tab w:val="left" w:pos="2835"/>
          <w:tab w:val="left" w:pos="5502"/>
        </w:tabs>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0,01 (ноль целых одна сотая) %, включая НДС</w:t>
      </w:r>
      <w:r>
        <w:rPr>
          <w:rFonts w:ascii="Times New Roman" w:eastAsia="Times New Roman" w:hAnsi="Times New Roman"/>
          <w:sz w:val="24"/>
          <w:szCs w:val="24"/>
          <w:vertAlign w:val="superscript"/>
          <w:lang w:eastAsia="ru-RU"/>
        </w:rPr>
        <w:footnoteReference w:id="21"/>
      </w:r>
      <w:r>
        <w:rPr>
          <w:rFonts w:ascii="Times New Roman" w:eastAsia="Times New Roman" w:hAnsi="Times New Roman"/>
          <w:sz w:val="24"/>
          <w:szCs w:val="24"/>
          <w:lang w:eastAsia="ru-RU"/>
        </w:rPr>
        <w:t xml:space="preserve">, от просроченной суммы арендной платы.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За нарушение сроков передачи Объекта, установленных п. 2.1. настоящего договора, Арендодатель обязан выплатить Арендатору, неустойку в размере 0,01 (ноль целых одна сотая) %, от просроченной суммы арендной платы.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lastRenderedPageBreak/>
        <w:footnoteReference w:id="22"/>
      </w:r>
      <w:r>
        <w:rPr>
          <w:rFonts w:ascii="Times New Roman" w:eastAsia="Times New Roman" w:hAnsi="Times New Roman"/>
          <w:sz w:val="24"/>
          <w:szCs w:val="24"/>
          <w:lang w:eastAsia="ru-RU"/>
        </w:rPr>
        <w:t>В случае нарушения Арендодателем обязательств, предусмотренных п.п. 3.1.2, 3.1.5 Договора, Арендодатель обязан выплатить Арендатору неустойку в размере _________ за каждый случай ненадлежащего исполнения обязательств.</w:t>
      </w:r>
    </w:p>
    <w:p w:rsidR="00027F34" w:rsidRDefault="00027F34" w:rsidP="00027F34">
      <w:pPr>
        <w:tabs>
          <w:tab w:val="left" w:pos="284"/>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В случае причинения Арендатором имущественного ущерба, повреждения или разрушения Объекта</w:t>
      </w:r>
      <w:r>
        <w:rPr>
          <w:rFonts w:ascii="Times New Roman" w:eastAsia="Times New Roman" w:hAnsi="Times New Roman"/>
          <w:sz w:val="24"/>
          <w:szCs w:val="24"/>
          <w:vertAlign w:val="superscript"/>
          <w:lang w:eastAsia="ru-RU"/>
        </w:rPr>
        <w:footnoteReference w:id="23"/>
      </w:r>
      <w:r>
        <w:rPr>
          <w:rFonts w:ascii="Times New Roman" w:eastAsia="Times New Roman" w:hAnsi="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 том числе НДС)</w:t>
      </w:r>
      <w:r>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lang w:eastAsia="ru-RU"/>
        </w:rPr>
        <w:t xml:space="preserve"> в полном объеме. </w:t>
      </w:r>
    </w:p>
    <w:p w:rsidR="00027F34" w:rsidRDefault="00027F34" w:rsidP="00027F34">
      <w:pPr>
        <w:tabs>
          <w:tab w:val="left" w:pos="709"/>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w:t>
      </w:r>
      <w:proofErr w:type="gramStart"/>
      <w:r>
        <w:rPr>
          <w:rFonts w:ascii="Times New Roman" w:eastAsia="Times New Roman" w:hAnsi="Times New Roman"/>
          <w:sz w:val="24"/>
          <w:szCs w:val="24"/>
          <w:lang w:eastAsia="ru-RU"/>
        </w:rPr>
        <w:t>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 том числе  НДС)</w:t>
      </w:r>
      <w:r>
        <w:rPr>
          <w:rFonts w:ascii="Times New Roman" w:eastAsia="Times New Roman" w:hAnsi="Times New Roman"/>
          <w:sz w:val="24"/>
          <w:szCs w:val="24"/>
          <w:vertAlign w:val="superscript"/>
          <w:lang w:eastAsia="ru-RU"/>
        </w:rPr>
        <w:footnoteReference w:id="24"/>
      </w:r>
      <w:r>
        <w:rPr>
          <w:rFonts w:ascii="Times New Roman" w:eastAsia="Times New Roman" w:hAnsi="Times New Roman"/>
          <w:sz w:val="24"/>
          <w:szCs w:val="24"/>
          <w:lang w:eastAsia="ru-RU"/>
        </w:rPr>
        <w:t xml:space="preserve"> за все время просрочки, а также неустойку в размере _____ (_____)%, в том числе НДС</w:t>
      </w:r>
      <w:r>
        <w:rPr>
          <w:rFonts w:ascii="Times New Roman" w:eastAsia="Times New Roman" w:hAnsi="Times New Roman"/>
          <w:sz w:val="20"/>
          <w:szCs w:val="24"/>
          <w:vertAlign w:val="superscript"/>
          <w:lang w:eastAsia="ru-RU"/>
        </w:rPr>
        <w:t>50</w:t>
      </w:r>
      <w:r>
        <w:rPr>
          <w:rFonts w:ascii="Times New Roman" w:eastAsia="Times New Roman" w:hAnsi="Times New Roman"/>
          <w:sz w:val="24"/>
          <w:szCs w:val="24"/>
          <w:lang w:eastAsia="ru-RU"/>
        </w:rPr>
        <w:t>, от суммы арендной платы в  месяц, за каждый день просрочки возврата Объекта и (или) относящихся к нему документов, принадлежностей.</w:t>
      </w:r>
      <w:proofErr w:type="gramEnd"/>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widowControl w:val="0"/>
        <w:numPr>
          <w:ilvl w:val="0"/>
          <w:numId w:val="40"/>
        </w:numPr>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действия договора</w:t>
      </w:r>
    </w:p>
    <w:p w:rsidR="00027F34" w:rsidRDefault="00027F34" w:rsidP="00027F34">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027F34" w:rsidRDefault="00027F34" w:rsidP="00027F34">
      <w:pPr>
        <w:tabs>
          <w:tab w:val="left" w:pos="2835"/>
          <w:tab w:val="left" w:pos="4962"/>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Настоящий Договор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и действует до полного исполнения Сторонами своих обязательств по Договору.</w:t>
      </w:r>
      <w:r>
        <w:rPr>
          <w:rFonts w:ascii="Times New Roman" w:eastAsia="Times New Roman" w:hAnsi="Times New Roman"/>
          <w:sz w:val="24"/>
          <w:szCs w:val="24"/>
          <w:vertAlign w:val="superscript"/>
          <w:lang w:eastAsia="ru-RU"/>
        </w:rPr>
        <w:footnoteReference w:id="25"/>
      </w:r>
    </w:p>
    <w:p w:rsidR="00027F34" w:rsidRDefault="00027F34" w:rsidP="00027F34">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Pr>
          <w:rFonts w:ascii="Times New Roman" w:eastAsia="Times New Roman" w:hAnsi="Times New Roman"/>
          <w:sz w:val="24"/>
          <w:szCs w:val="24"/>
          <w:lang w:eastAsia="ru-RU"/>
        </w:rPr>
        <w:t xml:space="preserve"> ____ (______) </w:t>
      </w:r>
      <w:proofErr w:type="gramEnd"/>
      <w:r>
        <w:rPr>
          <w:rFonts w:ascii="Times New Roman" w:eastAsia="Times New Roman" w:hAnsi="Times New Roman"/>
          <w:sz w:val="24"/>
          <w:szCs w:val="24"/>
          <w:lang w:eastAsia="ru-RU"/>
        </w:rPr>
        <w:t>рабочих дней со дня возврата Объекта Арендодателю по Акту приема-передачи (возврата) Объекта.</w:t>
      </w:r>
    </w:p>
    <w:p w:rsidR="00027F34" w:rsidRDefault="00027F34" w:rsidP="00027F34">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p>
    <w:p w:rsidR="00027F34" w:rsidRDefault="00027F34" w:rsidP="00027F34">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Изменение и досрочное расторжение договора</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 Договор может быть изменен по письменному соглашению Сторон.</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 Арендодатель вправе досрочно расторгнуть Договор в одностороннем порядке в случаях, когда Арендатор:</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7.2.2. Более двух раз подряд по истечении установленного Договором срока платежа не вносит арендную плату.</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 Арендатор вправе досрочно расторгнуть Договор в одностороннем внесудебном порядке в случаях, когда:</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Pr>
          <w:rFonts w:ascii="Times New Roman" w:eastAsia="Times New Roman" w:hAnsi="Times New Roman"/>
          <w:sz w:val="26"/>
          <w:szCs w:val="26"/>
          <w:lang w:eastAsia="ru-RU"/>
        </w:rPr>
        <w:t>,</w:t>
      </w:r>
      <w:proofErr w:type="gramEnd"/>
      <w:r>
        <w:rPr>
          <w:rFonts w:ascii="Times New Roman" w:eastAsia="Times New Roman" w:hAnsi="Times New Roman"/>
          <w:sz w:val="26"/>
          <w:szCs w:val="26"/>
          <w:lang w:eastAsia="ru-RU"/>
        </w:rPr>
        <w:t xml:space="preserve"> чем на ___ календарных дней) либо создает препятствия в пользовании Объектом.</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7.3.4. Арендодатель не производит капитальный ремонт Объекта в установленные настоящим Договором сроки.</w:t>
      </w:r>
      <w:r>
        <w:rPr>
          <w:rFonts w:ascii="Times New Roman" w:eastAsia="Times New Roman" w:hAnsi="Times New Roman"/>
          <w:sz w:val="26"/>
          <w:szCs w:val="26"/>
          <w:vertAlign w:val="superscript"/>
          <w:lang w:eastAsia="ru-RU"/>
        </w:rPr>
        <w:footnoteReference w:id="26"/>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color w:val="000000"/>
          <w:sz w:val="24"/>
          <w:szCs w:val="24"/>
          <w:lang w:eastAsia="ru-RU"/>
        </w:rPr>
        <w:t>7.3.5._______.</w:t>
      </w:r>
      <w:r>
        <w:rPr>
          <w:rFonts w:ascii="Times New Roman" w:eastAsia="Times New Roman" w:hAnsi="Times New Roman"/>
          <w:color w:val="000000"/>
          <w:sz w:val="24"/>
          <w:szCs w:val="24"/>
          <w:vertAlign w:val="superscript"/>
          <w:lang w:eastAsia="ru-RU"/>
        </w:rPr>
        <w:footnoteReference w:id="27"/>
      </w:r>
    </w:p>
    <w:p w:rsidR="00027F34" w:rsidRDefault="00027F34" w:rsidP="00027F34">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Pr>
          <w:rFonts w:ascii="Times New Roman" w:eastAsia="Times New Roman" w:hAnsi="Times New Roman"/>
          <w:color w:val="000000"/>
          <w:sz w:val="24"/>
          <w:szCs w:val="24"/>
          <w:lang w:eastAsia="ru-RU"/>
        </w:rPr>
        <w:t>позднее</w:t>
      </w:r>
      <w:proofErr w:type="gramEnd"/>
      <w:r>
        <w:rPr>
          <w:rFonts w:ascii="Times New Roman" w:eastAsia="Times New Roman" w:hAnsi="Times New Roman"/>
          <w:color w:val="000000"/>
          <w:sz w:val="24"/>
          <w:szCs w:val="24"/>
          <w:lang w:eastAsia="ru-RU"/>
        </w:rPr>
        <w:t xml:space="preserve"> чем за 60 (шестьдесят) календарных дней</w:t>
      </w:r>
      <w:r>
        <w:rPr>
          <w:rFonts w:ascii="Times New Roman" w:eastAsia="Times New Roman" w:hAnsi="Times New Roman"/>
          <w:color w:val="000000"/>
          <w:sz w:val="24"/>
          <w:szCs w:val="24"/>
          <w:vertAlign w:val="superscript"/>
          <w:lang w:eastAsia="ru-RU"/>
        </w:rPr>
        <w:footnoteReference w:id="28"/>
      </w:r>
      <w:r>
        <w:rPr>
          <w:rFonts w:ascii="Times New Roman" w:eastAsia="Times New Roman" w:hAnsi="Times New Roman"/>
          <w:color w:val="000000"/>
          <w:sz w:val="24"/>
          <w:szCs w:val="24"/>
          <w:lang w:eastAsia="ru-RU"/>
        </w:rPr>
        <w:t xml:space="preserve"> до предполагаемой даты расторжения.</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 Переход права собственности на Объе</w:t>
      </w:r>
      <w:proofErr w:type="gramStart"/>
      <w:r>
        <w:rPr>
          <w:rFonts w:ascii="Times New Roman" w:eastAsia="Times New Roman" w:hAnsi="Times New Roman"/>
          <w:color w:val="000000"/>
          <w:sz w:val="24"/>
          <w:szCs w:val="24"/>
          <w:lang w:eastAsia="ru-RU"/>
        </w:rPr>
        <w:t>кт к др</w:t>
      </w:r>
      <w:proofErr w:type="gramEnd"/>
      <w:r>
        <w:rPr>
          <w:rFonts w:ascii="Times New Roman" w:eastAsia="Times New Roman" w:hAnsi="Times New Roman"/>
          <w:color w:val="000000"/>
          <w:sz w:val="24"/>
          <w:szCs w:val="24"/>
          <w:lang w:eastAsia="ru-RU"/>
        </w:rPr>
        <w:t>угому лицу не является основанием для изменения либо прекращения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color w:val="000000"/>
          <w:sz w:val="20"/>
          <w:szCs w:val="20"/>
          <w:lang w:eastAsia="ru-RU"/>
        </w:rPr>
      </w:pPr>
    </w:p>
    <w:p w:rsidR="00027F34" w:rsidRDefault="00027F34" w:rsidP="00027F34">
      <w:pPr>
        <w:snapToGri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Прочие условия</w:t>
      </w:r>
    </w:p>
    <w:p w:rsidR="00027F34" w:rsidRDefault="00027F34" w:rsidP="00027F34">
      <w:pPr>
        <w:tabs>
          <w:tab w:val="left" w:pos="2835"/>
        </w:tabs>
        <w:snapToGrid w:val="0"/>
        <w:spacing w:after="0" w:line="240" w:lineRule="auto"/>
        <w:ind w:firstLine="360"/>
        <w:contextualSpacing/>
        <w:jc w:val="center"/>
        <w:rPr>
          <w:rFonts w:ascii="Times New Roman" w:eastAsia="Times New Roman" w:hAnsi="Times New Roman"/>
          <w:b/>
          <w:sz w:val="24"/>
          <w:szCs w:val="24"/>
          <w:lang w:eastAsia="ru-RU"/>
        </w:rPr>
      </w:pP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В дату подписания настоящего Договора Арендодатель обязуется </w:t>
      </w:r>
      <w:proofErr w:type="gramStart"/>
      <w:r>
        <w:rPr>
          <w:rFonts w:ascii="Times New Roman" w:eastAsia="Times New Roman" w:hAnsi="Times New Roman"/>
          <w:sz w:val="24"/>
          <w:szCs w:val="24"/>
          <w:lang w:eastAsia="ru-RU"/>
        </w:rPr>
        <w:t>предоставить Арендатору все документы</w:t>
      </w:r>
      <w:proofErr w:type="gramEnd"/>
      <w:r>
        <w:rPr>
          <w:rFonts w:ascii="Times New Roman" w:eastAsia="Times New Roman" w:hAnsi="Times New Roman"/>
          <w:sz w:val="24"/>
          <w:szCs w:val="24"/>
          <w:lang w:eastAsia="ru-RU"/>
        </w:rPr>
        <w:t xml:space="preserve"> и информацию, необходимые для государственной регистрации настоящего Договора регистрирующим органом.</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Арендодатель настоящим поручает Арендатору представить настоящий Договор </w:t>
      </w:r>
      <w:proofErr w:type="gramStart"/>
      <w:r>
        <w:rPr>
          <w:rFonts w:ascii="Times New Roman" w:eastAsia="Times New Roman" w:hAnsi="Times New Roman"/>
          <w:sz w:val="24"/>
          <w:szCs w:val="24"/>
          <w:lang w:eastAsia="ru-RU"/>
        </w:rPr>
        <w:t>в регистрирующий орган для регистрации в соответствии с требованиями законодательства Российской Федерации в течение</w:t>
      </w:r>
      <w:proofErr w:type="gramEnd"/>
      <w:r>
        <w:rPr>
          <w:rFonts w:ascii="Times New Roman" w:eastAsia="Times New Roman" w:hAnsi="Times New Roman"/>
          <w:sz w:val="24"/>
          <w:szCs w:val="24"/>
          <w:lang w:eastAsia="ru-RU"/>
        </w:rPr>
        <w:t xml:space="preserve"> ________ (____________)</w:t>
      </w:r>
      <w:r>
        <w:rPr>
          <w:rFonts w:ascii="Times New Roman" w:eastAsia="Times New Roman" w:hAnsi="Times New Roman"/>
          <w:sz w:val="24"/>
          <w:szCs w:val="24"/>
          <w:vertAlign w:val="superscript"/>
          <w:lang w:eastAsia="ru-RU"/>
        </w:rPr>
        <w:footnoteReference w:id="29"/>
      </w:r>
      <w:r>
        <w:rPr>
          <w:rFonts w:ascii="Times New Roman" w:eastAsia="Times New Roman" w:hAnsi="Times New Roman"/>
          <w:sz w:val="24"/>
          <w:szCs w:val="24"/>
          <w:lang w:eastAsia="ru-RU"/>
        </w:rPr>
        <w:t xml:space="preserve">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На дату подписания настоящего Договора Стороны подтверждают, что предоставляемый во временное владение и пользование Объект находится в нормальном </w:t>
      </w:r>
      <w:r>
        <w:rPr>
          <w:rFonts w:ascii="Times New Roman" w:eastAsia="Times New Roman" w:hAnsi="Times New Roman"/>
          <w:sz w:val="24"/>
          <w:szCs w:val="24"/>
          <w:lang w:eastAsia="ru-RU"/>
        </w:rPr>
        <w:lastRenderedPageBreak/>
        <w:t>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w:t>
      </w:r>
      <w:r>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sz w:val="24"/>
          <w:szCs w:val="24"/>
          <w:lang w:eastAsia="ru-RU"/>
        </w:rPr>
        <w:t>.</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Pr>
          <w:rFonts w:ascii="Times New Roman" w:eastAsia="Times New Roman" w:hAnsi="Times New Roman"/>
          <w:sz w:val="24"/>
          <w:szCs w:val="24"/>
          <w:lang w:eastAsia="ru-RU"/>
        </w:rPr>
        <w:t xml:space="preserve"> Московской области.</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Pr>
          <w:rFonts w:ascii="Times New Roman" w:eastAsia="Times New Roman" w:hAnsi="Times New Roman"/>
          <w:sz w:val="24"/>
          <w:szCs w:val="24"/>
          <w:lang w:eastAsia="ru-RU"/>
        </w:rPr>
        <w:t>предоставить документы</w:t>
      </w:r>
      <w:proofErr w:type="gramEnd"/>
      <w:r>
        <w:rPr>
          <w:rFonts w:ascii="Times New Roman" w:eastAsia="Times New Roman" w:hAnsi="Times New Roman"/>
          <w:sz w:val="24"/>
          <w:szCs w:val="24"/>
          <w:lang w:eastAsia="ru-RU"/>
        </w:rPr>
        <w:t>, выданные компетентными органами Российской Федерации, подтверждающие наличие таких обстоятельств.</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обстоятельства непреодолимой силы действуют свыше</w:t>
      </w:r>
      <w:proofErr w:type="gramStart"/>
      <w:r>
        <w:rPr>
          <w:rFonts w:ascii="Times New Roman" w:eastAsia="Times New Roman" w:hAnsi="Times New Roman"/>
          <w:sz w:val="24"/>
          <w:szCs w:val="24"/>
          <w:lang w:eastAsia="ru-RU"/>
        </w:rPr>
        <w:t xml:space="preserve"> ____ (___) </w:t>
      </w:r>
      <w:proofErr w:type="gramEnd"/>
      <w:r>
        <w:rPr>
          <w:rFonts w:ascii="Times New Roman" w:eastAsia="Times New Roman" w:hAnsi="Times New Roman"/>
          <w:sz w:val="24"/>
          <w:szCs w:val="24"/>
          <w:lang w:eastAsia="ru-RU"/>
        </w:rPr>
        <w:t>календарных дней</w:t>
      </w:r>
      <w:r>
        <w:rPr>
          <w:rFonts w:ascii="Times New Roman" w:eastAsia="Times New Roman" w:hAnsi="Times New Roman"/>
          <w:sz w:val="24"/>
          <w:szCs w:val="24"/>
          <w:vertAlign w:val="superscript"/>
          <w:lang w:eastAsia="ru-RU"/>
        </w:rPr>
        <w:footnoteReference w:id="30"/>
      </w:r>
      <w:r>
        <w:rPr>
          <w:rFonts w:ascii="Times New Roman" w:eastAsia="Times New Roman" w:hAnsi="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027F34" w:rsidRDefault="00027F34" w:rsidP="00027F34">
      <w:pPr>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027F34" w:rsidRDefault="00027F34" w:rsidP="00027F3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Pr>
          <w:rFonts w:ascii="Times New Roman" w:eastAsia="Times New Roman" w:hAnsi="Times New Roman"/>
          <w:sz w:val="24"/>
          <w:szCs w:val="24"/>
          <w:lang w:eastAsia="ru-RU"/>
        </w:rPr>
        <w:t>предыдущему</w:t>
      </w:r>
      <w:proofErr w:type="gramEnd"/>
      <w:r>
        <w:rPr>
          <w:rFonts w:ascii="Times New Roman" w:eastAsia="Times New Roman" w:hAnsi="Times New Roman"/>
          <w:sz w:val="24"/>
          <w:szCs w:val="24"/>
          <w:lang w:eastAsia="ru-RU"/>
        </w:rPr>
        <w:t xml:space="preserve"> доведенному до отправителя адресу получателя.</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Допустимые способы направления юридически значимых сообщений:</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через собственного курьера под расписку на копии;</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через курьерскую службу с описью вложения;</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по почте с уведомлением о вручении и описью вложения; </w:t>
      </w:r>
    </w:p>
    <w:p w:rsidR="00027F34" w:rsidRDefault="00027F34" w:rsidP="00027F34">
      <w:pPr>
        <w:widowControl w:val="0"/>
        <w:autoSpaceDE w:val="0"/>
        <w:autoSpaceDN w:val="0"/>
        <w:adjustRightInd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 телеграммой с уведомлением о вручении.</w:t>
      </w:r>
    </w:p>
    <w:p w:rsidR="00027F34" w:rsidRDefault="00027F34" w:rsidP="00027F3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Pr>
          <w:rFonts w:ascii="Times New Roman" w:eastAsia="Times New Roman" w:hAnsi="Times New Roman"/>
          <w:sz w:val="24"/>
          <w:szCs w:val="24"/>
          <w:vertAlign w:val="superscript"/>
          <w:lang w:eastAsia="ru-RU"/>
        </w:rPr>
        <w:footnoteReference w:id="31"/>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 Договор составлен на ____ листах (без учета приложений), в</w:t>
      </w:r>
      <w:proofErr w:type="gramStart"/>
      <w:r>
        <w:rPr>
          <w:rFonts w:ascii="Times New Roman" w:eastAsia="Times New Roman" w:hAnsi="Times New Roman"/>
          <w:sz w:val="24"/>
          <w:szCs w:val="24"/>
          <w:lang w:eastAsia="ru-RU"/>
        </w:rPr>
        <w:t xml:space="preserve"> ____ (__________) </w:t>
      </w:r>
      <w:proofErr w:type="gramEnd"/>
      <w:r>
        <w:rPr>
          <w:rFonts w:ascii="Times New Roman" w:eastAsia="Times New Roman" w:hAnsi="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Приложения</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Приложение № 1 – Поэтажный план </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9.2. Приложение № 2 – Форма </w:t>
      </w:r>
      <w:r>
        <w:rPr>
          <w:rFonts w:ascii="Times New Roman" w:eastAsia="Times New Roman" w:hAnsi="Times New Roman"/>
          <w:sz w:val="24"/>
          <w:szCs w:val="24"/>
          <w:lang w:eastAsia="ru-RU"/>
        </w:rPr>
        <w:t xml:space="preserve">Акта приема-передачи Объекта в  аренду –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__ листах.</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Приложение № 3 – Форма Акта приема-передачи (возврата) Объекта –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__ листах.</w:t>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9.4. Приложение № 4 – </w:t>
      </w:r>
      <w:r>
        <w:rPr>
          <w:rFonts w:ascii="Times New Roman" w:eastAsia="Times New Roman" w:hAnsi="Times New Roman"/>
          <w:bCs/>
          <w:sz w:val="24"/>
          <w:szCs w:val="24"/>
          <w:lang w:eastAsia="ru-RU"/>
        </w:rPr>
        <w:t xml:space="preserve">Гарантии по недопущению действий коррупционного характера </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3 листах.</w:t>
      </w:r>
    </w:p>
    <w:p w:rsidR="00027F34" w:rsidRDefault="00027F34" w:rsidP="00027F34">
      <w:pPr>
        <w:snapToGrid w:val="0"/>
        <w:spacing w:after="0"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r>
        <w:t xml:space="preserve"> </w:t>
      </w:r>
      <w:r>
        <w:rPr>
          <w:rFonts w:ascii="Times New Roman" w:eastAsia="Times New Roman" w:hAnsi="Times New Roman"/>
          <w:sz w:val="24"/>
          <w:szCs w:val="24"/>
          <w:lang w:eastAsia="ru-RU"/>
        </w:rPr>
        <w:t>Приложение № 5 – Перечень и стоимость услуг по эксплуатации Объекта для расчета Переменной арендной платы 1.</w:t>
      </w:r>
    </w:p>
    <w:p w:rsidR="00027F34" w:rsidRDefault="00027F34" w:rsidP="00027F34">
      <w:pPr>
        <w:tabs>
          <w:tab w:val="left" w:pos="2835"/>
        </w:tabs>
        <w:snapToGrid w:val="0"/>
        <w:spacing w:after="0" w:line="240" w:lineRule="auto"/>
        <w:ind w:firstLine="360"/>
        <w:contextualSpacing/>
        <w:jc w:val="both"/>
        <w:rPr>
          <w:rFonts w:ascii="Times New Roman" w:eastAsia="Times New Roman" w:hAnsi="Times New Roman"/>
          <w:bCs/>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Адреса и реквизиты Сторон</w:t>
      </w:r>
    </w:p>
    <w:p w:rsidR="00027F34" w:rsidRDefault="00027F34" w:rsidP="00027F34">
      <w:pPr>
        <w:tabs>
          <w:tab w:val="left" w:pos="2835"/>
        </w:tabs>
        <w:snapToGrid w:val="0"/>
        <w:spacing w:after="0" w:line="240" w:lineRule="auto"/>
        <w:ind w:firstLine="680"/>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snapToGrid w:val="0"/>
          <w:sz w:val="24"/>
          <w:szCs w:val="24"/>
          <w:lang w:eastAsia="ru-RU"/>
        </w:rPr>
      </w:pPr>
      <w:r>
        <w:rPr>
          <w:rFonts w:ascii="Times New Roman" w:eastAsia="Times New Roman" w:hAnsi="Times New Roman"/>
          <w:b/>
          <w:sz w:val="24"/>
          <w:szCs w:val="24"/>
          <w:lang w:eastAsia="ru-RU"/>
        </w:rPr>
        <w:t>Арендодатель</w:t>
      </w:r>
      <w:r>
        <w:rPr>
          <w:rFonts w:ascii="Times New Roman" w:eastAsia="Times New Roman" w:hAnsi="Times New Roman"/>
          <w:b/>
          <w:sz w:val="24"/>
          <w:szCs w:val="24"/>
          <w:vertAlign w:val="superscript"/>
          <w:lang w:eastAsia="ru-RU"/>
        </w:rPr>
        <w:footnoteReference w:id="32"/>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____________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 счет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ОКВЭД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___________</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___________</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 ___________</w:t>
      </w:r>
    </w:p>
    <w:p w:rsidR="00027F34" w:rsidRDefault="00027F34" w:rsidP="00027F34">
      <w:pPr>
        <w:snapToGrid w:val="0"/>
        <w:spacing w:after="0" w:line="240" w:lineRule="auto"/>
        <w:ind w:firstLine="360"/>
        <w:contextualSpacing/>
        <w:jc w:val="both"/>
        <w:rPr>
          <w:rFonts w:ascii="Times New Roman" w:eastAsia="Times New Roman" w:hAnsi="Times New Roman"/>
          <w:b/>
          <w:sz w:val="24"/>
          <w:szCs w:val="24"/>
          <w:lang w:eastAsia="ru-RU"/>
        </w:rPr>
      </w:pPr>
    </w:p>
    <w:p w:rsidR="00027F34" w:rsidRDefault="00027F34" w:rsidP="00027F34">
      <w:pPr>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027F34" w:rsidRDefault="00027F34" w:rsidP="00027F34">
      <w:pPr>
        <w:keepNext/>
        <w:snapToGrid w:val="0"/>
        <w:spacing w:after="0" w:line="240" w:lineRule="auto"/>
        <w:ind w:firstLine="36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Местонахождение 117997, г. Москва, ул. Вавилова, 19</w:t>
      </w:r>
    </w:p>
    <w:p w:rsidR="00027F34" w:rsidRDefault="00027F34" w:rsidP="00027F34">
      <w:pPr>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плательщика - 109544, г. Москва,  ул. Б. Андроньевская, 8,</w:t>
      </w:r>
    </w:p>
    <w:p w:rsidR="00027F34" w:rsidRDefault="00027F34" w:rsidP="00027F34">
      <w:pPr>
        <w:snapToGrid w:val="0"/>
        <w:spacing w:after="0" w:line="240" w:lineRule="auto"/>
        <w:ind w:left="426"/>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для направления корреспонденции: 141002 Московская область г.  Мытищи   Новомытищинский пр-т д. 5, корп.</w:t>
      </w:r>
    </w:p>
    <w:p w:rsidR="00027F34" w:rsidRDefault="00027F34" w:rsidP="00027F34">
      <w:pPr>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7707083893</w:t>
      </w:r>
    </w:p>
    <w:p w:rsidR="00027F34" w:rsidRDefault="00027F34" w:rsidP="00027F34">
      <w:pPr>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30301810900006004000</w:t>
      </w:r>
    </w:p>
    <w:p w:rsidR="00027F34" w:rsidRDefault="00027F34" w:rsidP="00027F34">
      <w:pPr>
        <w:snapToGrid w:val="0"/>
        <w:spacing w:after="0" w:line="240" w:lineRule="auto"/>
        <w:ind w:left="426"/>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 счет          30101810400000000225 в ОПЕРУ ГУ ЦБ РФ по ЦФО г. Москва (ГУ Банка России по ЦФО)</w:t>
      </w:r>
    </w:p>
    <w:p w:rsidR="00027F34" w:rsidRDefault="00027F34" w:rsidP="00027F34">
      <w:pPr>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БИК044525225</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ОКВЭД 64.19</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23449381</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773643002</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1027700132195</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 8(4822) 778602 (доб.1434)</w:t>
      </w:r>
    </w:p>
    <w:p w:rsidR="00027F34" w:rsidRDefault="00027F34" w:rsidP="00027F34">
      <w:pPr>
        <w:snapToGrid w:val="0"/>
        <w:spacing w:after="0" w:line="240" w:lineRule="auto"/>
        <w:ind w:firstLine="360"/>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027F34" w:rsidTr="00027F34">
        <w:tc>
          <w:tcPr>
            <w:tcW w:w="4788" w:type="dxa"/>
            <w:hideMark/>
          </w:tcPr>
          <w:p w:rsidR="00027F34" w:rsidRDefault="00027F34">
            <w:pPr>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p>
        </w:tc>
        <w:tc>
          <w:tcPr>
            <w:tcW w:w="360" w:type="dxa"/>
          </w:tcPr>
          <w:p w:rsidR="00027F34" w:rsidRDefault="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hideMark/>
          </w:tcPr>
          <w:p w:rsidR="00027F34" w:rsidRDefault="00027F34">
            <w:pPr>
              <w:tabs>
                <w:tab w:val="left" w:pos="2835"/>
              </w:tabs>
              <w:snapToGrid w:val="0"/>
              <w:spacing w:after="0" w:line="240" w:lineRule="auto"/>
              <w:ind w:firstLine="360"/>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Арендатора:</w:t>
            </w:r>
          </w:p>
        </w:tc>
      </w:tr>
      <w:tr w:rsidR="00027F34" w:rsidTr="00027F34">
        <w:tc>
          <w:tcPr>
            <w:tcW w:w="4788" w:type="dxa"/>
          </w:tcPr>
          <w:p w:rsidR="00027F34" w:rsidRDefault="00027F34">
            <w:pPr>
              <w:tabs>
                <w:tab w:val="left" w:pos="2835"/>
              </w:tabs>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027F34" w:rsidRDefault="00027F34">
            <w:pPr>
              <w:tabs>
                <w:tab w:val="left" w:pos="2835"/>
              </w:tabs>
              <w:snapToGrid w:val="0"/>
              <w:spacing w:after="0" w:line="240" w:lineRule="auto"/>
              <w:ind w:firstLine="360"/>
              <w:contextualSpacing/>
              <w:rPr>
                <w:rFonts w:ascii="Times New Roman" w:eastAsia="Times New Roman" w:hAnsi="Times New Roman"/>
                <w:sz w:val="24"/>
                <w:szCs w:val="24"/>
                <w:lang w:eastAsia="ru-RU"/>
              </w:rPr>
            </w:pPr>
          </w:p>
          <w:p w:rsidR="00027F34" w:rsidRDefault="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p w:rsidR="00027F34" w:rsidRDefault="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 Ф.И.О.</w:t>
            </w:r>
          </w:p>
          <w:p w:rsidR="00027F34" w:rsidRDefault="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c>
          <w:tcPr>
            <w:tcW w:w="360" w:type="dxa"/>
          </w:tcPr>
          <w:p w:rsidR="00027F34" w:rsidRDefault="00027F34">
            <w:pPr>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hideMark/>
          </w:tcPr>
          <w:p w:rsidR="00027F34" w:rsidRDefault="00027F34">
            <w:pPr>
              <w:widowControl w:val="0"/>
              <w:autoSpaceDE w:val="0"/>
              <w:autoSpaceDN w:val="0"/>
              <w:adjustRightInd w:val="0"/>
              <w:spacing w:after="0" w:line="240" w:lineRule="auto"/>
              <w:ind w:firstLine="284"/>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Заместитель Управляющего Северного головного отделения     Среднерусского банка ПАО Сбербанк</w:t>
            </w:r>
          </w:p>
          <w:p w:rsidR="00027F34" w:rsidRDefault="00027F34">
            <w:pPr>
              <w:tabs>
                <w:tab w:val="left" w:pos="2835"/>
              </w:tabs>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 М.В. Максимов </w:t>
            </w:r>
          </w:p>
          <w:p w:rsidR="00027F34" w:rsidRDefault="00027F34">
            <w:pPr>
              <w:tabs>
                <w:tab w:val="left" w:pos="2835"/>
              </w:tabs>
              <w:snapToGrid w:val="0"/>
              <w:spacing w:after="0" w:line="240" w:lineRule="auto"/>
              <w:ind w:firstLine="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1</w:t>
      </w: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ind w:firstLine="426"/>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Поэтажный план</w:t>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extent cx="5279390" cy="7085330"/>
            <wp:effectExtent l="0" t="0" r="0" b="127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7085330"/>
                    </a:xfrm>
                    <a:prstGeom prst="rect">
                      <a:avLst/>
                    </a:prstGeom>
                    <a:noFill/>
                    <a:ln>
                      <a:noFill/>
                    </a:ln>
                  </pic:spPr>
                </pic:pic>
              </a:graphicData>
            </a:graphic>
          </wp:inline>
        </w:drawing>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055235" cy="7153910"/>
            <wp:effectExtent l="0" t="0" r="0" b="889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235" cy="7153910"/>
                    </a:xfrm>
                    <a:prstGeom prst="rect">
                      <a:avLst/>
                    </a:prstGeom>
                    <a:noFill/>
                    <a:ln>
                      <a:noFill/>
                    </a:ln>
                  </pic:spPr>
                </pic:pic>
              </a:graphicData>
            </a:graphic>
          </wp:inline>
        </w:drawing>
      </w:r>
    </w:p>
    <w:tbl>
      <w:tblPr>
        <w:tblW w:w="0" w:type="auto"/>
        <w:tblInd w:w="-4" w:type="dxa"/>
        <w:tblLook w:val="00A0" w:firstRow="1" w:lastRow="0" w:firstColumn="1" w:lastColumn="0" w:noHBand="0" w:noVBand="0"/>
      </w:tblPr>
      <w:tblGrid>
        <w:gridCol w:w="4248"/>
        <w:gridCol w:w="360"/>
        <w:gridCol w:w="79"/>
        <w:gridCol w:w="4689"/>
        <w:gridCol w:w="199"/>
      </w:tblGrid>
      <w:tr w:rsidR="00027F34" w:rsidTr="00027F34">
        <w:tc>
          <w:tcPr>
            <w:tcW w:w="4248" w:type="dxa"/>
            <w:hideMark/>
          </w:tcPr>
          <w:p w:rsidR="00027F34" w:rsidRDefault="00027F34">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967" w:type="dxa"/>
            <w:gridSpan w:val="3"/>
            <w:hideMark/>
          </w:tcPr>
          <w:p w:rsidR="00027F34" w:rsidRDefault="00027F34">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От Арендатора:</w:t>
            </w:r>
          </w:p>
        </w:tc>
      </w:tr>
      <w:tr w:rsidR="00027F34" w:rsidTr="00027F34">
        <w:tc>
          <w:tcPr>
            <w:tcW w:w="4248" w:type="dxa"/>
          </w:tcPr>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p w:rsidR="00027F34" w:rsidRDefault="00027F34">
            <w:pPr>
              <w:snapToGrid w:val="0"/>
              <w:spacing w:after="0" w:line="240" w:lineRule="auto"/>
              <w:contextualSpacing/>
              <w:rPr>
                <w:rFonts w:ascii="Times New Roman" w:eastAsia="Times New Roman" w:hAnsi="Times New Roman"/>
                <w:sz w:val="24"/>
                <w:szCs w:val="24"/>
                <w:lang w:eastAsia="ru-RU"/>
              </w:rPr>
            </w:pPr>
          </w:p>
          <w:p w:rsidR="00027F34" w:rsidRDefault="00027F34">
            <w:pPr>
              <w:snapToGrid w:val="0"/>
              <w:spacing w:after="0" w:line="240" w:lineRule="auto"/>
              <w:contextualSpacing/>
              <w:rPr>
                <w:rFonts w:ascii="Times New Roman" w:eastAsia="Times New Roman" w:hAnsi="Times New Roman"/>
                <w:sz w:val="24"/>
                <w:szCs w:val="24"/>
                <w:lang w:eastAsia="ru-RU"/>
              </w:rPr>
            </w:pPr>
          </w:p>
          <w:p w:rsidR="00027F34" w:rsidRDefault="00027F34">
            <w:pPr>
              <w:snapToGrid w:val="0"/>
              <w:spacing w:after="0" w:line="240" w:lineRule="auto"/>
              <w:contextualSpacing/>
              <w:rPr>
                <w:rFonts w:ascii="Times New Roman" w:eastAsia="Times New Roman" w:hAnsi="Times New Roman"/>
                <w:sz w:val="24"/>
                <w:szCs w:val="24"/>
                <w:lang w:eastAsia="ru-RU"/>
              </w:rPr>
            </w:pPr>
          </w:p>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p>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967" w:type="dxa"/>
            <w:gridSpan w:val="3"/>
          </w:tcPr>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w:t>
            </w:r>
          </w:p>
          <w:p w:rsidR="00027F34" w:rsidRDefault="00027F34">
            <w:pPr>
              <w:snapToGrid w:val="0"/>
              <w:spacing w:after="0" w:line="240" w:lineRule="auto"/>
              <w:contextualSpacing/>
              <w:rPr>
                <w:rFonts w:ascii="Times New Roman" w:eastAsia="Times New Roman" w:hAnsi="Times New Roman"/>
                <w:sz w:val="24"/>
                <w:szCs w:val="24"/>
                <w:lang w:eastAsia="ru-RU"/>
              </w:rPr>
            </w:pPr>
          </w:p>
          <w:p w:rsidR="00027F34" w:rsidRDefault="00027F34">
            <w:pPr>
              <w:snapToGrid w:val="0"/>
              <w:spacing w:after="0" w:line="240" w:lineRule="auto"/>
              <w:contextualSpacing/>
              <w:jc w:val="right"/>
              <w:rPr>
                <w:rFonts w:ascii="Times New Roman" w:eastAsia="Times New Roman" w:hAnsi="Times New Roman"/>
                <w:sz w:val="24"/>
                <w:szCs w:val="24"/>
                <w:lang w:eastAsia="ru-RU"/>
              </w:rPr>
            </w:pPr>
          </w:p>
          <w:p w:rsidR="00027F34" w:rsidRDefault="00027F34">
            <w:pPr>
              <w:snapToGrid w:val="0"/>
              <w:spacing w:after="0" w:line="240" w:lineRule="auto"/>
              <w:contextualSpacing/>
              <w:jc w:val="right"/>
              <w:rPr>
                <w:rFonts w:ascii="Times New Roman" w:eastAsia="Times New Roman" w:hAnsi="Times New Roman"/>
                <w:sz w:val="24"/>
                <w:szCs w:val="24"/>
                <w:lang w:eastAsia="ru-RU"/>
              </w:rPr>
            </w:pPr>
          </w:p>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 Ф.И.О. </w:t>
            </w:r>
          </w:p>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w:t>
            </w:r>
          </w:p>
        </w:tc>
      </w:tr>
      <w:tr w:rsidR="00027F34" w:rsidTr="00027F34">
        <w:trPr>
          <w:gridAfter w:val="1"/>
          <w:wAfter w:w="199" w:type="dxa"/>
        </w:trPr>
        <w:tc>
          <w:tcPr>
            <w:tcW w:w="4687" w:type="dxa"/>
            <w:gridSpan w:val="3"/>
          </w:tcPr>
          <w:p w:rsidR="00027F34" w:rsidRDefault="00027F34">
            <w:pPr>
              <w:spacing w:after="0" w:line="240" w:lineRule="auto"/>
              <w:ind w:left="14" w:hanging="14"/>
              <w:rPr>
                <w:rFonts w:ascii="Times New Roman" w:hAnsi="Times New Roman"/>
                <w:b/>
                <w:color w:val="000000"/>
              </w:rPr>
            </w:pPr>
          </w:p>
        </w:tc>
        <w:tc>
          <w:tcPr>
            <w:tcW w:w="4689" w:type="dxa"/>
          </w:tcPr>
          <w:p w:rsidR="00027F34" w:rsidRDefault="00027F34">
            <w:pPr>
              <w:spacing w:after="0" w:line="240" w:lineRule="auto"/>
              <w:ind w:left="14" w:hanging="14"/>
              <w:rPr>
                <w:rFonts w:ascii="Times New Roman" w:hAnsi="Times New Roman"/>
                <w:b/>
                <w:color w:val="000000"/>
              </w:rPr>
            </w:pPr>
          </w:p>
        </w:tc>
      </w:tr>
    </w:tbl>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p>
    <w:p w:rsidR="00027F34" w:rsidRDefault="00027F34" w:rsidP="00027F34">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2</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7776"/>
        <w:gridCol w:w="266"/>
        <w:gridCol w:w="1672"/>
      </w:tblGrid>
      <w:tr w:rsidR="00027F34" w:rsidTr="00027F34">
        <w:tc>
          <w:tcPr>
            <w:tcW w:w="4428" w:type="dxa"/>
            <w:hideMark/>
          </w:tcPr>
          <w:p w:rsidR="00027F34" w:rsidRDefault="00027F34">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w:t>
            </w: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783" w:type="dxa"/>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r>
      <w:tr w:rsidR="00027F34" w:rsidTr="00027F34">
        <w:tc>
          <w:tcPr>
            <w:tcW w:w="4428"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783"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r>
    </w:tbl>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приема-передачи Объекта в аренду</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 _________ 20    г.</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8"/>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027F34" w:rsidRDefault="00027F34" w:rsidP="00027F34">
      <w:pPr>
        <w:numPr>
          <w:ilvl w:val="0"/>
          <w:numId w:val="42"/>
        </w:num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Договора долгосрочной аренды здания/нежилого помещения № ____________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 ___________ ______, Арендатор принял во временное владение и пользование (в аренду) следующий Объект</w:t>
      </w:r>
      <w:r>
        <w:rPr>
          <w:rFonts w:ascii="Times New Roman" w:eastAsia="Times New Roman" w:hAnsi="Times New Roman"/>
          <w:sz w:val="24"/>
          <w:szCs w:val="24"/>
          <w:vertAlign w:val="superscript"/>
          <w:lang w:eastAsia="ru-RU"/>
        </w:rPr>
        <w:footnoteReference w:id="33"/>
      </w:r>
      <w:r>
        <w:rPr>
          <w:rFonts w:ascii="Times New Roman" w:eastAsia="Times New Roman" w:hAnsi="Times New Roman"/>
          <w:sz w:val="24"/>
          <w:szCs w:val="24"/>
          <w:lang w:eastAsia="ru-RU"/>
        </w:rPr>
        <w:t xml:space="preserve">: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_____, общей площадью _____________, </w:t>
      </w: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на ______ этаже (-ах);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(далее – Помещение) по адресу: ______________.</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Объект и оборудование передаются  в следующем техническом состоянии:</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стены</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 окраска,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потолки</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w:t>
      </w:r>
      <w:proofErr w:type="gramStart"/>
      <w:r>
        <w:rPr>
          <w:rFonts w:ascii="Times New Roman" w:eastAsia="Times New Roman" w:hAnsi="Times New Roman"/>
          <w:i/>
          <w:sz w:val="24"/>
          <w:szCs w:val="24"/>
          <w:lang w:eastAsia="ru-RU"/>
        </w:rPr>
        <w:t>:о</w:t>
      </w:r>
      <w:proofErr w:type="gramEnd"/>
      <w:r>
        <w:rPr>
          <w:rFonts w:ascii="Times New Roman" w:eastAsia="Times New Roman" w:hAnsi="Times New Roman"/>
          <w:i/>
          <w:sz w:val="24"/>
          <w:szCs w:val="24"/>
          <w:lang w:eastAsia="ru-RU"/>
        </w:rPr>
        <w:t>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полы</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окраска,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двери</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окна</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Оборудование</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Pr>
          <w:rFonts w:ascii="Times New Roman" w:eastAsia="Times New Roman" w:hAnsi="Times New Roman"/>
          <w:i/>
          <w:sz w:val="24"/>
          <w:szCs w:val="24"/>
          <w:lang w:eastAsia="ru-RU"/>
        </w:rPr>
        <w:t>другое</w:t>
      </w:r>
      <w:proofErr w:type="gramEnd"/>
      <w:r>
        <w:rPr>
          <w:rFonts w:ascii="Times New Roman" w:eastAsia="Times New Roman" w:hAnsi="Times New Roman"/>
          <w:i/>
          <w:sz w:val="24"/>
          <w:szCs w:val="24"/>
          <w:lang w:eastAsia="ru-RU"/>
        </w:rPr>
        <w:t xml:space="preserve">)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(отличное, хорошее, удовлетворительное – указать для каждого вида оборудования)</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(при наличии перечислить недостатки,  повреждения для каждого вида оборудования)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 Иное</w:t>
      </w:r>
      <w:r>
        <w:rPr>
          <w:rFonts w:ascii="Times New Roman" w:eastAsia="Times New Roman" w:hAnsi="Times New Roman"/>
          <w:sz w:val="24"/>
          <w:szCs w:val="24"/>
          <w:lang w:eastAsia="ru-RU"/>
        </w:rPr>
        <w:t xml:space="preserve"> ________________________________________________________________.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 </w:t>
      </w:r>
      <w:r>
        <w:rPr>
          <w:rFonts w:ascii="Times New Roman" w:eastAsia="Times New Roman" w:hAnsi="Times New Roman"/>
          <w:sz w:val="24"/>
          <w:szCs w:val="24"/>
          <w:vertAlign w:val="superscript"/>
          <w:lang w:eastAsia="ru-RU"/>
        </w:rPr>
        <w:footnoteReference w:id="34"/>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Fonts w:ascii="Times New Roman" w:eastAsia="Times New Roman" w:hAnsi="Times New Roman"/>
          <w:sz w:val="24"/>
          <w:szCs w:val="24"/>
          <w:vertAlign w:val="superscript"/>
          <w:lang w:eastAsia="ru-RU"/>
        </w:rPr>
        <w:footnoteReference w:id="35"/>
      </w: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10"/>
        <w:gridCol w:w="2048"/>
        <w:gridCol w:w="1154"/>
        <w:gridCol w:w="1796"/>
        <w:gridCol w:w="1405"/>
        <w:gridCol w:w="1305"/>
      </w:tblGrid>
      <w:tr w:rsidR="00027F34" w:rsidTr="00027F34">
        <w:tc>
          <w:tcPr>
            <w:tcW w:w="1448"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1448"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Серийный/ной идентифицирующий номер</w:t>
            </w:r>
          </w:p>
        </w:tc>
        <w:tc>
          <w:tcPr>
            <w:tcW w:w="1448"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w:t>
            </w:r>
          </w:p>
        </w:tc>
        <w:tc>
          <w:tcPr>
            <w:tcW w:w="1448"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Ориентировочная стоимость</w:t>
            </w:r>
          </w:p>
        </w:tc>
        <w:tc>
          <w:tcPr>
            <w:tcW w:w="1449"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Оговоренные недостатки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шт.</w:t>
            </w:r>
          </w:p>
        </w:tc>
      </w:tr>
      <w:tr w:rsidR="00027F34" w:rsidTr="00027F34">
        <w:tc>
          <w:tcPr>
            <w:tcW w:w="1448"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r>
    </w:tbl>
    <w:p w:rsidR="00027F34" w:rsidRDefault="00027F34" w:rsidP="00027F34">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Должность</w:t>
      </w:r>
      <w:proofErr w:type="gramEnd"/>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                                                                                                                         М.п.</w:t>
      </w:r>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tcPr>
          <w:p w:rsidR="00027F34" w:rsidRDefault="00027F34">
            <w:pPr>
              <w:spacing w:after="0" w:line="240" w:lineRule="auto"/>
              <w:ind w:left="14" w:hanging="14"/>
              <w:rPr>
                <w:rFonts w:ascii="Times New Roman" w:hAnsi="Times New Roman"/>
                <w:b/>
                <w:color w:val="000000"/>
              </w:rPr>
            </w:pPr>
          </w:p>
        </w:tc>
        <w:tc>
          <w:tcPr>
            <w:tcW w:w="4689" w:type="dxa"/>
          </w:tcPr>
          <w:p w:rsidR="00027F34" w:rsidRDefault="00027F34">
            <w:pPr>
              <w:spacing w:after="0" w:line="240" w:lineRule="auto"/>
              <w:ind w:left="14" w:hanging="14"/>
              <w:rPr>
                <w:rFonts w:ascii="Times New Roman" w:hAnsi="Times New Roman"/>
                <w:b/>
                <w:color w:val="000000"/>
              </w:rPr>
            </w:pPr>
          </w:p>
        </w:tc>
      </w:tr>
    </w:tbl>
    <w:p w:rsidR="00027F34" w:rsidRDefault="00027F34" w:rsidP="00027F34">
      <w:pPr>
        <w:pageBreakBefore/>
        <w:snapToGrid w:val="0"/>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3</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Акта приема-передачи  (возврата)  Объекта</w:t>
      </w:r>
    </w:p>
    <w:p w:rsidR="00027F34" w:rsidRDefault="00027F34" w:rsidP="00027F34">
      <w:pPr>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__________________________________________________________________</w:t>
      </w:r>
    </w:p>
    <w:p w:rsidR="00027F34" w:rsidRDefault="00027F34" w:rsidP="00027F34">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428"/>
        <w:gridCol w:w="360"/>
        <w:gridCol w:w="4783"/>
      </w:tblGrid>
      <w:tr w:rsidR="00027F34" w:rsidTr="00027F34">
        <w:tc>
          <w:tcPr>
            <w:tcW w:w="4428"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783" w:type="dxa"/>
          </w:tcPr>
          <w:p w:rsidR="00027F34" w:rsidRDefault="00027F34">
            <w:pPr>
              <w:snapToGrid w:val="0"/>
              <w:spacing w:after="0" w:line="240" w:lineRule="auto"/>
              <w:contextualSpacing/>
              <w:jc w:val="center"/>
              <w:rPr>
                <w:rFonts w:ascii="Times New Roman" w:eastAsia="Times New Roman" w:hAnsi="Times New Roman"/>
                <w:sz w:val="24"/>
                <w:szCs w:val="24"/>
                <w:lang w:eastAsia="ru-RU"/>
              </w:rPr>
            </w:pPr>
          </w:p>
        </w:tc>
      </w:tr>
      <w:tr w:rsidR="00027F34" w:rsidTr="00027F34">
        <w:tc>
          <w:tcPr>
            <w:tcW w:w="4428"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360"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c>
          <w:tcPr>
            <w:tcW w:w="4783" w:type="dxa"/>
          </w:tcPr>
          <w:p w:rsidR="00027F34" w:rsidRDefault="00027F34">
            <w:pPr>
              <w:snapToGrid w:val="0"/>
              <w:spacing w:after="0" w:line="240" w:lineRule="auto"/>
              <w:contextualSpacing/>
              <w:rPr>
                <w:rFonts w:ascii="Times New Roman" w:eastAsia="Times New Roman" w:hAnsi="Times New Roman"/>
                <w:sz w:val="24"/>
                <w:szCs w:val="24"/>
                <w:lang w:eastAsia="ru-RU"/>
              </w:rPr>
            </w:pPr>
          </w:p>
        </w:tc>
      </w:tr>
    </w:tbl>
    <w:p w:rsidR="00027F34" w:rsidRDefault="00027F34" w:rsidP="00027F34">
      <w:pPr>
        <w:snapToGrid w:val="0"/>
        <w:spacing w:after="0" w:line="240" w:lineRule="auto"/>
        <w:contextualSpacing/>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приема-передачи (возврата) Объекта</w:t>
      </w: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contextualSpacing/>
        <w:jc w:val="center"/>
        <w:rPr>
          <w:rFonts w:ascii="Times New Roman" w:eastAsia="Times New Roman" w:hAnsi="Times New Roman"/>
          <w:b/>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 _________ 20    г.</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8"/>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027F34" w:rsidRDefault="00027F34" w:rsidP="00027F34">
      <w:pPr>
        <w:snapToGrid w:val="0"/>
        <w:spacing w:after="0" w:line="240" w:lineRule="auto"/>
        <w:ind w:firstLine="708"/>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Во исполнение </w:t>
      </w:r>
      <w:proofErr w:type="gramStart"/>
      <w:r>
        <w:rPr>
          <w:rFonts w:ascii="Times New Roman" w:eastAsia="Times New Roman" w:hAnsi="Times New Roman"/>
          <w:sz w:val="24"/>
          <w:szCs w:val="24"/>
          <w:lang w:eastAsia="ru-RU"/>
        </w:rPr>
        <w:t>условий Договора долгосрочной аренды здания/нежилого помещения</w:t>
      </w:r>
      <w:proofErr w:type="gramEnd"/>
      <w:r>
        <w:rPr>
          <w:rFonts w:ascii="Times New Roman" w:eastAsia="Times New Roman" w:hAnsi="Times New Roman"/>
          <w:sz w:val="24"/>
          <w:szCs w:val="24"/>
          <w:lang w:eastAsia="ru-RU"/>
        </w:rPr>
        <w:t xml:space="preserve"> № ________ от ________ Арендатор возвратил (передал) Арендодателю, а Арендодатель принял Объект</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_____, общей площадью _____________, </w:t>
      </w:r>
      <w:proofErr w:type="gramStart"/>
      <w:r>
        <w:rPr>
          <w:rFonts w:ascii="Times New Roman" w:eastAsia="Times New Roman" w:hAnsi="Times New Roman"/>
          <w:sz w:val="24"/>
          <w:szCs w:val="24"/>
          <w:lang w:eastAsia="ru-RU"/>
        </w:rPr>
        <w:t>расположенное</w:t>
      </w:r>
      <w:proofErr w:type="gramEnd"/>
      <w:r>
        <w:rPr>
          <w:rFonts w:ascii="Times New Roman" w:eastAsia="Times New Roman" w:hAnsi="Times New Roman"/>
          <w:sz w:val="24"/>
          <w:szCs w:val="24"/>
          <w:lang w:eastAsia="ru-RU"/>
        </w:rPr>
        <w:t xml:space="preserve"> на ______ этаже (ах);</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(далее – Помещение</w:t>
      </w:r>
      <w:r>
        <w:rPr>
          <w:rFonts w:ascii="Times New Roman" w:eastAsia="Times New Roman" w:hAnsi="Times New Roman"/>
          <w:sz w:val="24"/>
          <w:szCs w:val="24"/>
          <w:vertAlign w:val="superscript"/>
          <w:lang w:eastAsia="ru-RU"/>
        </w:rPr>
        <w:footnoteReference w:id="36"/>
      </w:r>
      <w:r>
        <w:rPr>
          <w:rFonts w:ascii="Times New Roman" w:eastAsia="Times New Roman" w:hAnsi="Times New Roman"/>
          <w:sz w:val="24"/>
          <w:szCs w:val="24"/>
          <w:lang w:eastAsia="ru-RU"/>
        </w:rPr>
        <w:t>), расположенное по адресу: ___________________, в следующем техническом состоянии:</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стены</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 окраска,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потолки</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w:t>
      </w:r>
      <w:proofErr w:type="gramStart"/>
      <w:r>
        <w:rPr>
          <w:rFonts w:ascii="Times New Roman" w:eastAsia="Times New Roman" w:hAnsi="Times New Roman"/>
          <w:i/>
          <w:sz w:val="24"/>
          <w:szCs w:val="24"/>
          <w:lang w:eastAsia="ru-RU"/>
        </w:rPr>
        <w:t>:о</w:t>
      </w:r>
      <w:proofErr w:type="gramEnd"/>
      <w:r>
        <w:rPr>
          <w:rFonts w:ascii="Times New Roman" w:eastAsia="Times New Roman" w:hAnsi="Times New Roman"/>
          <w:i/>
          <w:sz w:val="24"/>
          <w:szCs w:val="24"/>
          <w:lang w:eastAsia="ru-RU"/>
        </w:rPr>
        <w:t>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ab/>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полы</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вид отделки, например: окраска, обои,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двери</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окна</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(указать материал, вид отделки, например: окраска, др. покрытие)</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t xml:space="preserve">             (отличное, хорошее, удовлетворительное – указать)</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например: наличие трещин, выбоин, иные повреждения)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Оборудование</w:t>
      </w:r>
      <w:r>
        <w:rPr>
          <w:rFonts w:ascii="Times New Roman" w:eastAsia="Times New Roman" w:hAnsi="Times New Roman"/>
          <w:sz w:val="24"/>
          <w:szCs w:val="24"/>
          <w:lang w:eastAsia="ru-RU"/>
        </w:rPr>
        <w:t>: 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Pr>
          <w:rFonts w:ascii="Times New Roman" w:eastAsia="Times New Roman" w:hAnsi="Times New Roman"/>
          <w:i/>
          <w:sz w:val="24"/>
          <w:szCs w:val="24"/>
          <w:lang w:eastAsia="ru-RU"/>
        </w:rPr>
        <w:t>другое</w:t>
      </w:r>
      <w:proofErr w:type="gramEnd"/>
      <w:r>
        <w:rPr>
          <w:rFonts w:ascii="Times New Roman" w:eastAsia="Times New Roman" w:hAnsi="Times New Roman"/>
          <w:i/>
          <w:sz w:val="24"/>
          <w:szCs w:val="24"/>
          <w:lang w:eastAsia="ru-RU"/>
        </w:rPr>
        <w:t xml:space="preserve">)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состояние: 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(отличное, хорошее, удовлетворительное – указать для каждого вида оборудования)</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недостатки: 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(при наличии перечислить недостатки,  повреждения для каждого вида оборудования)</w:t>
      </w:r>
      <w:r>
        <w:rPr>
          <w:rFonts w:ascii="Times New Roman" w:eastAsia="Times New Roman" w:hAnsi="Times New Roman"/>
          <w:i/>
          <w:sz w:val="24"/>
          <w:szCs w:val="24"/>
          <w:lang w:eastAsia="ru-RU"/>
        </w:rPr>
        <w:tab/>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 Иное</w:t>
      </w:r>
      <w:r>
        <w:rPr>
          <w:rFonts w:ascii="Times New Roman" w:eastAsia="Times New Roman" w:hAnsi="Times New Roman"/>
          <w:sz w:val="24"/>
          <w:szCs w:val="24"/>
          <w:lang w:eastAsia="ru-RU"/>
        </w:rPr>
        <w:t xml:space="preserve"> ______________________________________________________________ </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027F34" w:rsidRDefault="00027F34" w:rsidP="00027F34">
      <w:pPr>
        <w:snapToGri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r>
        <w:rPr>
          <w:rFonts w:ascii="Times New Roman" w:eastAsia="Times New Roman" w:hAnsi="Times New Roman"/>
          <w:sz w:val="24"/>
          <w:szCs w:val="24"/>
          <w:vertAlign w:val="superscript"/>
          <w:lang w:eastAsia="ru-RU"/>
        </w:rPr>
        <w:footnoteReference w:id="37"/>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Должность</w:t>
      </w:r>
      <w:proofErr w:type="gramEnd"/>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ab/>
        <w:t>М.</w:t>
      </w:r>
      <w:proofErr w:type="gramStart"/>
      <w:r>
        <w:rPr>
          <w:rFonts w:ascii="Times New Roman" w:eastAsia="Times New Roman" w:hAnsi="Times New Roman"/>
          <w:sz w:val="24"/>
          <w:szCs w:val="24"/>
          <w:lang w:eastAsia="ru-RU"/>
        </w:rPr>
        <w:t>п</w:t>
      </w:r>
      <w:proofErr w:type="gramEnd"/>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tcPr>
          <w:p w:rsidR="00027F34" w:rsidRDefault="00027F34">
            <w:pPr>
              <w:spacing w:after="0" w:line="240" w:lineRule="auto"/>
              <w:ind w:left="14" w:hanging="14"/>
              <w:rPr>
                <w:rFonts w:ascii="Times New Roman" w:hAnsi="Times New Roman"/>
                <w:b/>
                <w:color w:val="000000"/>
              </w:rPr>
            </w:pPr>
          </w:p>
        </w:tc>
        <w:tc>
          <w:tcPr>
            <w:tcW w:w="4689" w:type="dxa"/>
          </w:tcPr>
          <w:p w:rsidR="00027F34" w:rsidRDefault="00027F34">
            <w:pPr>
              <w:spacing w:after="0" w:line="240" w:lineRule="auto"/>
              <w:ind w:left="14" w:hanging="14"/>
              <w:rPr>
                <w:rFonts w:ascii="Times New Roman" w:hAnsi="Times New Roman"/>
                <w:b/>
                <w:color w:val="000000"/>
              </w:rPr>
            </w:pPr>
          </w:p>
        </w:tc>
      </w:tr>
    </w:tbl>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pageBreakBefore/>
        <w:snapToGrid w:val="0"/>
        <w:spacing w:after="0" w:line="240" w:lineRule="auto"/>
        <w:contextualSpacing/>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Приложение № 4</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долгосрочной аренды</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нежилых помещений № _________ от ___ _________ 20___ г.</w:t>
      </w:r>
    </w:p>
    <w:p w:rsidR="00027F34" w:rsidRDefault="00027F34" w:rsidP="00027F34">
      <w:pPr>
        <w:spacing w:after="0" w:line="240" w:lineRule="auto"/>
        <w:ind w:left="360"/>
        <w:rPr>
          <w:rFonts w:ascii="Times New Roman" w:eastAsia="Times New Roman" w:hAnsi="Times New Roman"/>
          <w:b/>
          <w:sz w:val="24"/>
          <w:szCs w:val="24"/>
          <w:lang w:eastAsia="ru-RU"/>
        </w:rPr>
      </w:pPr>
    </w:p>
    <w:p w:rsidR="00027F34" w:rsidRDefault="00027F34" w:rsidP="00027F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Гарантии по недопущению действий коррупционного характера </w:t>
      </w:r>
    </w:p>
    <w:p w:rsidR="00027F34" w:rsidRDefault="00027F34" w:rsidP="00027F34">
      <w:pPr>
        <w:spacing w:after="0" w:line="240" w:lineRule="auto"/>
        <w:contextualSpacing/>
        <w:jc w:val="both"/>
        <w:rPr>
          <w:rFonts w:ascii="Times New Roman" w:hAnsi="Times New Roman"/>
          <w:sz w:val="24"/>
          <w:szCs w:val="24"/>
          <w:lang w:eastAsia="ru-RU"/>
        </w:rPr>
      </w:pPr>
    </w:p>
    <w:p w:rsidR="00027F34" w:rsidRDefault="00027F34" w:rsidP="00027F34">
      <w:pPr>
        <w:spacing w:after="0" w:line="240" w:lineRule="auto"/>
        <w:ind w:left="720"/>
        <w:contextualSpacing/>
        <w:jc w:val="both"/>
        <w:rPr>
          <w:rFonts w:ascii="Times New Roman" w:hAnsi="Times New Roman"/>
          <w:sz w:val="24"/>
          <w:szCs w:val="20"/>
          <w:lang w:eastAsia="ru-RU"/>
        </w:rPr>
      </w:pPr>
      <w:r>
        <w:rPr>
          <w:rFonts w:ascii="Times New Roman" w:hAnsi="Times New Roman"/>
          <w:sz w:val="24"/>
          <w:szCs w:val="24"/>
          <w:lang w:eastAsia="ru-RU"/>
        </w:rPr>
        <w:t xml:space="preserve">1. </w:t>
      </w:r>
    </w:p>
    <w:p w:rsidR="00027F34" w:rsidRDefault="00027F34" w:rsidP="00027F34">
      <w:p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Pr>
          <w:rFonts w:ascii="Times New Roman" w:hAnsi="Times New Roman"/>
          <w:sz w:val="24"/>
          <w:szCs w:val="20"/>
          <w:vertAlign w:val="superscript"/>
          <w:lang w:eastAsia="ru-RU"/>
        </w:rPr>
        <w:footnoteReference w:id="38"/>
      </w:r>
      <w:r>
        <w:rPr>
          <w:rFonts w:ascii="Times New Roman" w:hAnsi="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Pr>
          <w:rFonts w:ascii="Times New Roman" w:hAnsi="Times New Roman"/>
          <w:sz w:val="24"/>
          <w:szCs w:val="20"/>
          <w:vertAlign w:val="superscript"/>
          <w:lang w:eastAsia="ru-RU"/>
        </w:rPr>
        <w:footnoteReference w:id="39"/>
      </w:r>
      <w:r>
        <w:rPr>
          <w:rFonts w:ascii="Times New Roman" w:hAnsi="Times New Roman"/>
          <w:sz w:val="24"/>
          <w:szCs w:val="20"/>
          <w:lang w:eastAsia="ru-RU"/>
        </w:rPr>
        <w:t>, ______________________</w:t>
      </w:r>
      <w:r>
        <w:rPr>
          <w:rFonts w:ascii="Times New Roman" w:hAnsi="Times New Roman"/>
          <w:sz w:val="24"/>
          <w:szCs w:val="20"/>
          <w:vertAlign w:val="superscript"/>
          <w:lang w:eastAsia="ru-RU"/>
        </w:rPr>
        <w:footnoteReference w:id="40"/>
      </w:r>
      <w:r>
        <w:rPr>
          <w:rFonts w:ascii="Times New Roman" w:hAnsi="Times New Roman"/>
          <w:sz w:val="16"/>
          <w:szCs w:val="20"/>
          <w:lang w:eastAsia="ru-RU"/>
        </w:rPr>
        <w:t xml:space="preserve"> </w:t>
      </w:r>
      <w:r>
        <w:rPr>
          <w:rFonts w:ascii="Times New Roman" w:hAnsi="Times New Roman"/>
          <w:sz w:val="24"/>
          <w:szCs w:val="20"/>
          <w:lang w:eastAsia="ru-RU"/>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rFonts w:ascii="Times New Roman" w:hAnsi="Times New Roman"/>
          <w:b/>
          <w:sz w:val="24"/>
          <w:szCs w:val="20"/>
          <w:lang w:eastAsia="ru-RU"/>
        </w:rPr>
        <w:t>принципов</w:t>
      </w:r>
      <w:r>
        <w:rPr>
          <w:rFonts w:ascii="Times New Roman" w:hAnsi="Times New Roman"/>
          <w:sz w:val="24"/>
          <w:szCs w:val="20"/>
          <w:lang w:eastAsia="ru-RU"/>
        </w:rPr>
        <w:t>:</w:t>
      </w:r>
    </w:p>
    <w:p w:rsidR="00027F34" w:rsidRDefault="00027F34" w:rsidP="00027F34">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27F34" w:rsidRDefault="00027F34" w:rsidP="00027F34">
      <w:pPr>
        <w:numPr>
          <w:ilvl w:val="0"/>
          <w:numId w:val="10"/>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27F34" w:rsidRDefault="00027F34" w:rsidP="00027F34">
      <w:pPr>
        <w:numPr>
          <w:ilvl w:val="0"/>
          <w:numId w:val="12"/>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27F34" w:rsidRDefault="00027F34" w:rsidP="00027F34">
      <w:pPr>
        <w:numPr>
          <w:ilvl w:val="0"/>
          <w:numId w:val="14"/>
        </w:numPr>
        <w:spacing w:after="0" w:line="240" w:lineRule="auto"/>
        <w:contextualSpacing/>
        <w:jc w:val="both"/>
        <w:rPr>
          <w:rFonts w:ascii="Times New Roman" w:hAnsi="Times New Roman"/>
          <w:sz w:val="24"/>
          <w:szCs w:val="20"/>
          <w:lang w:eastAsia="ru-RU"/>
        </w:rPr>
      </w:pPr>
      <w:proofErr w:type="gramStart"/>
      <w:r>
        <w:rPr>
          <w:rFonts w:ascii="Times New Roman" w:hAnsi="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27F34" w:rsidRDefault="00027F34" w:rsidP="00027F34">
      <w:pPr>
        <w:numPr>
          <w:ilvl w:val="0"/>
          <w:numId w:val="16"/>
        </w:num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027F34" w:rsidRDefault="00027F34" w:rsidP="00027F34">
      <w:pPr>
        <w:spacing w:after="0" w:line="240" w:lineRule="auto"/>
        <w:contextualSpacing/>
        <w:jc w:val="both"/>
        <w:rPr>
          <w:rFonts w:ascii="Times New Roman" w:hAnsi="Times New Roman"/>
          <w:sz w:val="24"/>
          <w:szCs w:val="20"/>
          <w:lang w:eastAsia="ru-RU"/>
        </w:rPr>
      </w:pPr>
    </w:p>
    <w:p w:rsidR="00027F34" w:rsidRDefault="00027F34" w:rsidP="00027F34">
      <w:pPr>
        <w:spacing w:after="0" w:line="240" w:lineRule="auto"/>
        <w:contextualSpacing/>
        <w:jc w:val="both"/>
        <w:rPr>
          <w:rFonts w:ascii="Times New Roman" w:hAnsi="Times New Roman"/>
          <w:sz w:val="24"/>
          <w:szCs w:val="20"/>
          <w:lang w:eastAsia="ru-RU"/>
        </w:rPr>
      </w:pPr>
      <w:r>
        <w:rPr>
          <w:rFonts w:ascii="Times New Roman" w:hAnsi="Times New Roman"/>
          <w:sz w:val="24"/>
          <w:szCs w:val="20"/>
          <w:lang w:eastAsia="ru-RU"/>
        </w:rPr>
        <w:t xml:space="preserve">2. </w:t>
      </w:r>
      <w:proofErr w:type="gramStart"/>
      <w:r>
        <w:rPr>
          <w:rFonts w:ascii="Times New Roman" w:hAnsi="Times New Roman"/>
          <w:sz w:val="24"/>
          <w:szCs w:val="20"/>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w:t>
      </w:r>
      <w:r>
        <w:rPr>
          <w:rFonts w:ascii="Times New Roman" w:hAnsi="Times New Roman"/>
          <w:sz w:val="24"/>
          <w:szCs w:val="20"/>
          <w:lang w:eastAsia="ru-RU"/>
        </w:rPr>
        <w:lastRenderedPageBreak/>
        <w:t>территории деятельности</w:t>
      </w:r>
      <w:r>
        <w:rPr>
          <w:rFonts w:ascii="Times New Roman" w:hAnsi="Times New Roman"/>
          <w:sz w:val="20"/>
          <w:szCs w:val="20"/>
          <w:lang w:eastAsia="ru-RU"/>
        </w:rPr>
        <w:t xml:space="preserve"> </w:t>
      </w:r>
      <w:r>
        <w:rPr>
          <w:rFonts w:ascii="Times New Roman" w:hAnsi="Times New Roman"/>
          <w:sz w:val="24"/>
          <w:szCs w:val="20"/>
          <w:lang w:eastAsia="ru-RU"/>
        </w:rPr>
        <w:t xml:space="preserve">или индивидуальный предприниматель), вместе именуемые Стороны, принимают на себя следующие </w:t>
      </w:r>
      <w:r>
        <w:rPr>
          <w:rFonts w:ascii="Times New Roman" w:hAnsi="Times New Roman"/>
          <w:b/>
          <w:sz w:val="24"/>
          <w:szCs w:val="20"/>
          <w:lang w:eastAsia="ru-RU"/>
        </w:rPr>
        <w:t>обязательства</w:t>
      </w:r>
      <w:r>
        <w:rPr>
          <w:rFonts w:ascii="Times New Roman" w:hAnsi="Times New Roman"/>
          <w:sz w:val="24"/>
          <w:szCs w:val="20"/>
          <w:lang w:eastAsia="ru-RU"/>
        </w:rPr>
        <w:t>:</w:t>
      </w:r>
      <w:proofErr w:type="gramEnd"/>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2.2. </w:t>
      </w:r>
      <w:r>
        <w:rPr>
          <w:rFonts w:ascii="Times New Roman" w:hAnsi="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2.3. </w:t>
      </w:r>
      <w:r>
        <w:rPr>
          <w:rFonts w:ascii="Times New Roman" w:hAnsi="Times New Roman"/>
          <w:sz w:val="24"/>
          <w:szCs w:val="20"/>
          <w:lang w:eastAsia="ru-RU"/>
        </w:rPr>
        <w:tab/>
        <w:t>Стороны не должны совершать действия (бездействие), создающие угрозу возникновения конфликта интересов</w:t>
      </w:r>
      <w:r>
        <w:rPr>
          <w:rFonts w:ascii="Times New Roman" w:hAnsi="Times New Roman"/>
          <w:sz w:val="24"/>
          <w:szCs w:val="20"/>
          <w:vertAlign w:val="superscript"/>
          <w:lang w:eastAsia="ru-RU"/>
        </w:rPr>
        <w:footnoteReference w:id="41"/>
      </w:r>
      <w:r>
        <w:rPr>
          <w:rFonts w:ascii="Times New Roman" w:hAnsi="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27F34" w:rsidRDefault="00027F34" w:rsidP="00027F34">
      <w:pPr>
        <w:spacing w:after="0" w:line="240" w:lineRule="auto"/>
        <w:ind w:left="851"/>
        <w:contextualSpacing/>
        <w:jc w:val="both"/>
        <w:rPr>
          <w:rFonts w:ascii="Times New Roman" w:hAnsi="Times New Roman"/>
          <w:sz w:val="24"/>
          <w:szCs w:val="20"/>
          <w:lang w:eastAsia="ru-RU"/>
        </w:rPr>
      </w:pPr>
      <w:r>
        <w:rPr>
          <w:rFonts w:ascii="Times New Roman" w:hAnsi="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27F34" w:rsidRDefault="00027F34" w:rsidP="00027F34">
      <w:pPr>
        <w:spacing w:after="0" w:line="240" w:lineRule="auto"/>
        <w:ind w:left="851"/>
        <w:contextualSpacing/>
        <w:jc w:val="both"/>
        <w:rPr>
          <w:rFonts w:ascii="Times New Roman" w:hAnsi="Times New Roman"/>
          <w:sz w:val="24"/>
          <w:szCs w:val="20"/>
          <w:lang w:eastAsia="ru-RU"/>
        </w:rPr>
      </w:pPr>
      <w:proofErr w:type="gramStart"/>
      <w:r>
        <w:rPr>
          <w:rFonts w:ascii="Times New Roman" w:hAnsi="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Pr>
          <w:rFonts w:ascii="Times New Roman" w:hAnsi="Times New Roman"/>
          <w:sz w:val="20"/>
          <w:szCs w:val="20"/>
          <w:lang w:eastAsia="ru-RU"/>
        </w:rPr>
        <w:t xml:space="preserve"> </w:t>
      </w:r>
      <w:r>
        <w:rPr>
          <w:rFonts w:ascii="Times New Roman" w:hAnsi="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rFonts w:ascii="Times New Roman" w:hAnsi="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Pr>
          <w:rFonts w:ascii="Times New Roman" w:hAnsi="Times New Roman"/>
          <w:sz w:val="24"/>
          <w:szCs w:val="20"/>
          <w:lang w:eastAsia="ru-RU"/>
        </w:rPr>
        <w:t>с даты получения</w:t>
      </w:r>
      <w:proofErr w:type="gramEnd"/>
      <w:r>
        <w:rPr>
          <w:rFonts w:ascii="Times New Roman" w:hAnsi="Times New Roman"/>
          <w:sz w:val="24"/>
          <w:szCs w:val="20"/>
          <w:lang w:eastAsia="ru-RU"/>
        </w:rPr>
        <w:t xml:space="preserve"> требования Банка.  </w:t>
      </w:r>
    </w:p>
    <w:p w:rsidR="00027F34" w:rsidRDefault="00027F34" w:rsidP="00027F34">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0"/>
          <w:lang w:eastAsia="ru-RU"/>
        </w:rPr>
        <w:t xml:space="preserve">2.5. </w:t>
      </w:r>
      <w:proofErr w:type="gramStart"/>
      <w:r>
        <w:rPr>
          <w:rFonts w:ascii="Times New Roman" w:hAnsi="Times New Roman"/>
          <w:sz w:val="24"/>
          <w:szCs w:val="20"/>
          <w:lang w:eastAsia="ru-RU"/>
        </w:rPr>
        <w:t>Участник обязан</w:t>
      </w:r>
      <w:r>
        <w:rPr>
          <w:rFonts w:ascii="Times New Roman" w:hAnsi="Times New Roman"/>
          <w:sz w:val="20"/>
          <w:szCs w:val="20"/>
          <w:lang w:eastAsia="ru-RU"/>
        </w:rPr>
        <w:t xml:space="preserve"> </w:t>
      </w:r>
      <w:r>
        <w:rPr>
          <w:rFonts w:ascii="Times New Roman" w:hAnsi="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rFonts w:ascii="Times New Roman" w:hAnsi="Times New Roman"/>
          <w:sz w:val="24"/>
          <w:szCs w:val="24"/>
          <w:lang w:eastAsia="ru-RU"/>
        </w:rPr>
        <w:t>и/или представителей Банка, или аффилированных</w:t>
      </w:r>
      <w:proofErr w:type="gramEnd"/>
      <w:r>
        <w:rPr>
          <w:rFonts w:ascii="Times New Roman" w:hAnsi="Times New Roman"/>
          <w:sz w:val="24"/>
          <w:szCs w:val="24"/>
          <w:lang w:eastAsia="ru-RU"/>
        </w:rPr>
        <w:t xml:space="preserve"> (зависимых) лиц Банка, или от третьих лиц, в том числе членов семей работников Банка. </w:t>
      </w:r>
    </w:p>
    <w:p w:rsidR="00027F34" w:rsidRDefault="00027F34" w:rsidP="00027F34">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w:t>
      </w:r>
      <w:r>
        <w:rPr>
          <w:rFonts w:ascii="Times New Roman" w:hAnsi="Times New Roman"/>
          <w:sz w:val="24"/>
          <w:szCs w:val="24"/>
          <w:lang w:eastAsia="ru-RU"/>
        </w:rPr>
        <w:lastRenderedPageBreak/>
        <w:t>законодательством Российской</w:t>
      </w:r>
      <w:proofErr w:type="gramEnd"/>
      <w:r>
        <w:rPr>
          <w:rFonts w:ascii="Times New Roman" w:hAnsi="Times New Roman"/>
          <w:sz w:val="24"/>
          <w:szCs w:val="24"/>
          <w:lang w:eastAsia="ru-RU"/>
        </w:rPr>
        <w:t xml:space="preserve"> Федерации, но не более 10 (десять) % от общей стоимости договора, не позднее 10 (десять) рабочих дней. </w:t>
      </w:r>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Pr>
          <w:rFonts w:ascii="Times New Roman" w:hAnsi="Times New Roman"/>
          <w:sz w:val="24"/>
          <w:szCs w:val="20"/>
          <w:lang w:eastAsia="ru-RU"/>
        </w:rPr>
        <w:t>с даты получения</w:t>
      </w:r>
      <w:proofErr w:type="gramEnd"/>
      <w:r>
        <w:rPr>
          <w:rFonts w:ascii="Times New Roman" w:hAnsi="Times New Roman"/>
          <w:sz w:val="24"/>
          <w:szCs w:val="20"/>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27F34" w:rsidRDefault="00027F34" w:rsidP="00027F34">
      <w:pPr>
        <w:spacing w:after="0" w:line="240" w:lineRule="auto"/>
        <w:ind w:left="851" w:hanging="567"/>
        <w:contextualSpacing/>
        <w:jc w:val="both"/>
        <w:rPr>
          <w:rFonts w:ascii="Times New Roman" w:hAnsi="Times New Roman"/>
          <w:sz w:val="24"/>
          <w:szCs w:val="20"/>
          <w:lang w:eastAsia="ru-RU"/>
        </w:rPr>
      </w:pPr>
      <w:r>
        <w:rPr>
          <w:rFonts w:ascii="Times New Roman" w:hAnsi="Times New Roman"/>
          <w:sz w:val="24"/>
          <w:szCs w:val="20"/>
          <w:lang w:eastAsia="ru-RU"/>
        </w:rPr>
        <w:t xml:space="preserve">2.6. </w:t>
      </w:r>
      <w:r>
        <w:rPr>
          <w:rFonts w:ascii="Times New Roman" w:hAnsi="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27F34" w:rsidRDefault="00027F34" w:rsidP="00027F34">
      <w:pPr>
        <w:spacing w:after="0" w:line="240" w:lineRule="auto"/>
        <w:ind w:left="851" w:hanging="567"/>
        <w:contextualSpacing/>
        <w:jc w:val="both"/>
        <w:rPr>
          <w:rFonts w:ascii="Times New Roman" w:hAnsi="Times New Roman"/>
          <w:sz w:val="24"/>
          <w:szCs w:val="24"/>
          <w:lang w:eastAsia="ru-RU"/>
        </w:rPr>
      </w:pPr>
      <w:r>
        <w:rPr>
          <w:rFonts w:ascii="Times New Roman" w:hAnsi="Times New Roman"/>
          <w:sz w:val="24"/>
          <w:szCs w:val="20"/>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027F34" w:rsidRDefault="00027F34" w:rsidP="00027F34">
      <w:pPr>
        <w:spacing w:after="0" w:line="240" w:lineRule="auto"/>
        <w:contextualSpacing/>
        <w:jc w:val="both"/>
        <w:rPr>
          <w:rFonts w:ascii="Times New Roman" w:hAnsi="Times New Roman"/>
          <w:sz w:val="24"/>
          <w:szCs w:val="20"/>
          <w:lang w:eastAsia="ru-RU"/>
        </w:rPr>
      </w:pPr>
    </w:p>
    <w:p w:rsidR="00027F34" w:rsidRDefault="00027F34" w:rsidP="00027F34">
      <w:pPr>
        <w:spacing w:after="0" w:line="240" w:lineRule="auto"/>
        <w:contextualSpacing/>
        <w:jc w:val="both"/>
        <w:rPr>
          <w:rFonts w:ascii="Times New Roman" w:hAnsi="Times New Roman"/>
          <w:sz w:val="24"/>
          <w:szCs w:val="20"/>
          <w:lang w:eastAsia="ru-RU"/>
        </w:rPr>
      </w:pPr>
    </w:p>
    <w:p w:rsidR="00027F34" w:rsidRDefault="00027F34" w:rsidP="00027F34">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Должность</w:t>
      </w:r>
      <w:proofErr w:type="gramEnd"/>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ab/>
        <w:t>М.п.</w:t>
      </w: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tbl>
      <w:tblPr>
        <w:tblW w:w="10005" w:type="dxa"/>
        <w:tblInd w:w="-4" w:type="dxa"/>
        <w:tblLayout w:type="fixed"/>
        <w:tblLook w:val="01E0" w:firstRow="1" w:lastRow="1" w:firstColumn="1" w:lastColumn="1" w:noHBand="0" w:noVBand="0"/>
      </w:tblPr>
      <w:tblGrid>
        <w:gridCol w:w="4793"/>
        <w:gridCol w:w="278"/>
        <w:gridCol w:w="4686"/>
        <w:gridCol w:w="248"/>
      </w:tblGrid>
      <w:tr w:rsidR="00027F34" w:rsidTr="00027F34">
        <w:trPr>
          <w:gridAfter w:val="1"/>
          <w:wAfter w:w="248" w:type="dxa"/>
        </w:trPr>
        <w:tc>
          <w:tcPr>
            <w:tcW w:w="4790" w:type="dxa"/>
          </w:tcPr>
          <w:p w:rsidR="00027F34" w:rsidRDefault="00027F34">
            <w:pPr>
              <w:spacing w:after="0" w:line="240" w:lineRule="auto"/>
              <w:ind w:left="14" w:hanging="14"/>
              <w:rPr>
                <w:rFonts w:ascii="Times New Roman" w:eastAsia="Times New Roman" w:hAnsi="Times New Roman"/>
                <w:b/>
                <w:bCs/>
                <w:color w:val="000000"/>
                <w:lang w:eastAsia="ru-RU"/>
              </w:rPr>
            </w:pPr>
          </w:p>
        </w:tc>
        <w:tc>
          <w:tcPr>
            <w:tcW w:w="4961" w:type="dxa"/>
            <w:gridSpan w:val="2"/>
          </w:tcPr>
          <w:p w:rsidR="00027F34" w:rsidRDefault="00027F34">
            <w:pPr>
              <w:spacing w:after="0" w:line="240" w:lineRule="auto"/>
              <w:ind w:left="14" w:hanging="14"/>
              <w:rPr>
                <w:rFonts w:ascii="Times New Roman" w:eastAsia="Times New Roman" w:hAnsi="Times New Roman"/>
                <w:b/>
                <w:bCs/>
                <w:color w:val="000000"/>
                <w:lang w:eastAsia="ru-RU"/>
              </w:rPr>
            </w:pPr>
          </w:p>
        </w:tc>
      </w:tr>
      <w:tr w:rsidR="00027F34" w:rsidTr="00027F34">
        <w:tc>
          <w:tcPr>
            <w:tcW w:w="5068" w:type="dxa"/>
            <w:gridSpan w:val="2"/>
          </w:tcPr>
          <w:p w:rsidR="00027F34" w:rsidRDefault="00027F34">
            <w:pPr>
              <w:spacing w:after="0" w:line="240" w:lineRule="auto"/>
              <w:rPr>
                <w:rFonts w:ascii="Times New Roman" w:eastAsia="Times New Roman" w:hAnsi="Times New Roman"/>
                <w:b/>
                <w:bCs/>
                <w:color w:val="000000"/>
                <w:lang w:eastAsia="ru-RU"/>
              </w:rPr>
            </w:pPr>
          </w:p>
        </w:tc>
        <w:tc>
          <w:tcPr>
            <w:tcW w:w="4927" w:type="dxa"/>
            <w:gridSpan w:val="2"/>
          </w:tcPr>
          <w:p w:rsidR="00027F34" w:rsidRDefault="00027F34">
            <w:pPr>
              <w:spacing w:after="0" w:line="240" w:lineRule="auto"/>
              <w:rPr>
                <w:rFonts w:ascii="Times New Roman" w:eastAsia="Times New Roman" w:hAnsi="Times New Roman"/>
                <w:bCs/>
                <w:color w:val="000000"/>
              </w:rPr>
            </w:pPr>
          </w:p>
        </w:tc>
      </w:tr>
    </w:tbl>
    <w:p w:rsidR="00027F34" w:rsidRDefault="00027F34" w:rsidP="00027F34"/>
    <w:p w:rsidR="00027F34" w:rsidRDefault="00027F34" w:rsidP="00027F34">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Приложение № 5</w:t>
      </w:r>
      <w:r>
        <w:rPr>
          <w:rFonts w:ascii="Times New Roman" w:eastAsia="Times New Roman" w:hAnsi="Times New Roman"/>
          <w:b/>
          <w:sz w:val="26"/>
          <w:szCs w:val="26"/>
          <w:vertAlign w:val="superscript"/>
          <w:lang w:eastAsia="ru-RU"/>
        </w:rPr>
        <w:footnoteReference w:id="42"/>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аренды</w:t>
      </w:r>
      <w:r>
        <w:t xml:space="preserve"> </w:t>
      </w:r>
      <w:r>
        <w:rPr>
          <w:rFonts w:ascii="Times New Roman" w:eastAsia="Times New Roman" w:hAnsi="Times New Roman"/>
          <w:sz w:val="24"/>
          <w:szCs w:val="24"/>
          <w:lang w:eastAsia="ru-RU"/>
        </w:rPr>
        <w:t>долгосрочной аренды</w:t>
      </w:r>
    </w:p>
    <w:p w:rsidR="00027F34" w:rsidRDefault="00027F34" w:rsidP="00027F34">
      <w:pPr>
        <w:snapToGri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нежилых помещений № _________ от ___ _________ 20___ г. </w:t>
      </w:r>
    </w:p>
    <w:p w:rsidR="00027F34" w:rsidRDefault="00027F34" w:rsidP="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p w:rsidR="00027F34" w:rsidRDefault="00027F34" w:rsidP="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b/>
          <w:sz w:val="26"/>
          <w:szCs w:val="26"/>
          <w:lang w:eastAsia="ru-RU"/>
        </w:rPr>
      </w:pPr>
    </w:p>
    <w:tbl>
      <w:tblPr>
        <w:tblW w:w="0" w:type="auto"/>
        <w:tblLook w:val="00A0" w:firstRow="1" w:lastRow="0" w:firstColumn="1" w:lastColumn="0" w:noHBand="0" w:noVBand="0"/>
      </w:tblPr>
      <w:tblGrid>
        <w:gridCol w:w="4428"/>
        <w:gridCol w:w="360"/>
        <w:gridCol w:w="4783"/>
      </w:tblGrid>
      <w:tr w:rsidR="00027F34" w:rsidTr="00027F34">
        <w:tc>
          <w:tcPr>
            <w:tcW w:w="4428"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c>
          <w:tcPr>
            <w:tcW w:w="360"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c>
          <w:tcPr>
            <w:tcW w:w="4783"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r>
      <w:tr w:rsidR="00027F34" w:rsidTr="00027F34">
        <w:tc>
          <w:tcPr>
            <w:tcW w:w="4428"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c>
          <w:tcPr>
            <w:tcW w:w="360"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c>
          <w:tcPr>
            <w:tcW w:w="4783" w:type="dxa"/>
          </w:tcPr>
          <w:p w:rsidR="00027F34" w:rsidRDefault="00027F34">
            <w:pPr>
              <w:widowControl w:val="0"/>
              <w:autoSpaceDE w:val="0"/>
              <w:autoSpaceDN w:val="0"/>
              <w:adjustRightInd w:val="0"/>
              <w:snapToGrid w:val="0"/>
              <w:spacing w:after="0" w:line="240" w:lineRule="auto"/>
              <w:ind w:firstLine="709"/>
              <w:contextualSpacing/>
              <w:jc w:val="both"/>
              <w:rPr>
                <w:rFonts w:ascii="Times New Roman" w:eastAsia="Times New Roman" w:hAnsi="Times New Roman"/>
                <w:sz w:val="26"/>
                <w:szCs w:val="26"/>
                <w:lang w:eastAsia="ru-RU"/>
              </w:rPr>
            </w:pPr>
          </w:p>
        </w:tc>
      </w:tr>
    </w:tbl>
    <w:p w:rsidR="00027F34" w:rsidRDefault="00027F34" w:rsidP="00027F34">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ПЕРЕЧЕНЬ и СТОИМОСТЬ </w:t>
      </w:r>
    </w:p>
    <w:p w:rsidR="00027F34" w:rsidRDefault="00027F34" w:rsidP="00027F34">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b/>
          <w:sz w:val="26"/>
          <w:szCs w:val="26"/>
          <w:lang w:eastAsia="ru-RU"/>
        </w:rPr>
      </w:pPr>
      <w:r>
        <w:rPr>
          <w:rFonts w:ascii="Times New Roman" w:eastAsia="Times New Roman" w:hAnsi="Times New Roman"/>
          <w:b/>
          <w:sz w:val="24"/>
          <w:szCs w:val="24"/>
          <w:lang w:eastAsia="ru-RU"/>
        </w:rPr>
        <w:t>услуг по эксплуатации Объекта для расчета Переменной арендной платы 1</w:t>
      </w:r>
      <w:r>
        <w:rPr>
          <w:rFonts w:ascii="Times New Roman" w:eastAsia="Times New Roman" w:hAnsi="Times New Roman"/>
          <w:b/>
          <w:sz w:val="24"/>
          <w:szCs w:val="24"/>
          <w:vertAlign w:val="superscript"/>
          <w:lang w:eastAsia="ru-RU"/>
        </w:rPr>
        <w:footnoteReference w:id="43"/>
      </w:r>
      <w:r>
        <w:rPr>
          <w:rFonts w:ascii="Times New Roman" w:eastAsia="Times New Roman" w:hAnsi="Times New Roman"/>
          <w:b/>
          <w:sz w:val="26"/>
          <w:szCs w:val="26"/>
          <w:lang w:eastAsia="ru-RU"/>
        </w:rPr>
        <w:t xml:space="preserve"> </w:t>
      </w:r>
    </w:p>
    <w:p w:rsidR="00027F34" w:rsidRDefault="00027F34" w:rsidP="00027F34">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260"/>
        <w:gridCol w:w="3473"/>
        <w:gridCol w:w="2534"/>
      </w:tblGrid>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услуги по эксплуатации Объекта</w:t>
            </w:r>
          </w:p>
        </w:tc>
        <w:tc>
          <w:tcPr>
            <w:tcW w:w="3690"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Стоимость услуги по эксплуатации 1 кв. м Объекта за 1 месяц без учета НДС/с учетом НДС</w:t>
            </w:r>
            <w:r>
              <w:rPr>
                <w:rFonts w:ascii="Times New Roman" w:eastAsia="Times New Roman" w:hAnsi="Times New Roman"/>
                <w:sz w:val="20"/>
                <w:szCs w:val="20"/>
                <w:vertAlign w:val="superscript"/>
                <w:lang w:eastAsia="ru-RU"/>
              </w:rPr>
              <w:footnoteReference w:id="44"/>
            </w:r>
          </w:p>
        </w:tc>
        <w:tc>
          <w:tcPr>
            <w:tcW w:w="2654"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Общая стоимость услуги по эксплуатации всего Объекта за 1 месяц без учета НДС/с учетом НДС</w:t>
            </w:r>
            <w:r>
              <w:rPr>
                <w:rFonts w:ascii="Times New Roman" w:eastAsia="Times New Roman" w:hAnsi="Times New Roman"/>
                <w:sz w:val="20"/>
                <w:szCs w:val="20"/>
                <w:vertAlign w:val="superscript"/>
                <w:lang w:eastAsia="ru-RU"/>
              </w:rPr>
              <w:footnoteReference w:id="45"/>
            </w: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pacing w:after="0" w:line="240" w:lineRule="auto"/>
              <w:ind w:left="-3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Уборка помещений и прилегающих территорий</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Вывоз ТБО, КГМ</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Вывоз снега</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Дезинфекция/дератизация</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Мойка окон и фасадов (внешняя)</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6</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Техническое обслуживание и ремонт инженерных систем жизнеобеспечения</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r w:rsidR="00027F34" w:rsidTr="00027F34">
        <w:tc>
          <w:tcPr>
            <w:tcW w:w="451"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c>
          <w:tcPr>
            <w:tcW w:w="3343" w:type="dxa"/>
            <w:tcBorders>
              <w:top w:val="single" w:sz="4" w:space="0" w:color="auto"/>
              <w:left w:val="single" w:sz="4" w:space="0" w:color="auto"/>
              <w:bottom w:val="single" w:sz="4" w:space="0" w:color="auto"/>
              <w:right w:val="single" w:sz="4" w:space="0" w:color="auto"/>
            </w:tcBorders>
            <w:vAlign w:val="center"/>
            <w:hideMark/>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Мелкий ремонт</w:t>
            </w:r>
          </w:p>
        </w:tc>
        <w:tc>
          <w:tcPr>
            <w:tcW w:w="3690"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c>
          <w:tcPr>
            <w:tcW w:w="2654" w:type="dxa"/>
            <w:tcBorders>
              <w:top w:val="single" w:sz="4" w:space="0" w:color="auto"/>
              <w:left w:val="single" w:sz="4" w:space="0" w:color="auto"/>
              <w:bottom w:val="single" w:sz="4" w:space="0" w:color="auto"/>
              <w:right w:val="single" w:sz="4" w:space="0" w:color="auto"/>
            </w:tcBorders>
            <w:vAlign w:val="center"/>
          </w:tcPr>
          <w:p w:rsidR="00027F34" w:rsidRDefault="00027F34">
            <w:pPr>
              <w:widowControl w:val="0"/>
              <w:autoSpaceDE w:val="0"/>
              <w:autoSpaceDN w:val="0"/>
              <w:adjustRightInd w:val="0"/>
              <w:snapToGrid w:val="0"/>
              <w:spacing w:after="0" w:line="240" w:lineRule="auto"/>
              <w:contextualSpacing/>
              <w:jc w:val="center"/>
              <w:rPr>
                <w:rFonts w:ascii="Times New Roman" w:eastAsia="Times New Roman" w:hAnsi="Times New Roman"/>
                <w:sz w:val="20"/>
                <w:szCs w:val="20"/>
                <w:lang w:eastAsia="ru-RU"/>
              </w:rPr>
            </w:pPr>
          </w:p>
        </w:tc>
      </w:tr>
    </w:tbl>
    <w:p w:rsidR="00027F34" w:rsidRDefault="00027F34" w:rsidP="00027F34">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b/>
          <w:sz w:val="26"/>
          <w:szCs w:val="26"/>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Арендодателя:</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От  Арендатора:</w:t>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Должность</w:t>
      </w:r>
      <w:proofErr w:type="gramEnd"/>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027F34" w:rsidRDefault="00027F34" w:rsidP="00027F34">
      <w:pPr>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ab/>
        <w:t>М.п.</w:t>
      </w:r>
    </w:p>
    <w:p w:rsidR="00027F34" w:rsidRDefault="00027F34" w:rsidP="00027F34">
      <w:pPr>
        <w:tabs>
          <w:tab w:val="left" w:pos="3855"/>
        </w:tabs>
        <w:spacing w:after="0" w:line="240" w:lineRule="auto"/>
        <w:rPr>
          <w:rFonts w:ascii="Times New Roman" w:eastAsia="Times New Roman" w:hAnsi="Times New Roman"/>
          <w:sz w:val="24"/>
          <w:szCs w:val="24"/>
          <w:lang w:eastAsia="ru-RU"/>
        </w:rPr>
      </w:pPr>
    </w:p>
    <w:tbl>
      <w:tblPr>
        <w:tblW w:w="10005" w:type="dxa"/>
        <w:tblInd w:w="-4" w:type="dxa"/>
        <w:tblLayout w:type="fixed"/>
        <w:tblLook w:val="01E0" w:firstRow="1" w:lastRow="1" w:firstColumn="1" w:lastColumn="1" w:noHBand="0" w:noVBand="0"/>
      </w:tblPr>
      <w:tblGrid>
        <w:gridCol w:w="4793"/>
        <w:gridCol w:w="278"/>
        <w:gridCol w:w="4686"/>
        <w:gridCol w:w="248"/>
      </w:tblGrid>
      <w:tr w:rsidR="00027F34" w:rsidTr="00027F34">
        <w:trPr>
          <w:gridAfter w:val="1"/>
          <w:wAfter w:w="248" w:type="dxa"/>
        </w:trPr>
        <w:tc>
          <w:tcPr>
            <w:tcW w:w="4790" w:type="dxa"/>
          </w:tcPr>
          <w:p w:rsidR="00027F34" w:rsidRDefault="00027F34">
            <w:pPr>
              <w:spacing w:after="0" w:line="240" w:lineRule="auto"/>
              <w:ind w:left="14" w:hanging="14"/>
              <w:rPr>
                <w:rFonts w:ascii="Times New Roman" w:eastAsia="Times New Roman" w:hAnsi="Times New Roman"/>
                <w:b/>
                <w:bCs/>
                <w:color w:val="000000"/>
                <w:lang w:eastAsia="ru-RU"/>
              </w:rPr>
            </w:pPr>
          </w:p>
        </w:tc>
        <w:tc>
          <w:tcPr>
            <w:tcW w:w="4961" w:type="dxa"/>
            <w:gridSpan w:val="2"/>
          </w:tcPr>
          <w:p w:rsidR="00027F34" w:rsidRDefault="00027F34">
            <w:pPr>
              <w:spacing w:after="0" w:line="240" w:lineRule="auto"/>
              <w:ind w:left="14" w:hanging="14"/>
              <w:rPr>
                <w:rFonts w:ascii="Times New Roman" w:eastAsia="Times New Roman" w:hAnsi="Times New Roman"/>
                <w:b/>
                <w:bCs/>
                <w:color w:val="000000"/>
                <w:lang w:eastAsia="ru-RU"/>
              </w:rPr>
            </w:pPr>
          </w:p>
        </w:tc>
      </w:tr>
      <w:tr w:rsidR="00027F34" w:rsidTr="00027F34">
        <w:tc>
          <w:tcPr>
            <w:tcW w:w="5068" w:type="dxa"/>
            <w:gridSpan w:val="2"/>
          </w:tcPr>
          <w:p w:rsidR="00027F34" w:rsidRDefault="00027F34">
            <w:pPr>
              <w:spacing w:after="0" w:line="240" w:lineRule="auto"/>
              <w:rPr>
                <w:rFonts w:ascii="Times New Roman" w:eastAsia="Times New Roman" w:hAnsi="Times New Roman"/>
                <w:b/>
                <w:bCs/>
                <w:color w:val="000000"/>
                <w:lang w:eastAsia="ru-RU"/>
              </w:rPr>
            </w:pPr>
          </w:p>
        </w:tc>
        <w:tc>
          <w:tcPr>
            <w:tcW w:w="4927" w:type="dxa"/>
            <w:gridSpan w:val="2"/>
          </w:tcPr>
          <w:p w:rsidR="00027F34" w:rsidRDefault="00027F34">
            <w:pPr>
              <w:spacing w:after="0" w:line="240" w:lineRule="auto"/>
              <w:rPr>
                <w:rFonts w:ascii="Times New Roman" w:eastAsia="Times New Roman" w:hAnsi="Times New Roman"/>
                <w:bCs/>
                <w:color w:val="000000"/>
              </w:rPr>
            </w:pPr>
          </w:p>
        </w:tc>
      </w:tr>
    </w:tbl>
    <w:p w:rsidR="00027F34" w:rsidRDefault="00027F34" w:rsidP="00027F34"/>
    <w:p w:rsidR="00402F19" w:rsidRDefault="00402F19"/>
    <w:sectPr w:rsidR="00402F19" w:rsidSect="00027F3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9C" w:rsidRDefault="006C669C" w:rsidP="00027F34">
      <w:pPr>
        <w:spacing w:after="0" w:line="240" w:lineRule="auto"/>
      </w:pPr>
      <w:r>
        <w:separator/>
      </w:r>
    </w:p>
  </w:endnote>
  <w:endnote w:type="continuationSeparator" w:id="0">
    <w:p w:rsidR="006C669C" w:rsidRDefault="006C669C" w:rsidP="0002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9C" w:rsidRDefault="006C669C" w:rsidP="00027F34">
      <w:pPr>
        <w:spacing w:after="0" w:line="240" w:lineRule="auto"/>
      </w:pPr>
      <w:r>
        <w:separator/>
      </w:r>
    </w:p>
  </w:footnote>
  <w:footnote w:type="continuationSeparator" w:id="0">
    <w:p w:rsidR="006C669C" w:rsidRDefault="006C669C" w:rsidP="00027F34">
      <w:pPr>
        <w:spacing w:after="0" w:line="240" w:lineRule="auto"/>
      </w:pPr>
      <w:r>
        <w:continuationSeparator/>
      </w:r>
    </w:p>
  </w:footnote>
  <w:footnote w:id="1">
    <w:p w:rsidR="00080B0B" w:rsidRDefault="00080B0B" w:rsidP="00027F34">
      <w:pPr>
        <w:pStyle w:val="a6"/>
        <w:jc w:val="both"/>
        <w:rPr>
          <w:rFonts w:ascii="Calibri" w:hAnsi="Calibri"/>
          <w:i/>
        </w:rPr>
      </w:pPr>
      <w:r>
        <w:rPr>
          <w:rStyle w:val="af6"/>
          <w:i/>
        </w:rPr>
        <w:footnoteRef/>
      </w:r>
      <w:r>
        <w:rPr>
          <w:i/>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t>действующий</w:t>
      </w:r>
      <w:proofErr w:type="gramEnd"/>
      <w:r>
        <w:t xml:space="preserve"> в качестве индивидуального предпринимателя</w:t>
      </w:r>
      <w:r>
        <w:rPr>
          <w:i/>
        </w:rPr>
        <w:t>».</w:t>
      </w:r>
    </w:p>
  </w:footnote>
  <w:footnote w:id="2">
    <w:p w:rsidR="00080B0B" w:rsidRDefault="00080B0B" w:rsidP="00027F34">
      <w:pPr>
        <w:pStyle w:val="a6"/>
        <w:jc w:val="both"/>
        <w:rPr>
          <w:i/>
        </w:rPr>
      </w:pPr>
      <w:r>
        <w:rPr>
          <w:rStyle w:val="af6"/>
          <w:i/>
        </w:rPr>
        <w:footnoteRef/>
      </w:r>
      <w:r>
        <w:rPr>
          <w:i/>
        </w:rPr>
        <w:t xml:space="preserve"> В случае наличия ограничений и/или обременений пункт следует дополнить следующим текстом: «</w:t>
      </w:r>
      <w:r>
        <w:t>, за исключением: _____________</w:t>
      </w:r>
      <w:r>
        <w:rPr>
          <w:i/>
        </w:rPr>
        <w:t xml:space="preserve"> (указываются имеющиеся ограничения и обременения, а также приводятся названия и реквизиты документов, которыми они </w:t>
      </w:r>
      <w:proofErr w:type="gramStart"/>
      <w:r>
        <w:rPr>
          <w:i/>
        </w:rPr>
        <w:t>установлены</w:t>
      </w:r>
      <w:proofErr w:type="gramEnd"/>
      <w:r>
        <w:rPr>
          <w:i/>
        </w:rPr>
        <w:t>/подтверждены)___» (если условиями закупки наличие обременений допускается).</w:t>
      </w:r>
    </w:p>
  </w:footnote>
  <w:footnote w:id="3">
    <w:p w:rsidR="00080B0B" w:rsidRDefault="00080B0B" w:rsidP="00027F34">
      <w:pPr>
        <w:pStyle w:val="a6"/>
        <w:jc w:val="both"/>
        <w:rPr>
          <w:i/>
        </w:rPr>
      </w:pPr>
      <w:r>
        <w:rPr>
          <w:rStyle w:val="af6"/>
          <w:i/>
        </w:rPr>
        <w:footnoteRef/>
      </w:r>
      <w:r>
        <w:rPr>
          <w:i/>
        </w:rPr>
        <w:t xml:space="preserve"> Наиболее подробно перечислить, </w:t>
      </w:r>
      <w:proofErr w:type="gramStart"/>
      <w:r>
        <w:rPr>
          <w:i/>
        </w:rPr>
        <w:t>заключение</w:t>
      </w:r>
      <w:proofErr w:type="gramEnd"/>
      <w:r>
        <w:rPr>
          <w:i/>
        </w:rPr>
        <w:t xml:space="preserve">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w:t>
      </w:r>
      <w:proofErr w:type="gramStart"/>
      <w:r>
        <w:rPr>
          <w:i/>
        </w:rPr>
        <w:t>,</w:t>
      </w:r>
      <w:proofErr w:type="gramEnd"/>
      <w:r>
        <w:rPr>
          <w:i/>
        </w:rPr>
        <w:t xml:space="preserve"> если данные согласования/согласия/разрешения при подписании Договора не предоставлялись/не выдавались, абзац исключить </w:t>
      </w:r>
    </w:p>
  </w:footnote>
  <w:footnote w:id="4">
    <w:p w:rsidR="00080B0B" w:rsidRDefault="00080B0B" w:rsidP="00027F34">
      <w:pPr>
        <w:pStyle w:val="a6"/>
        <w:jc w:val="both"/>
        <w:rPr>
          <w:i/>
        </w:rPr>
      </w:pPr>
      <w:r>
        <w:rPr>
          <w:rStyle w:val="af6"/>
          <w:i/>
        </w:rPr>
        <w:footnoteRef/>
      </w:r>
      <w:r>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5">
    <w:p w:rsidR="00080B0B" w:rsidRDefault="00080B0B" w:rsidP="00027F34">
      <w:pPr>
        <w:pStyle w:val="a6"/>
        <w:jc w:val="both"/>
        <w:rPr>
          <w:i/>
        </w:rPr>
      </w:pPr>
      <w:r>
        <w:rPr>
          <w:rStyle w:val="af6"/>
          <w:i/>
        </w:rPr>
        <w:footnoteRef/>
      </w:r>
      <w:r>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t>оригинал, копия; копия, заверенная печатью и подписью Арендодателя, нотариально удостоверенная копия; количество передаваемых экземпляров</w:t>
      </w:r>
      <w:r>
        <w:rPr>
          <w:i/>
        </w:rPr>
        <w:t>). Факт передачи указанных документов должен быть зафиксирован также в Акте приема-передачи.</w:t>
      </w:r>
    </w:p>
    <w:p w:rsidR="00080B0B" w:rsidRDefault="00080B0B" w:rsidP="00027F34">
      <w:pPr>
        <w:pStyle w:val="a6"/>
        <w:jc w:val="both"/>
        <w:rPr>
          <w:i/>
        </w:rPr>
      </w:pPr>
      <w:r>
        <w:rPr>
          <w:i/>
        </w:rPr>
        <w:t>Данное условие включается в текст Договора при необходимости.</w:t>
      </w:r>
    </w:p>
  </w:footnote>
  <w:footnote w:id="6">
    <w:p w:rsidR="00080B0B" w:rsidRDefault="00080B0B" w:rsidP="00027F34">
      <w:pPr>
        <w:pStyle w:val="a6"/>
        <w:jc w:val="both"/>
        <w:rPr>
          <w:i/>
        </w:rPr>
      </w:pPr>
      <w:r>
        <w:rPr>
          <w:rStyle w:val="af6"/>
          <w:i/>
        </w:rPr>
        <w:footnoteRef/>
      </w:r>
      <w:r>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7">
    <w:p w:rsidR="00080B0B" w:rsidRDefault="00080B0B" w:rsidP="00027F34">
      <w:pPr>
        <w:pStyle w:val="a6"/>
        <w:jc w:val="both"/>
        <w:rPr>
          <w:i/>
        </w:rPr>
      </w:pPr>
      <w:r>
        <w:rPr>
          <w:rStyle w:val="af6"/>
          <w:i/>
        </w:rPr>
        <w:footnoteRef/>
      </w:r>
      <w:r>
        <w:rPr>
          <w:i/>
        </w:rPr>
        <w:t xml:space="preserve"> В случае</w:t>
      </w:r>
      <w:proofErr w:type="gramStart"/>
      <w:r>
        <w:rPr>
          <w:i/>
        </w:rPr>
        <w:t>,</w:t>
      </w:r>
      <w:proofErr w:type="gramEnd"/>
      <w:r>
        <w:rPr>
          <w:i/>
        </w:rPr>
        <w:t xml:space="preserve">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8">
    <w:p w:rsidR="00080B0B" w:rsidRDefault="00080B0B" w:rsidP="00027F34">
      <w:pPr>
        <w:pStyle w:val="a6"/>
        <w:jc w:val="both"/>
        <w:rPr>
          <w:i/>
        </w:rPr>
      </w:pPr>
      <w:r>
        <w:rPr>
          <w:rStyle w:val="af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9">
    <w:p w:rsidR="00080B0B" w:rsidRDefault="00080B0B" w:rsidP="00027F34">
      <w:pPr>
        <w:pStyle w:val="a6"/>
        <w:jc w:val="both"/>
        <w:rPr>
          <w:i/>
        </w:rPr>
      </w:pPr>
      <w:r>
        <w:rPr>
          <w:rStyle w:val="af6"/>
          <w:i/>
        </w:rPr>
        <w:footnoteRef/>
      </w:r>
      <w:r>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10">
    <w:p w:rsidR="00080B0B" w:rsidRDefault="00080B0B" w:rsidP="00027F34">
      <w:pPr>
        <w:pStyle w:val="a6"/>
        <w:jc w:val="both"/>
        <w:rPr>
          <w:i/>
        </w:rPr>
      </w:pPr>
      <w:r>
        <w:rPr>
          <w:rStyle w:val="af6"/>
          <w:i/>
        </w:rPr>
        <w:footnoteRef/>
      </w:r>
      <w:r>
        <w:rPr>
          <w:i/>
        </w:rPr>
        <w:t xml:space="preserve"> В случае</w:t>
      </w:r>
      <w:proofErr w:type="gramStart"/>
      <w:r>
        <w:rPr>
          <w:i/>
        </w:rPr>
        <w:t>,</w:t>
      </w:r>
      <w:proofErr w:type="gramEnd"/>
      <w:r>
        <w:rPr>
          <w:i/>
        </w:rPr>
        <w:t xml:space="preserve"> если предметом Договора является аренда Здания, пункт исключить с соответствующим изменением нумерации последующих пунктов раздела </w:t>
      </w:r>
    </w:p>
  </w:footnote>
  <w:footnote w:id="11">
    <w:p w:rsidR="00080B0B" w:rsidRDefault="00080B0B" w:rsidP="00027F34">
      <w:pPr>
        <w:pStyle w:val="a6"/>
        <w:jc w:val="both"/>
        <w:rPr>
          <w:i/>
        </w:rPr>
      </w:pPr>
      <w:r>
        <w:rPr>
          <w:rStyle w:val="af6"/>
          <w:i/>
        </w:rPr>
        <w:footnoteRef/>
      </w:r>
      <w:r>
        <w:rPr>
          <w:i/>
        </w:rPr>
        <w:t xml:space="preserve"> Подробно указать виды работ по текущему ремонту.</w:t>
      </w:r>
    </w:p>
  </w:footnote>
  <w:footnote w:id="12">
    <w:p w:rsidR="00080B0B" w:rsidRDefault="00080B0B" w:rsidP="00027F34">
      <w:pPr>
        <w:pStyle w:val="a6"/>
        <w:jc w:val="both"/>
        <w:rPr>
          <w:i/>
        </w:rPr>
      </w:pPr>
      <w:r>
        <w:rPr>
          <w:rStyle w:val="af6"/>
          <w:i/>
        </w:rPr>
        <w:footnoteRef/>
      </w:r>
      <w:r>
        <w:rPr>
          <w:i/>
        </w:rPr>
        <w:t xml:space="preserve"> При необходимости указать иные основания</w:t>
      </w:r>
    </w:p>
  </w:footnote>
  <w:footnote w:id="13">
    <w:p w:rsidR="00080B0B" w:rsidRDefault="00080B0B" w:rsidP="00027F34">
      <w:pPr>
        <w:pStyle w:val="a6"/>
      </w:pPr>
      <w:r>
        <w:rPr>
          <w:rStyle w:val="af6"/>
        </w:rPr>
        <w:footnoteRef/>
      </w:r>
      <w:r>
        <w:t xml:space="preserve"> При необходимости данный пункт может быть скорректирован в каждом конкретном случае.</w:t>
      </w:r>
    </w:p>
  </w:footnote>
  <w:footnote w:id="14">
    <w:p w:rsidR="00080B0B" w:rsidRDefault="00080B0B" w:rsidP="00027F34">
      <w:pPr>
        <w:pStyle w:val="a6"/>
      </w:pPr>
      <w:r>
        <w:rPr>
          <w:rStyle w:val="af6"/>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w:t>
      </w:r>
      <w:proofErr w:type="gramStart"/>
      <w:r>
        <w:t>Остальные платежи, предусмотренные Договором уплачиваются</w:t>
      </w:r>
      <w:proofErr w:type="gramEnd"/>
      <w:r>
        <w:t xml:space="preserve"> Арендатором в соответствии с условиями Договора.</w:t>
      </w:r>
    </w:p>
  </w:footnote>
  <w:footnote w:id="15">
    <w:p w:rsidR="00080B0B" w:rsidRDefault="00080B0B" w:rsidP="00027F34">
      <w:pPr>
        <w:pStyle w:val="a6"/>
      </w:pPr>
      <w:r>
        <w:rPr>
          <w:rStyle w:val="af6"/>
        </w:rPr>
        <w:footnoteRef/>
      </w:r>
      <w:r>
        <w:t xml:space="preserve"> В случае</w:t>
      </w:r>
      <w:proofErr w:type="gramStart"/>
      <w:r>
        <w:t>,</w:t>
      </w:r>
      <w:proofErr w:type="gramEnd"/>
      <w:r>
        <w:t xml:space="preserve"> если услуги по эксплуатации объекта оплачиваются Арендатором на основании договоров, заключенных от своего имени, п. 4.8 изложить в редакции:</w:t>
      </w:r>
    </w:p>
    <w:p w:rsidR="00080B0B" w:rsidRDefault="00080B0B" w:rsidP="00027F34">
      <w:pPr>
        <w:pStyle w:val="a6"/>
        <w:jc w:val="both"/>
      </w:pPr>
      <w:r>
        <w:t>4.8. Переменная арендная плата:</w:t>
      </w:r>
    </w:p>
    <w:p w:rsidR="00080B0B" w:rsidRDefault="00080B0B" w:rsidP="00027F34">
      <w:pPr>
        <w:suppressAutoHyphens/>
        <w:jc w:val="both"/>
      </w:pPr>
      <w:r>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подтверждающих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080B0B" w:rsidRDefault="00080B0B" w:rsidP="00027F34">
      <w:pPr>
        <w:pStyle w:val="a6"/>
        <w:jc w:val="both"/>
      </w:pPr>
      <w:r>
        <w:t>Счет на оплату переменной арендной платы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Pr>
          <w:vertAlign w:val="superscript"/>
        </w:rPr>
        <w:t>44</w:t>
      </w:r>
      <w:r>
        <w:t>. 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Арендатор производит оплату ежемесячно в течение 5 (Пяти) рабочих дней</w:t>
      </w:r>
      <w:r>
        <w:rPr>
          <w:vertAlign w:val="superscript"/>
        </w:rPr>
        <w:t>45</w:t>
      </w:r>
      <w:r>
        <w:t xml:space="preserve"> с момента получения акта и счета.</w:t>
      </w:r>
    </w:p>
  </w:footnote>
  <w:footnote w:id="16">
    <w:p w:rsidR="00080B0B" w:rsidRDefault="00080B0B" w:rsidP="00027F34">
      <w:pPr>
        <w:pStyle w:val="a6"/>
        <w:jc w:val="both"/>
        <w:rPr>
          <w:i/>
        </w:rPr>
      </w:pPr>
      <w:r>
        <w:rPr>
          <w:rStyle w:val="af6"/>
          <w:i/>
        </w:rPr>
        <w:footnoteRef/>
      </w:r>
      <w:r>
        <w:rPr>
          <w:i/>
        </w:rPr>
        <w:t xml:space="preserve"> Указать порядок оплаты</w:t>
      </w:r>
    </w:p>
  </w:footnote>
  <w:footnote w:id="17">
    <w:p w:rsidR="00080B0B" w:rsidRDefault="00080B0B" w:rsidP="00027F34">
      <w:pPr>
        <w:pStyle w:val="a6"/>
        <w:jc w:val="both"/>
        <w:rPr>
          <w:i/>
        </w:rPr>
      </w:pPr>
      <w:r>
        <w:rPr>
          <w:rStyle w:val="af6"/>
          <w:i/>
        </w:rPr>
        <w:footnoteRef/>
      </w:r>
      <w:r>
        <w:rPr>
          <w:i/>
        </w:rPr>
        <w:t xml:space="preserve"> В случае если нет отдельного индивидуального учета электроэнергии в арендованном помещении.</w:t>
      </w:r>
    </w:p>
  </w:footnote>
  <w:footnote w:id="18">
    <w:p w:rsidR="00080B0B" w:rsidRDefault="00080B0B" w:rsidP="00027F34">
      <w:pPr>
        <w:pStyle w:val="a6"/>
        <w:jc w:val="both"/>
        <w:rPr>
          <w:i/>
        </w:rPr>
      </w:pPr>
      <w:r>
        <w:rPr>
          <w:rStyle w:val="af6"/>
          <w:i/>
        </w:rPr>
        <w:footnoteRef/>
      </w:r>
      <w:r>
        <w:rPr>
          <w:i/>
        </w:rPr>
        <w:t xml:space="preserve"> Указан рекомендованный срок</w:t>
      </w:r>
    </w:p>
  </w:footnote>
  <w:footnote w:id="19">
    <w:p w:rsidR="00080B0B" w:rsidRDefault="00080B0B" w:rsidP="00027F34">
      <w:pPr>
        <w:pStyle w:val="a6"/>
        <w:jc w:val="both"/>
        <w:rPr>
          <w:i/>
        </w:rPr>
      </w:pPr>
      <w:r>
        <w:rPr>
          <w:rStyle w:val="af6"/>
          <w:i/>
        </w:rPr>
        <w:footnoteRef/>
      </w:r>
      <w:r>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20">
    <w:p w:rsidR="00080B0B" w:rsidRDefault="00080B0B" w:rsidP="00027F34">
      <w:pPr>
        <w:pStyle w:val="a6"/>
        <w:jc w:val="both"/>
        <w:rPr>
          <w:i/>
        </w:rPr>
      </w:pPr>
      <w:r>
        <w:rPr>
          <w:rStyle w:val="af6"/>
          <w:i/>
        </w:rPr>
        <w:footnoteRef/>
      </w:r>
      <w:r>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21">
    <w:p w:rsidR="00080B0B" w:rsidRDefault="00080B0B" w:rsidP="00027F34">
      <w:pPr>
        <w:pStyle w:val="a6"/>
        <w:jc w:val="both"/>
        <w:rPr>
          <w:i/>
        </w:rPr>
      </w:pPr>
      <w:r>
        <w:rPr>
          <w:rStyle w:val="af6"/>
          <w:i/>
        </w:rPr>
        <w:footnoteRef/>
      </w:r>
      <w:r>
        <w:rPr>
          <w:i/>
        </w:rPr>
        <w:t xml:space="preserve"> В случае применения Арендодателем УСН, слова «включая НДС» удалить</w:t>
      </w:r>
    </w:p>
  </w:footnote>
  <w:footnote w:id="22">
    <w:p w:rsidR="00080B0B" w:rsidRDefault="00080B0B" w:rsidP="00027F34">
      <w:pPr>
        <w:pStyle w:val="a6"/>
        <w:jc w:val="both"/>
        <w:rPr>
          <w:i/>
        </w:rPr>
      </w:pPr>
      <w:r>
        <w:rPr>
          <w:rStyle w:val="af6"/>
          <w:i/>
        </w:rPr>
        <w:footnoteRef/>
      </w:r>
      <w:r>
        <w:rPr>
          <w:i/>
        </w:rPr>
        <w:t xml:space="preserve"> Данный абзац включается при необходимости. При аренде Здания ссылку на п. 3.1.5 исключить</w:t>
      </w:r>
    </w:p>
  </w:footnote>
  <w:footnote w:id="23">
    <w:p w:rsidR="00080B0B" w:rsidRDefault="00080B0B" w:rsidP="00027F34">
      <w:pPr>
        <w:pStyle w:val="a6"/>
        <w:jc w:val="both"/>
        <w:rPr>
          <w:i/>
        </w:rPr>
      </w:pPr>
      <w:r>
        <w:rPr>
          <w:rStyle w:val="af6"/>
          <w:i/>
        </w:rPr>
        <w:footnoteRef/>
      </w:r>
      <w:r>
        <w:rPr>
          <w:i/>
        </w:rPr>
        <w:t xml:space="preserve"> В случае заключения Договора на аренду Здания, слово «Помещения» удалить</w:t>
      </w:r>
    </w:p>
  </w:footnote>
  <w:footnote w:id="24">
    <w:p w:rsidR="00080B0B" w:rsidRDefault="00080B0B" w:rsidP="00027F34">
      <w:pPr>
        <w:pStyle w:val="a6"/>
        <w:jc w:val="both"/>
        <w:rPr>
          <w:i/>
        </w:rPr>
      </w:pPr>
      <w:r>
        <w:rPr>
          <w:rStyle w:val="af6"/>
          <w:i/>
        </w:rPr>
        <w:footnoteRef/>
      </w:r>
      <w:r>
        <w:rPr>
          <w:i/>
        </w:rPr>
        <w:t xml:space="preserve"> В случае применения Арендодателем УСН, слова «включая НДС» удалить</w:t>
      </w:r>
    </w:p>
  </w:footnote>
  <w:footnote w:id="25">
    <w:p w:rsidR="00080B0B" w:rsidRDefault="00080B0B" w:rsidP="00027F34">
      <w:pPr>
        <w:pStyle w:val="a6"/>
        <w:jc w:val="both"/>
        <w:rPr>
          <w:i/>
        </w:rPr>
      </w:pPr>
      <w:r>
        <w:rPr>
          <w:rStyle w:val="af6"/>
          <w:i/>
        </w:rPr>
        <w:footnoteRef/>
      </w:r>
      <w:r>
        <w:rPr>
          <w:i/>
        </w:rPr>
        <w:t xml:space="preserve"> При необходимости, пункт может быть дополнен предложением: «</w:t>
      </w:r>
      <w:r>
        <w:t>Условия Договора распространяются на отношения Сторон, возникшие  _________(указать дату)</w:t>
      </w:r>
      <w:r>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26">
    <w:p w:rsidR="00080B0B" w:rsidRDefault="00080B0B" w:rsidP="00027F34">
      <w:pPr>
        <w:pStyle w:val="a6"/>
        <w:jc w:val="both"/>
        <w:rPr>
          <w:i/>
        </w:rPr>
      </w:pPr>
      <w:r>
        <w:rPr>
          <w:rStyle w:val="af6"/>
          <w:i/>
        </w:rPr>
        <w:footnoteRef/>
      </w:r>
      <w:r>
        <w:rPr>
          <w:i/>
        </w:rPr>
        <w:t xml:space="preserve"> В случае, когда производство капитального ремонта в обязанности Арендодателя не входит, пункт удалить</w:t>
      </w:r>
    </w:p>
  </w:footnote>
  <w:footnote w:id="27">
    <w:p w:rsidR="00080B0B" w:rsidRDefault="00080B0B" w:rsidP="00027F34">
      <w:pPr>
        <w:pStyle w:val="a6"/>
        <w:jc w:val="both"/>
        <w:rPr>
          <w:i/>
        </w:rPr>
      </w:pPr>
      <w:r>
        <w:rPr>
          <w:rStyle w:val="af6"/>
          <w:i/>
        </w:rPr>
        <w:footnoteRef/>
      </w:r>
      <w:r>
        <w:rPr>
          <w:i/>
        </w:rPr>
        <w:t xml:space="preserve"> При необходимости, может быть указано дополнительное основание для отказа Арендатора от исполнения Договора</w:t>
      </w:r>
    </w:p>
  </w:footnote>
  <w:footnote w:id="28">
    <w:p w:rsidR="00080B0B" w:rsidRDefault="00080B0B" w:rsidP="00027F34">
      <w:pPr>
        <w:pStyle w:val="a6"/>
        <w:jc w:val="both"/>
        <w:rPr>
          <w:i/>
        </w:rPr>
      </w:pPr>
      <w:r>
        <w:rPr>
          <w:rStyle w:val="af6"/>
          <w:i/>
        </w:rPr>
        <w:footnoteRef/>
      </w:r>
      <w:r>
        <w:rPr>
          <w:i/>
        </w:rPr>
        <w:t xml:space="preserve"> Указан рекомендованный срок</w:t>
      </w:r>
    </w:p>
  </w:footnote>
  <w:footnote w:id="29">
    <w:p w:rsidR="00080B0B" w:rsidRDefault="00080B0B" w:rsidP="00027F34">
      <w:pPr>
        <w:pStyle w:val="a6"/>
        <w:jc w:val="both"/>
        <w:rPr>
          <w:i/>
        </w:rPr>
      </w:pPr>
      <w:r>
        <w:rPr>
          <w:rStyle w:val="af6"/>
          <w:i/>
        </w:rPr>
        <w:footnoteRef/>
      </w:r>
      <w:r>
        <w:rPr>
          <w:i/>
        </w:rPr>
        <w:t xml:space="preserve"> Указать срок предоставления Договора на регистрацию</w:t>
      </w:r>
    </w:p>
  </w:footnote>
  <w:footnote w:id="30">
    <w:p w:rsidR="00080B0B" w:rsidRDefault="00080B0B" w:rsidP="00027F34">
      <w:pPr>
        <w:pStyle w:val="a6"/>
        <w:jc w:val="both"/>
        <w:rPr>
          <w:i/>
        </w:rPr>
      </w:pPr>
      <w:r>
        <w:rPr>
          <w:rStyle w:val="af6"/>
          <w:i/>
        </w:rPr>
        <w:footnoteRef/>
      </w:r>
      <w:r>
        <w:rPr>
          <w:i/>
        </w:rPr>
        <w:t xml:space="preserve"> Указать период действия </w:t>
      </w:r>
    </w:p>
  </w:footnote>
  <w:footnote w:id="31">
    <w:p w:rsidR="00080B0B" w:rsidRDefault="00080B0B" w:rsidP="00027F34">
      <w:pPr>
        <w:pStyle w:val="a6"/>
        <w:jc w:val="both"/>
      </w:pPr>
      <w:r>
        <w:rPr>
          <w:rStyle w:val="af6"/>
        </w:rPr>
        <w:footnoteRef/>
      </w:r>
      <w:r>
        <w:t xml:space="preserve"> В случае</w:t>
      </w:r>
      <w:proofErr w:type="gramStart"/>
      <w:r>
        <w:t>,</w:t>
      </w:r>
      <w:proofErr w:type="gramEnd"/>
      <w:r>
        <w:t xml:space="preserve"> если до заключения договора </w:t>
      </w:r>
      <w:r>
        <w:rPr>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пункты 8.7, 9.4, Приложение № 4 исключить</w:t>
      </w:r>
    </w:p>
  </w:footnote>
  <w:footnote w:id="32">
    <w:p w:rsidR="00080B0B" w:rsidRDefault="00080B0B" w:rsidP="00027F34">
      <w:pPr>
        <w:pStyle w:val="a6"/>
        <w:jc w:val="both"/>
        <w:rPr>
          <w:i/>
        </w:rPr>
      </w:pPr>
      <w:r>
        <w:rPr>
          <w:rStyle w:val="af6"/>
          <w:i/>
        </w:rPr>
        <w:footnoteRef/>
      </w:r>
      <w:r>
        <w:rPr>
          <w:i/>
        </w:rPr>
        <w:t xml:space="preserve"> Для </w:t>
      </w:r>
      <w:proofErr w:type="gramStart"/>
      <w:r>
        <w:rPr>
          <w:i/>
        </w:rPr>
        <w:t>Арендодателя-индивидуального</w:t>
      </w:r>
      <w:proofErr w:type="gramEnd"/>
      <w:r>
        <w:rPr>
          <w:i/>
        </w:rPr>
        <w:t xml:space="preserve"> предпринимателя указываются: </w:t>
      </w:r>
      <w:proofErr w:type="gramStart"/>
      <w:r>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roofErr w:type="gramEnd"/>
    </w:p>
  </w:footnote>
  <w:footnote w:id="33">
    <w:p w:rsidR="00080B0B" w:rsidRDefault="00080B0B" w:rsidP="00027F34">
      <w:pPr>
        <w:pStyle w:val="a6"/>
        <w:jc w:val="both"/>
        <w:rPr>
          <w:i/>
        </w:rPr>
      </w:pPr>
      <w:r>
        <w:rPr>
          <w:rStyle w:val="af6"/>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080B0B" w:rsidRDefault="00080B0B" w:rsidP="00027F34">
      <w:pPr>
        <w:pStyle w:val="a6"/>
        <w:jc w:val="both"/>
        <w:rPr>
          <w:i/>
        </w:rPr>
      </w:pPr>
    </w:p>
  </w:footnote>
  <w:footnote w:id="34">
    <w:p w:rsidR="00080B0B" w:rsidRDefault="00080B0B" w:rsidP="00027F34">
      <w:pPr>
        <w:pStyle w:val="a6"/>
        <w:jc w:val="both"/>
        <w:rPr>
          <w:i/>
        </w:rPr>
      </w:pPr>
      <w:r>
        <w:rPr>
          <w:rStyle w:val="af6"/>
          <w:i/>
        </w:rPr>
        <w:footnoteRef/>
      </w:r>
      <w:r>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5">
    <w:p w:rsidR="00080B0B" w:rsidRDefault="00080B0B" w:rsidP="00027F34">
      <w:pPr>
        <w:pStyle w:val="a6"/>
        <w:jc w:val="both"/>
        <w:rPr>
          <w:i/>
        </w:rPr>
      </w:pPr>
      <w:r>
        <w:rPr>
          <w:rStyle w:val="af6"/>
          <w:i/>
        </w:rPr>
        <w:footnoteRef/>
      </w:r>
      <w:r>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 w:id="36">
    <w:p w:rsidR="00080B0B" w:rsidRDefault="00080B0B" w:rsidP="00027F34">
      <w:pPr>
        <w:pStyle w:val="a6"/>
        <w:jc w:val="both"/>
        <w:rPr>
          <w:i/>
        </w:rPr>
      </w:pPr>
      <w:r>
        <w:rPr>
          <w:rStyle w:val="af6"/>
          <w:i/>
        </w:rPr>
        <w:footnoteRef/>
      </w:r>
      <w:r>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080B0B" w:rsidRDefault="00080B0B" w:rsidP="00027F34">
      <w:pPr>
        <w:pStyle w:val="a6"/>
        <w:jc w:val="both"/>
      </w:pPr>
    </w:p>
  </w:footnote>
  <w:footnote w:id="37">
    <w:p w:rsidR="00080B0B" w:rsidRDefault="00080B0B" w:rsidP="00027F34">
      <w:pPr>
        <w:pStyle w:val="a6"/>
        <w:jc w:val="both"/>
        <w:rPr>
          <w:i/>
        </w:rPr>
      </w:pPr>
      <w:r>
        <w:rPr>
          <w:rStyle w:val="af6"/>
          <w:i/>
        </w:rPr>
        <w:footnoteRef/>
      </w:r>
      <w:r>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38">
    <w:p w:rsidR="00080B0B" w:rsidRDefault="00080B0B" w:rsidP="00027F34">
      <w:pPr>
        <w:rPr>
          <w:color w:val="1F497D"/>
        </w:rPr>
      </w:pPr>
      <w:r>
        <w:rPr>
          <w:rStyle w:val="af6"/>
        </w:rPr>
        <w:footnoteRef/>
      </w:r>
      <w:r>
        <w:t xml:space="preserve"> </w:t>
      </w:r>
      <w:hyperlink r:id="rId1" w:history="1">
        <w:r>
          <w:rPr>
            <w:rStyle w:val="a3"/>
          </w:rPr>
          <w:t>http://www.sberbank.ru/moscow/ru/about/csr/anticorruption/</w:t>
        </w:r>
      </w:hyperlink>
    </w:p>
  </w:footnote>
  <w:footnote w:id="39">
    <w:p w:rsidR="00080B0B" w:rsidRDefault="00080B0B" w:rsidP="00027F34">
      <w:pPr>
        <w:pStyle w:val="a6"/>
        <w:ind w:left="142" w:hanging="142"/>
        <w:jc w:val="both"/>
      </w:pPr>
      <w:r>
        <w:rPr>
          <w:rStyle w:val="af6"/>
        </w:rPr>
        <w:footnoteRef/>
      </w:r>
      <w:r>
        <w:t xml:space="preserve"> </w:t>
      </w:r>
      <w:proofErr w:type="gramStart"/>
      <w: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t xml:space="preserve"> лицу другими физическими лицами в своих интересах или в интересах других лиц или от имени или в интересах юридического лица. </w:t>
      </w:r>
    </w:p>
    <w:p w:rsidR="00080B0B" w:rsidRDefault="00080B0B" w:rsidP="00027F34">
      <w:pPr>
        <w:pStyle w:val="a6"/>
      </w:pPr>
    </w:p>
  </w:footnote>
  <w:footnote w:id="40">
    <w:p w:rsidR="00080B0B" w:rsidRDefault="00080B0B" w:rsidP="00027F34">
      <w:pPr>
        <w:pStyle w:val="a6"/>
      </w:pPr>
      <w:r>
        <w:rPr>
          <w:rStyle w:val="af6"/>
        </w:rPr>
        <w:footnoteRef/>
      </w:r>
      <w:r>
        <w:t xml:space="preserve"> Указать сокращенное наименование контрагента</w:t>
      </w:r>
    </w:p>
  </w:footnote>
  <w:footnote w:id="41">
    <w:p w:rsidR="00080B0B" w:rsidRDefault="00080B0B" w:rsidP="00027F34">
      <w:pPr>
        <w:pStyle w:val="a6"/>
        <w:ind w:left="142" w:hanging="142"/>
        <w:jc w:val="both"/>
      </w:pPr>
      <w:r>
        <w:rPr>
          <w:rStyle w:val="af6"/>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80B0B" w:rsidRDefault="00080B0B" w:rsidP="00027F34">
      <w:pPr>
        <w:pStyle w:val="a6"/>
        <w:jc w:val="both"/>
        <w:rPr>
          <w:i/>
        </w:rPr>
      </w:pPr>
      <w:r>
        <w:rPr>
          <w:rStyle w:val="af6"/>
          <w:i/>
        </w:rPr>
        <w:footnoteRef/>
      </w:r>
      <w:r>
        <w:rPr>
          <w:i/>
        </w:rPr>
        <w:t xml:space="preserve"> В случае</w:t>
      </w:r>
      <w:proofErr w:type="gramStart"/>
      <w:r>
        <w:rPr>
          <w:i/>
        </w:rPr>
        <w:t>,</w:t>
      </w:r>
      <w:proofErr w:type="gramEnd"/>
      <w:r>
        <w:rPr>
          <w:i/>
        </w:rPr>
        <w:t xml:space="preserve"> если переменная арендная плата 1 Договором не предусмотрена, Приложение удалить с соответствующим изменением нумерации следующего Приложения.</w:t>
      </w:r>
    </w:p>
  </w:footnote>
  <w:footnote w:id="43">
    <w:p w:rsidR="00080B0B" w:rsidRDefault="00080B0B" w:rsidP="00027F34">
      <w:pPr>
        <w:pStyle w:val="a6"/>
        <w:jc w:val="both"/>
        <w:rPr>
          <w:i/>
        </w:rPr>
      </w:pPr>
      <w:r>
        <w:rPr>
          <w:rStyle w:val="af6"/>
          <w:i/>
        </w:rPr>
        <w:footnoteRef/>
      </w:r>
      <w:r>
        <w:rPr>
          <w:i/>
        </w:rPr>
        <w:t xml:space="preserve"> Перечень и стоимость услуг по эксплуатации Объекта для расчета Переменной арендной платы 1 может быть скорректирована в каждом конкретном случае. </w:t>
      </w:r>
    </w:p>
  </w:footnote>
  <w:footnote w:id="44">
    <w:p w:rsidR="00080B0B" w:rsidRDefault="00080B0B" w:rsidP="00027F34">
      <w:pPr>
        <w:pStyle w:val="a6"/>
        <w:jc w:val="both"/>
        <w:rPr>
          <w:i/>
        </w:rPr>
      </w:pPr>
      <w:r>
        <w:rPr>
          <w:rStyle w:val="af6"/>
          <w:i/>
        </w:rPr>
        <w:footnoteRef/>
      </w:r>
      <w:r>
        <w:rPr>
          <w:i/>
        </w:rPr>
        <w:t xml:space="preserve"> В случае применения Арендодателем УСН, слова «с учетом НДС» удалить</w:t>
      </w:r>
    </w:p>
  </w:footnote>
  <w:footnote w:id="45">
    <w:p w:rsidR="00080B0B" w:rsidRDefault="00080B0B" w:rsidP="00027F34">
      <w:pPr>
        <w:pStyle w:val="a6"/>
        <w:jc w:val="both"/>
        <w:rPr>
          <w:i/>
        </w:rPr>
      </w:pPr>
      <w:r>
        <w:rPr>
          <w:rStyle w:val="af6"/>
          <w:i/>
        </w:rPr>
        <w:footnoteRef/>
      </w:r>
      <w:r>
        <w:rPr>
          <w:i/>
        </w:rPr>
        <w:t xml:space="preserve"> В случае применения Арендодателем УСН, слова «с учетом НДС» 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8">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3">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14">
    <w:nsid w:val="45F16F28"/>
    <w:multiLevelType w:val="multilevel"/>
    <w:tmpl w:val="59C430F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680" w:hanging="720"/>
      </w:pPr>
    </w:lvl>
    <w:lvl w:ilvl="3">
      <w:start w:val="1"/>
      <w:numFmt w:val="decimal"/>
      <w:lvlText w:val="%1.%2.%3.%4"/>
      <w:lvlJc w:val="left"/>
      <w:pPr>
        <w:ind w:left="8160" w:hanging="720"/>
      </w:pPr>
    </w:lvl>
    <w:lvl w:ilvl="4">
      <w:start w:val="1"/>
      <w:numFmt w:val="decimal"/>
      <w:lvlText w:val="%1.%2.%3.%4.%5"/>
      <w:lvlJc w:val="left"/>
      <w:pPr>
        <w:ind w:left="11000" w:hanging="1080"/>
      </w:pPr>
    </w:lvl>
    <w:lvl w:ilvl="5">
      <w:start w:val="1"/>
      <w:numFmt w:val="decimal"/>
      <w:lvlText w:val="%1.%2.%3.%4.%5.%6"/>
      <w:lvlJc w:val="left"/>
      <w:pPr>
        <w:ind w:left="13480" w:hanging="1080"/>
      </w:pPr>
    </w:lvl>
    <w:lvl w:ilvl="6">
      <w:start w:val="1"/>
      <w:numFmt w:val="decimal"/>
      <w:lvlText w:val="%1.%2.%3.%4.%5.%6.%7"/>
      <w:lvlJc w:val="left"/>
      <w:pPr>
        <w:ind w:left="16320" w:hanging="1440"/>
      </w:pPr>
    </w:lvl>
    <w:lvl w:ilvl="7">
      <w:start w:val="1"/>
      <w:numFmt w:val="decimal"/>
      <w:lvlText w:val="%1.%2.%3.%4.%5.%6.%7.%8"/>
      <w:lvlJc w:val="left"/>
      <w:pPr>
        <w:ind w:left="18800" w:hanging="1440"/>
      </w:pPr>
    </w:lvl>
    <w:lvl w:ilvl="8">
      <w:start w:val="1"/>
      <w:numFmt w:val="decimal"/>
      <w:lvlText w:val="%1.%2.%3.%4.%5.%6.%7.%8.%9"/>
      <w:lvlJc w:val="left"/>
      <w:pPr>
        <w:ind w:left="21640" w:hanging="1800"/>
      </w:pPr>
    </w:lvl>
  </w:abstractNum>
  <w:abstractNum w:abstractNumId="15">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16">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17">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18">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0"/>
  </w:num>
  <w:num w:numId="12">
    <w:abstractNumId w:val="0"/>
  </w:num>
  <w:num w:numId="13">
    <w:abstractNumId w:val="9"/>
  </w:num>
  <w:num w:numId="14">
    <w:abstractNumId w:val="9"/>
  </w:num>
  <w:num w:numId="15">
    <w:abstractNumId w:val="4"/>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4"/>
    <w:rsid w:val="00027F34"/>
    <w:rsid w:val="00080B0B"/>
    <w:rsid w:val="00352205"/>
    <w:rsid w:val="00367D15"/>
    <w:rsid w:val="00402F19"/>
    <w:rsid w:val="005C003C"/>
    <w:rsid w:val="005D32D8"/>
    <w:rsid w:val="006C669C"/>
    <w:rsid w:val="00813BC4"/>
    <w:rsid w:val="00920BE6"/>
    <w:rsid w:val="00AD04CD"/>
    <w:rsid w:val="00DF57F9"/>
    <w:rsid w:val="00EB0177"/>
    <w:rsid w:val="00EC4EF6"/>
    <w:rsid w:val="00E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Reuk</cp:lastModifiedBy>
  <cp:revision>11</cp:revision>
  <dcterms:created xsi:type="dcterms:W3CDTF">2017-06-16T12:20:00Z</dcterms:created>
  <dcterms:modified xsi:type="dcterms:W3CDTF">2017-07-14T08:10:00Z</dcterms:modified>
</cp:coreProperties>
</file>