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DC" w:rsidRPr="00EE7B7D" w:rsidRDefault="00C34DDC" w:rsidP="00C34DDC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  <w:r w:rsidRPr="005B3666">
        <w:rPr>
          <w:rFonts w:ascii="Times New Roman" w:hAnsi="Times New Roman"/>
          <w:b/>
          <w:szCs w:val="24"/>
          <w:lang w:val="ru-RU"/>
        </w:rPr>
        <w:t>Проект договора купли-продажи</w:t>
      </w:r>
    </w:p>
    <w:p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ДОГОВОР № ______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купли-продажи имущества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i/>
          <w:iCs/>
          <w:noProof/>
          <w:szCs w:val="24"/>
          <w:lang w:val="ru-RU"/>
        </w:rPr>
      </w:pPr>
      <w:r w:rsidRPr="005B3666">
        <w:rPr>
          <w:rFonts w:ascii="Times New Roman" w:hAnsi="Times New Roman"/>
          <w:i/>
          <w:iCs/>
          <w:noProof/>
          <w:szCs w:val="24"/>
          <w:lang w:val="ru-RU"/>
        </w:rPr>
        <w:t xml:space="preserve">г. </w:t>
      </w:r>
      <w:r w:rsidR="00ED5BE3">
        <w:rPr>
          <w:rFonts w:ascii="Times New Roman" w:hAnsi="Times New Roman"/>
          <w:i/>
          <w:iCs/>
          <w:noProof/>
          <w:szCs w:val="24"/>
          <w:lang w:val="ru-RU"/>
        </w:rPr>
        <w:t>_____________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="00484E9F">
        <w:rPr>
          <w:rFonts w:ascii="Times New Roman" w:hAnsi="Times New Roman"/>
          <w:i/>
          <w:iCs/>
          <w:noProof/>
          <w:szCs w:val="24"/>
          <w:lang w:val="ru-RU"/>
        </w:rPr>
        <w:t xml:space="preserve">        _____  ___________  201</w:t>
      </w:r>
      <w:r w:rsidR="00ED5BE3">
        <w:rPr>
          <w:rFonts w:ascii="Times New Roman" w:hAnsi="Times New Roman"/>
          <w:i/>
          <w:iCs/>
          <w:noProof/>
          <w:szCs w:val="24"/>
          <w:lang w:val="ru-RU"/>
        </w:rPr>
        <w:t>___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>г.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ED5BE3" w:rsidP="004E1A19">
      <w:pPr>
        <w:widowControl w:val="0"/>
        <w:spacing w:line="274" w:lineRule="exact"/>
        <w:ind w:left="40" w:firstLine="668"/>
        <w:jc w:val="both"/>
        <w:rPr>
          <w:rFonts w:ascii="Times New Roman" w:hAnsi="Times New Roman"/>
          <w:bCs/>
          <w:noProof/>
          <w:color w:val="000000"/>
          <w:szCs w:val="24"/>
          <w:shd w:val="clear" w:color="auto" w:fill="FFFFFF"/>
          <w:lang w:val="ru-RU" w:bidi="ru-RU"/>
        </w:rPr>
      </w:pPr>
      <w:r>
        <w:rPr>
          <w:rFonts w:asciiTheme="minorHAnsi" w:hAnsiTheme="minorHAnsi"/>
          <w:b/>
          <w:lang w:val="ru-RU"/>
        </w:rPr>
        <w:t>__________________________</w:t>
      </w:r>
      <w:r w:rsidR="004E1A19" w:rsidRPr="007A020B">
        <w:rPr>
          <w:lang w:val="ru-RU"/>
        </w:rPr>
        <w:t xml:space="preserve"> </w:t>
      </w:r>
      <w:r w:rsidR="004E1A19" w:rsidRPr="004E1A19">
        <w:rPr>
          <w:i/>
          <w:lang w:val="ru-RU"/>
        </w:rPr>
        <w:t>(</w:t>
      </w:r>
      <w:r w:rsidR="004E1A19" w:rsidRPr="004E1A19">
        <w:rPr>
          <w:rFonts w:hint="eastAsia"/>
          <w:i/>
          <w:lang w:val="ru-RU"/>
        </w:rPr>
        <w:t>ИНН</w:t>
      </w:r>
      <w:r>
        <w:rPr>
          <w:i/>
          <w:lang w:val="ru-RU"/>
        </w:rPr>
        <w:t xml:space="preserve"> _______</w:t>
      </w:r>
      <w:r w:rsidR="004E1A19" w:rsidRPr="004E1A19">
        <w:rPr>
          <w:i/>
          <w:lang w:val="ru-RU"/>
        </w:rPr>
        <w:t xml:space="preserve">, </w:t>
      </w:r>
      <w:r w:rsidR="004E1A19" w:rsidRPr="004E1A19">
        <w:rPr>
          <w:rFonts w:hint="eastAsia"/>
          <w:i/>
          <w:lang w:val="ru-RU"/>
        </w:rPr>
        <w:t>ОГРН</w:t>
      </w:r>
      <w:r w:rsidR="004E1A19" w:rsidRPr="004E1A19">
        <w:rPr>
          <w:i/>
          <w:lang w:val="ru-RU"/>
        </w:rPr>
        <w:t xml:space="preserve"> </w:t>
      </w:r>
      <w:r>
        <w:rPr>
          <w:rFonts w:asciiTheme="minorHAnsi" w:hAnsiTheme="minorHAnsi"/>
          <w:i/>
          <w:lang w:val="ru-RU"/>
        </w:rPr>
        <w:t>____________</w:t>
      </w:r>
      <w:r w:rsidR="004E1A19" w:rsidRPr="004E1A19">
        <w:rPr>
          <w:i/>
          <w:lang w:val="ru-RU"/>
        </w:rPr>
        <w:t xml:space="preserve">, </w:t>
      </w:r>
      <w:r w:rsidR="004E1A19" w:rsidRPr="004E1A19">
        <w:rPr>
          <w:rFonts w:hint="eastAsia"/>
          <w:i/>
          <w:lang w:val="ru-RU"/>
        </w:rPr>
        <w:t>адрес</w:t>
      </w:r>
      <w:r w:rsidR="004E1A19" w:rsidRPr="004E1A19">
        <w:rPr>
          <w:i/>
          <w:lang w:val="ru-RU"/>
        </w:rPr>
        <w:t xml:space="preserve"> </w:t>
      </w:r>
      <w:r w:rsidR="004E1A19" w:rsidRPr="004E1A19">
        <w:rPr>
          <w:rFonts w:hint="eastAsia"/>
          <w:i/>
          <w:lang w:val="ru-RU"/>
        </w:rPr>
        <w:t>места</w:t>
      </w:r>
      <w:r w:rsidR="004E1A19" w:rsidRPr="004E1A19">
        <w:rPr>
          <w:i/>
          <w:lang w:val="ru-RU"/>
        </w:rPr>
        <w:t xml:space="preserve"> </w:t>
      </w:r>
      <w:r w:rsidR="004E1A19" w:rsidRPr="004E1A19">
        <w:rPr>
          <w:rFonts w:hint="eastAsia"/>
          <w:i/>
          <w:lang w:val="ru-RU"/>
        </w:rPr>
        <w:t>нахождения</w:t>
      </w:r>
      <w:r w:rsidR="004E1A19" w:rsidRPr="004E1A19">
        <w:rPr>
          <w:i/>
          <w:lang w:val="ru-RU"/>
        </w:rPr>
        <w:t xml:space="preserve">: </w:t>
      </w:r>
      <w:r>
        <w:rPr>
          <w:rFonts w:asciiTheme="minorHAnsi" w:hAnsiTheme="minorHAnsi"/>
          <w:i/>
          <w:lang w:val="ru-RU"/>
        </w:rPr>
        <w:t>_____________________</w:t>
      </w:r>
      <w:r w:rsidR="004E1A19" w:rsidRPr="004E1A19">
        <w:rPr>
          <w:i/>
          <w:lang w:val="ru-RU"/>
        </w:rPr>
        <w:t>)</w:t>
      </w:r>
      <w:r w:rsidR="004E1A19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4E1A19" w:rsidRPr="004E1A19">
        <w:rPr>
          <w:rFonts w:ascii="Times New Roman" w:hAnsi="Times New Roman"/>
          <w:bCs/>
          <w:color w:val="000000"/>
          <w:szCs w:val="24"/>
          <w:shd w:val="clear" w:color="auto" w:fill="FFFFFF"/>
          <w:lang w:val="ru-RU" w:bidi="ru-RU"/>
        </w:rPr>
        <w:t>в лице</w:t>
      </w:r>
      <w:r w:rsidR="004E1A19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C34DDC" w:rsidRPr="005B366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Конкурсн</w:t>
      </w:r>
      <w:r w:rsidR="004E1A19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ого</w:t>
      </w:r>
      <w:r w:rsidR="00C34DDC" w:rsidRPr="005B366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управляющ</w:t>
      </w:r>
      <w:r w:rsidR="004E1A19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его</w:t>
      </w:r>
      <w:r w:rsidR="00C34DDC" w:rsidRPr="005B366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___________________</w:t>
      </w:r>
      <w:r w:rsidR="00C34DDC" w:rsidRPr="005B366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C34DDC" w:rsidRPr="004E1A19">
        <w:rPr>
          <w:rFonts w:ascii="Times New Roman" w:hAnsi="Times New Roman"/>
          <w:bCs/>
          <w:i/>
          <w:color w:val="000000"/>
          <w:szCs w:val="24"/>
          <w:shd w:val="clear" w:color="auto" w:fill="FFFFFF"/>
          <w:lang w:val="ru-RU" w:bidi="ru-RU"/>
        </w:rPr>
        <w:t>(</w:t>
      </w:r>
      <w:r w:rsidR="00C34DDC" w:rsidRPr="004E1A19">
        <w:rPr>
          <w:rFonts w:ascii="Times New Roman" w:hAnsi="Times New Roman"/>
          <w:i/>
          <w:szCs w:val="24"/>
          <w:lang w:val="ru-RU" w:eastAsia="en-US"/>
        </w:rPr>
        <w:t xml:space="preserve">ИНН </w:t>
      </w:r>
      <w:r>
        <w:rPr>
          <w:rFonts w:ascii="Times New Roman" w:hAnsi="Times New Roman"/>
          <w:bCs/>
          <w:i/>
          <w:szCs w:val="24"/>
          <w:lang w:val="ru-RU" w:eastAsia="en-US"/>
        </w:rPr>
        <w:t>__________________</w:t>
      </w:r>
      <w:r w:rsidR="00C34DDC" w:rsidRPr="004E1A19">
        <w:rPr>
          <w:rFonts w:ascii="Times New Roman" w:hAnsi="Times New Roman"/>
          <w:i/>
          <w:szCs w:val="24"/>
          <w:lang w:val="ru-RU" w:eastAsia="en-US"/>
        </w:rPr>
        <w:t xml:space="preserve">, СНИЛС </w:t>
      </w:r>
      <w:r>
        <w:rPr>
          <w:rFonts w:ascii="Times New Roman" w:hAnsi="Times New Roman"/>
          <w:i/>
          <w:szCs w:val="24"/>
          <w:lang w:val="ru-RU" w:eastAsia="en-US"/>
        </w:rPr>
        <w:t>_________________</w:t>
      </w:r>
      <w:r w:rsidR="00C34DDC" w:rsidRPr="004E1A19">
        <w:rPr>
          <w:rFonts w:ascii="Times New Roman" w:hAnsi="Times New Roman"/>
          <w:i/>
          <w:szCs w:val="24"/>
          <w:lang w:val="ru-RU" w:eastAsia="en-US"/>
        </w:rPr>
        <w:t>)</w:t>
      </w:r>
      <w:r w:rsidR="00C34DDC" w:rsidRPr="005B3666">
        <w:rPr>
          <w:rFonts w:ascii="Times New Roman" w:hAnsi="Times New Roman"/>
          <w:szCs w:val="24"/>
          <w:lang w:val="ru-RU" w:eastAsia="en-US"/>
        </w:rPr>
        <w:t>, действующ</w:t>
      </w:r>
      <w:r w:rsidR="004E1A19">
        <w:rPr>
          <w:rFonts w:ascii="Times New Roman" w:hAnsi="Times New Roman"/>
          <w:szCs w:val="24"/>
          <w:lang w:val="ru-RU" w:eastAsia="en-US"/>
        </w:rPr>
        <w:t>его</w:t>
      </w:r>
      <w:r w:rsidR="00C34DDC" w:rsidRPr="005B3666">
        <w:rPr>
          <w:rFonts w:ascii="Times New Roman" w:hAnsi="Times New Roman"/>
          <w:szCs w:val="24"/>
          <w:lang w:val="ru-RU" w:eastAsia="en-US"/>
        </w:rPr>
        <w:t xml:space="preserve"> на основании </w:t>
      </w:r>
      <w:r w:rsidR="00C34DDC" w:rsidRPr="007A020B">
        <w:rPr>
          <w:rFonts w:hint="eastAsia"/>
          <w:bCs/>
          <w:lang w:val="ru-RU"/>
        </w:rPr>
        <w:t>Федерального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закона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РФ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№</w:t>
      </w:r>
      <w:r w:rsidR="00C34DDC" w:rsidRPr="007A020B">
        <w:rPr>
          <w:bCs/>
          <w:lang w:val="ru-RU"/>
        </w:rPr>
        <w:t>127-</w:t>
      </w:r>
      <w:r w:rsidR="00C34DDC" w:rsidRPr="007A020B">
        <w:rPr>
          <w:rFonts w:hint="eastAsia"/>
          <w:bCs/>
          <w:lang w:val="ru-RU"/>
        </w:rPr>
        <w:t>ФЗ</w:t>
      </w:r>
      <w:r w:rsidR="00C34DDC" w:rsidRPr="007A020B">
        <w:rPr>
          <w:bCs/>
          <w:lang w:val="ru-RU"/>
        </w:rPr>
        <w:t xml:space="preserve"> «</w:t>
      </w:r>
      <w:r w:rsidR="00C34DDC" w:rsidRPr="007A020B">
        <w:rPr>
          <w:rFonts w:hint="eastAsia"/>
          <w:bCs/>
          <w:lang w:val="ru-RU"/>
        </w:rPr>
        <w:t>О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несостоятельности</w:t>
      </w:r>
      <w:r w:rsidR="00C34DDC" w:rsidRPr="007A020B">
        <w:rPr>
          <w:bCs/>
          <w:lang w:val="ru-RU"/>
        </w:rPr>
        <w:t xml:space="preserve"> (</w:t>
      </w:r>
      <w:r w:rsidR="00C34DDC" w:rsidRPr="007A020B">
        <w:rPr>
          <w:rFonts w:hint="eastAsia"/>
          <w:bCs/>
          <w:lang w:val="ru-RU"/>
        </w:rPr>
        <w:t>банкротстве</w:t>
      </w:r>
      <w:r w:rsidR="00C34DDC" w:rsidRPr="007A020B">
        <w:rPr>
          <w:bCs/>
          <w:lang w:val="ru-RU"/>
        </w:rPr>
        <w:t xml:space="preserve">)», </w:t>
      </w:r>
      <w:r w:rsidR="00C34DDC" w:rsidRPr="007A020B">
        <w:rPr>
          <w:rFonts w:hint="eastAsia"/>
          <w:bCs/>
          <w:lang w:val="ru-RU"/>
        </w:rPr>
        <w:t>решения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Арбитражного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суда</w:t>
      </w:r>
      <w:r w:rsidR="00C34DDC" w:rsidRPr="007A020B">
        <w:rPr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______________</w:t>
      </w:r>
      <w:r w:rsidR="004E1A19" w:rsidRPr="007A020B">
        <w:rPr>
          <w:rFonts w:hint="eastAsia"/>
          <w:bCs/>
          <w:lang w:val="ru-RU"/>
        </w:rPr>
        <w:t>от</w:t>
      </w:r>
      <w:r w:rsidR="004E1A19" w:rsidRPr="007A020B">
        <w:rPr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_______________</w:t>
      </w:r>
      <w:r w:rsidR="004E1A19" w:rsidRPr="007A020B">
        <w:rPr>
          <w:rFonts w:hint="eastAsia"/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по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делу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№</w:t>
      </w:r>
      <w:r w:rsidR="00C34DDC" w:rsidRPr="007A020B">
        <w:rPr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_______________</w:t>
      </w:r>
      <w:r w:rsidR="00C34DDC" w:rsidRPr="007A020B">
        <w:rPr>
          <w:bCs/>
          <w:lang w:val="ru-RU"/>
        </w:rPr>
        <w:t xml:space="preserve">, </w:t>
      </w:r>
      <w:r w:rsidR="00C34DDC" w:rsidRPr="007A020B">
        <w:rPr>
          <w:rFonts w:hint="eastAsia"/>
          <w:bCs/>
          <w:lang w:val="ru-RU"/>
        </w:rPr>
        <w:t>определения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Арбитражного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суда</w:t>
      </w:r>
      <w:r w:rsidR="00C34DDC" w:rsidRPr="007A020B">
        <w:rPr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________________________________</w:t>
      </w:r>
      <w:r w:rsidR="00C34DDC" w:rsidRPr="007A020B">
        <w:rPr>
          <w:bCs/>
          <w:lang w:val="ru-RU"/>
        </w:rPr>
        <w:t>,</w:t>
      </w:r>
      <w:r w:rsidR="00C34DDC" w:rsidRPr="007A020B">
        <w:rPr>
          <w:lang w:val="ru-RU"/>
        </w:rPr>
        <w:t xml:space="preserve"> </w:t>
      </w:r>
      <w:r w:rsidR="00C34DDC" w:rsidRPr="005B3666">
        <w:rPr>
          <w:rFonts w:ascii="Times New Roman" w:hAnsi="Times New Roman"/>
          <w:noProof/>
          <w:szCs w:val="24"/>
          <w:lang w:val="ru-RU"/>
        </w:rPr>
        <w:t>именуемо</w:t>
      </w:r>
      <w:r w:rsidR="004E1A19">
        <w:rPr>
          <w:rFonts w:ascii="Times New Roman" w:hAnsi="Times New Roman"/>
          <w:noProof/>
          <w:szCs w:val="24"/>
          <w:lang w:val="ru-RU"/>
        </w:rPr>
        <w:t>е</w:t>
      </w:r>
      <w:r w:rsidR="00C34DDC" w:rsidRPr="005B3666">
        <w:rPr>
          <w:rFonts w:ascii="Times New Roman" w:hAnsi="Times New Roman"/>
          <w:noProof/>
          <w:szCs w:val="24"/>
          <w:lang w:val="ru-RU"/>
        </w:rPr>
        <w:t xml:space="preserve"> в дальнейшем </w:t>
      </w:r>
      <w:r w:rsidR="00C34DDC" w:rsidRPr="005B3666">
        <w:rPr>
          <w:rFonts w:ascii="Times New Roman" w:hAnsi="Times New Roman"/>
          <w:b/>
          <w:bCs/>
          <w:noProof/>
          <w:color w:val="000000"/>
          <w:szCs w:val="24"/>
          <w:shd w:val="clear" w:color="auto" w:fill="FFFFFF"/>
          <w:lang w:val="ru-RU" w:bidi="ru-RU"/>
        </w:rPr>
        <w:t xml:space="preserve">«Продавец», </w:t>
      </w:r>
      <w:r w:rsidR="00C34DDC" w:rsidRPr="005B3666">
        <w:rPr>
          <w:rFonts w:ascii="Times New Roman" w:hAnsi="Times New Roman"/>
          <w:noProof/>
          <w:szCs w:val="24"/>
          <w:lang w:val="ru-RU"/>
        </w:rPr>
        <w:t xml:space="preserve">с одной стороны, </w:t>
      </w:r>
      <w:r w:rsidR="00C34DDC" w:rsidRPr="005B3666">
        <w:rPr>
          <w:rFonts w:ascii="Times New Roman" w:hAnsi="Times New Roman"/>
          <w:bCs/>
          <w:noProof/>
          <w:color w:val="000000"/>
          <w:szCs w:val="24"/>
          <w:shd w:val="clear" w:color="auto" w:fill="FFFFFF"/>
          <w:lang w:val="ru-RU" w:bidi="ru-RU"/>
        </w:rPr>
        <w:t xml:space="preserve">и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, именуемый  в дальнейшем  </w:t>
      </w:r>
      <w:r w:rsidRPr="005B3666">
        <w:rPr>
          <w:rFonts w:ascii="Times New Roman" w:hAnsi="Times New Roman"/>
          <w:b/>
          <w:noProof/>
          <w:szCs w:val="24"/>
          <w:lang w:val="ru-RU"/>
        </w:rPr>
        <w:t>«Покупатель»,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                                                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1. Предмет Договора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2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34DDC" w:rsidRPr="00EE7B7D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Под Объектом  в настоящем Договоре Стороны понимают:</w:t>
      </w:r>
    </w:p>
    <w:p w:rsidR="00ED5BE3" w:rsidRDefault="00ED5BE3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</w:t>
      </w:r>
      <w:r w:rsidR="00ED5BE3">
        <w:rPr>
          <w:rFonts w:ascii="Times New Roman" w:hAnsi="Times New Roman"/>
          <w:noProof/>
          <w:szCs w:val="24"/>
          <w:lang w:val="ru-RU"/>
        </w:rPr>
        <w:t>____________________</w:t>
      </w:r>
      <w:r w:rsidRPr="005B3666">
        <w:rPr>
          <w:rFonts w:ascii="Times New Roman" w:hAnsi="Times New Roman"/>
          <w:noProof/>
          <w:szCs w:val="24"/>
          <w:lang w:val="ru-RU"/>
        </w:rPr>
        <w:t>, согласно Протокола о результатах проведения открытых торго</w:t>
      </w:r>
      <w:r w:rsidR="00484E9F">
        <w:rPr>
          <w:rFonts w:ascii="Times New Roman" w:hAnsi="Times New Roman"/>
          <w:noProof/>
          <w:szCs w:val="24"/>
          <w:lang w:val="ru-RU"/>
        </w:rPr>
        <w:t>в _____ от ________________ 201</w:t>
      </w:r>
      <w:r w:rsidR="00ED5BE3">
        <w:rPr>
          <w:rFonts w:ascii="Times New Roman" w:hAnsi="Times New Roman"/>
          <w:noProof/>
          <w:szCs w:val="24"/>
          <w:lang w:val="ru-RU"/>
        </w:rPr>
        <w:t>6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года.  </w:t>
      </w:r>
    </w:p>
    <w:p w:rsidR="00C34DDC" w:rsidRPr="00EE7B7D" w:rsidRDefault="00C34DDC" w:rsidP="00C34DD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Arial" w:hAnsi="Times New Roman"/>
          <w:noProof/>
          <w:szCs w:val="24"/>
          <w:lang w:val="ru-RU"/>
        </w:rPr>
      </w:pPr>
      <w:r w:rsidRPr="005B3666">
        <w:rPr>
          <w:rFonts w:ascii="Times New Roman" w:eastAsia="Arial" w:hAnsi="Times New Roman"/>
          <w:noProof/>
          <w:szCs w:val="24"/>
          <w:lang w:val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C34DDC" w:rsidRPr="00EE7B7D" w:rsidRDefault="00C34DDC" w:rsidP="00C34DD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ascii="Times New Roman" w:eastAsia="Arial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eastAsia="Arial" w:hAnsi="Times New Roman"/>
          <w:noProof/>
          <w:szCs w:val="24"/>
          <w:lang w:val="ru-RU"/>
        </w:rPr>
        <w:t>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5B3666">
        <w:rPr>
          <w:rFonts w:ascii="Times New Roman" w:eastAsia="Arial" w:hAnsi="Times New Roman"/>
          <w:b/>
          <w:bCs/>
          <w:noProof/>
          <w:szCs w:val="24"/>
          <w:lang w:val="ru-RU"/>
        </w:rPr>
        <w:t xml:space="preserve">.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 Права и обязанности Сторон.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2.1. 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Покупатель обязан:</w:t>
      </w:r>
    </w:p>
    <w:p w:rsidR="00C34DDC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2.1.1. Оплатить стоимость Объекта, указанную в п. 3.3 наст</w:t>
      </w:r>
      <w:r w:rsidR="00484E9F">
        <w:rPr>
          <w:rFonts w:ascii="Times New Roman" w:hAnsi="Times New Roman"/>
          <w:noProof/>
          <w:szCs w:val="24"/>
          <w:lang w:val="ru-RU"/>
        </w:rPr>
        <w:t>оящего Договора, в течение 30 (Т</w:t>
      </w:r>
      <w:r w:rsidRPr="005B3666">
        <w:rPr>
          <w:rFonts w:ascii="Times New Roman" w:hAnsi="Times New Roman"/>
          <w:noProof/>
          <w:szCs w:val="24"/>
          <w:lang w:val="ru-RU"/>
        </w:rPr>
        <w:t>ридцати)</w:t>
      </w:r>
      <w:r w:rsidR="00484E9F">
        <w:rPr>
          <w:rFonts w:ascii="Times New Roman" w:hAnsi="Times New Roman"/>
          <w:noProof/>
          <w:szCs w:val="24"/>
          <w:lang w:val="ru-RU"/>
        </w:rPr>
        <w:t xml:space="preserve"> календарных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дней с даты подписания настоящего Договора.</w:t>
      </w:r>
    </w:p>
    <w:p w:rsidR="00484E9F" w:rsidRDefault="00484E9F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Датой полной оплаты по настоящему Договору является дата зачисления денежных средств в порядке и размере, указанных в настоящем Договоре, на специальный банковский счет «Продавца»:</w:t>
      </w:r>
    </w:p>
    <w:p w:rsidR="00484E9F" w:rsidRPr="00EE7B7D" w:rsidRDefault="00484E9F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№ </w:t>
      </w:r>
      <w:r w:rsidR="00ED5BE3">
        <w:rPr>
          <w:rFonts w:ascii="Times New Roman" w:hAnsi="Times New Roman"/>
          <w:noProof/>
          <w:szCs w:val="24"/>
          <w:lang w:val="ru-RU"/>
        </w:rPr>
        <w:t>____________</w:t>
      </w:r>
      <w:r>
        <w:rPr>
          <w:rFonts w:ascii="Times New Roman" w:hAnsi="Times New Roman"/>
          <w:noProof/>
          <w:szCs w:val="24"/>
          <w:lang w:val="ru-RU"/>
        </w:rPr>
        <w:t xml:space="preserve">, открытый в </w:t>
      </w:r>
      <w:r w:rsidR="00ED5BE3">
        <w:rPr>
          <w:rFonts w:ascii="Times New Roman" w:hAnsi="Times New Roman"/>
          <w:noProof/>
          <w:szCs w:val="24"/>
          <w:lang w:val="ru-RU"/>
        </w:rPr>
        <w:t>___________________________</w:t>
      </w:r>
      <w:r>
        <w:rPr>
          <w:rFonts w:ascii="Times New Roman" w:hAnsi="Times New Roman"/>
          <w:noProof/>
          <w:szCs w:val="24"/>
          <w:lang w:val="ru-RU"/>
        </w:rPr>
        <w:t>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2.1.2. Принять от Продавца Объект по акту</w:t>
      </w:r>
      <w:r w:rsidR="00484E9F">
        <w:rPr>
          <w:rFonts w:ascii="Times New Roman" w:hAnsi="Times New Roman"/>
          <w:noProof/>
          <w:szCs w:val="24"/>
          <w:lang w:val="ru-RU"/>
        </w:rPr>
        <w:t xml:space="preserve"> приема-передачи в течение 10 (Д</w:t>
      </w:r>
      <w:r w:rsidRPr="005B3666">
        <w:rPr>
          <w:rFonts w:ascii="Times New Roman" w:hAnsi="Times New Roman"/>
          <w:noProof/>
          <w:szCs w:val="24"/>
          <w:lang w:val="ru-RU"/>
        </w:rPr>
        <w:t>есяти) рабочих дней с момента   государственной  регистрации перехода права собственности на недвижимое имущество.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lastRenderedPageBreak/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484E9F" w:rsidRPr="00EE7B7D" w:rsidRDefault="00484E9F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2.2. Продавец обязан: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2.2.1. </w:t>
      </w:r>
      <w:r w:rsidR="00133BC9">
        <w:rPr>
          <w:rFonts w:ascii="Times New Roman" w:hAnsi="Times New Roman"/>
          <w:noProof/>
          <w:szCs w:val="24"/>
          <w:lang w:val="ru-RU"/>
        </w:rPr>
        <w:t>П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осле выполнения Покупателем обязанности по </w:t>
      </w:r>
      <w:r w:rsidR="00133BC9">
        <w:rPr>
          <w:rFonts w:ascii="Times New Roman" w:hAnsi="Times New Roman"/>
          <w:noProof/>
          <w:szCs w:val="24"/>
          <w:lang w:val="ru-RU"/>
        </w:rPr>
        <w:t xml:space="preserve">оплате Объекта в полном объеме, </w:t>
      </w:r>
      <w:r w:rsidRPr="005B3666">
        <w:rPr>
          <w:rFonts w:ascii="Times New Roman" w:hAnsi="Times New Roman"/>
          <w:noProof/>
          <w:szCs w:val="24"/>
          <w:lang w:val="ru-RU"/>
        </w:rPr>
        <w:t>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2.2.4. Передать Объект Покупателю по Акту</w:t>
      </w:r>
      <w:r w:rsidR="00484E9F">
        <w:rPr>
          <w:rFonts w:ascii="Times New Roman" w:hAnsi="Times New Roman"/>
          <w:noProof/>
          <w:szCs w:val="24"/>
          <w:lang w:val="ru-RU"/>
        </w:rPr>
        <w:t xml:space="preserve"> приема-передачи </w:t>
      </w:r>
      <w:r w:rsidR="00133BC9">
        <w:rPr>
          <w:rFonts w:ascii="Times New Roman" w:hAnsi="Times New Roman"/>
          <w:noProof/>
          <w:szCs w:val="24"/>
          <w:lang w:val="ru-RU"/>
        </w:rPr>
        <w:t xml:space="preserve">после </w:t>
      </w:r>
      <w:r w:rsidR="00484E9F">
        <w:rPr>
          <w:rFonts w:ascii="Times New Roman" w:hAnsi="Times New Roman"/>
          <w:noProof/>
          <w:szCs w:val="24"/>
          <w:lang w:val="ru-RU"/>
        </w:rPr>
        <w:t>выполнения Покупателем обязанности по оплате Объекта в полном объеме.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2.3. После фактической передачи Объекта по Акту приема-передачи от Продавца Покупателю</w:t>
      </w:r>
      <w:r w:rsidR="00133BC9">
        <w:rPr>
          <w:rFonts w:ascii="Times New Roman" w:hAnsi="Times New Roman"/>
          <w:noProof/>
          <w:szCs w:val="24"/>
          <w:lang w:val="ru-RU"/>
        </w:rPr>
        <w:t>,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3. Цена и порядок расчетов.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3.1. Цена продажи Объекта в соответствии с протоколом об итогах</w:t>
      </w:r>
      <w:r w:rsidR="00133BC9">
        <w:rPr>
          <w:rFonts w:ascii="Times New Roman" w:hAnsi="Times New Roman"/>
          <w:noProof/>
          <w:szCs w:val="24"/>
          <w:lang w:val="ru-RU"/>
        </w:rPr>
        <w:t xml:space="preserve"> аукциона  от _____________ 201</w:t>
      </w:r>
      <w:r w:rsidR="00ED5BE3">
        <w:rPr>
          <w:rFonts w:ascii="Times New Roman" w:hAnsi="Times New Roman"/>
          <w:noProof/>
          <w:szCs w:val="24"/>
          <w:lang w:val="ru-RU"/>
        </w:rPr>
        <w:t>____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года составляет ___________________рублей (НДС не облагается), что составляет _________________  рублей.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3.2. Внесенный Покупателем на расчетный счет </w:t>
      </w:r>
      <w:r w:rsidR="00ED5BE3">
        <w:rPr>
          <w:rFonts w:ascii="Times New Roman" w:hAnsi="Times New Roman"/>
          <w:noProof/>
          <w:szCs w:val="24"/>
          <w:lang w:val="ru-RU"/>
        </w:rPr>
        <w:t>ОО</w:t>
      </w:r>
      <w:r>
        <w:rPr>
          <w:rFonts w:ascii="Times New Roman" w:hAnsi="Times New Roman"/>
          <w:noProof/>
          <w:szCs w:val="24"/>
          <w:lang w:val="ru-RU"/>
        </w:rPr>
        <w:t xml:space="preserve">О </w:t>
      </w:r>
      <w:r w:rsidR="00ED5BE3">
        <w:rPr>
          <w:rFonts w:ascii="Times New Roman" w:hAnsi="Times New Roman"/>
          <w:noProof/>
          <w:szCs w:val="24"/>
          <w:lang w:val="ru-RU"/>
        </w:rPr>
        <w:t>_______________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133BC9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</w:t>
      </w:r>
      <w:r>
        <w:rPr>
          <w:rFonts w:ascii="Times New Roman" w:hAnsi="Times New Roman"/>
          <w:noProof/>
          <w:szCs w:val="24"/>
          <w:lang w:val="ru-RU"/>
        </w:rPr>
        <w:t xml:space="preserve">специальный банковский </w:t>
      </w:r>
      <w:r w:rsidRPr="005B3666">
        <w:rPr>
          <w:rFonts w:ascii="Times New Roman" w:hAnsi="Times New Roman"/>
          <w:noProof/>
          <w:szCs w:val="24"/>
          <w:lang w:val="ru-RU"/>
        </w:rPr>
        <w:t>счет Продавца</w:t>
      </w:r>
      <w:r w:rsidR="00133BC9">
        <w:rPr>
          <w:rFonts w:ascii="Times New Roman" w:hAnsi="Times New Roman"/>
          <w:noProof/>
          <w:szCs w:val="24"/>
          <w:lang w:val="ru-RU"/>
        </w:rPr>
        <w:t>:</w:t>
      </w:r>
    </w:p>
    <w:p w:rsidR="00C34DDC" w:rsidRPr="00EE7B7D" w:rsidRDefault="00133BC9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№ </w:t>
      </w:r>
      <w:r w:rsidR="00ED5BE3">
        <w:rPr>
          <w:rFonts w:ascii="Times New Roman" w:hAnsi="Times New Roman"/>
          <w:noProof/>
          <w:szCs w:val="24"/>
          <w:lang w:val="ru-RU"/>
        </w:rPr>
        <w:t>_________________</w:t>
      </w:r>
      <w:r>
        <w:rPr>
          <w:rFonts w:ascii="Times New Roman" w:hAnsi="Times New Roman"/>
          <w:noProof/>
          <w:szCs w:val="24"/>
          <w:lang w:val="ru-RU"/>
        </w:rPr>
        <w:t xml:space="preserve">, открытый в </w:t>
      </w:r>
      <w:r w:rsidR="00ED5BE3">
        <w:rPr>
          <w:rFonts w:ascii="Times New Roman" w:hAnsi="Times New Roman"/>
          <w:noProof/>
          <w:szCs w:val="24"/>
          <w:lang w:val="ru-RU"/>
        </w:rPr>
        <w:t>__________________</w:t>
      </w:r>
      <w:r>
        <w:rPr>
          <w:rFonts w:ascii="Times New Roman" w:hAnsi="Times New Roman"/>
          <w:noProof/>
          <w:szCs w:val="24"/>
          <w:lang w:val="ru-RU"/>
        </w:rPr>
        <w:t>.</w:t>
      </w:r>
    </w:p>
    <w:p w:rsidR="00C34DDC" w:rsidRPr="00EE7B7D" w:rsidRDefault="00C34DDC" w:rsidP="00C34DDC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C34DDC" w:rsidRDefault="00C34DDC" w:rsidP="00C34DDC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Обязательства Покупателя по оплате цены продажи Объекта считаются выполненными с момента зачисления подлежащей оплате суммы в полном объеме на </w:t>
      </w:r>
      <w:r>
        <w:rPr>
          <w:rFonts w:ascii="Times New Roman" w:hAnsi="Times New Roman"/>
          <w:noProof/>
          <w:szCs w:val="24"/>
          <w:lang w:val="ru-RU"/>
        </w:rPr>
        <w:t>специальный банковский счет Продавца, указанный в п. 3.3. настоящего Договора.</w:t>
      </w:r>
    </w:p>
    <w:p w:rsidR="00133BC9" w:rsidRPr="00EE7B7D" w:rsidRDefault="00133BC9" w:rsidP="00C34DDC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В случае, если на момент подписания Покупателем настоящего Договора, внесённый ранее Покупателем задаток был ему возвращён, условия настоящего Договора касательно зачёта задатка к покупной цене не применяются, а Цена продажи Объекта подлежит перечислению полностью на специальный банковский счёт Продавца.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4. Ответственность Сторон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34DDC" w:rsidRPr="00441F41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</w:t>
      </w:r>
      <w:r w:rsidRPr="005B3666">
        <w:rPr>
          <w:rFonts w:ascii="Times New Roman" w:hAnsi="Times New Roman"/>
          <w:noProof/>
          <w:szCs w:val="24"/>
          <w:lang w:val="ru-RU"/>
        </w:rPr>
        <w:lastRenderedPageBreak/>
        <w:t>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203E01" w:rsidRPr="00203E01" w:rsidRDefault="00203E01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203E01">
        <w:rPr>
          <w:rFonts w:ascii="Times New Roman" w:hAnsi="Times New Roman"/>
          <w:noProof/>
          <w:szCs w:val="24"/>
          <w:lang w:val="ru-RU"/>
        </w:rPr>
        <w:t xml:space="preserve">4.3. </w:t>
      </w:r>
      <w:r>
        <w:rPr>
          <w:rFonts w:ascii="Times New Roman" w:hAnsi="Times New Roman"/>
          <w:noProof/>
          <w:szCs w:val="24"/>
          <w:lang w:val="ru-RU"/>
        </w:rPr>
        <w:t>В случае, если в течение срока, установленного для оплаты, денежные средства не поступают на специальный банковский счет Продавца, Конкурсный управляющий отказывается в одностороннем порядке от испол</w:t>
      </w:r>
      <w:r w:rsidR="00507BFD">
        <w:rPr>
          <w:rFonts w:ascii="Times New Roman" w:hAnsi="Times New Roman"/>
          <w:noProof/>
          <w:szCs w:val="24"/>
          <w:lang w:val="ru-RU"/>
        </w:rPr>
        <w:t>нения договора купли-продажи по</w:t>
      </w:r>
      <w:r>
        <w:rPr>
          <w:rFonts w:ascii="Times New Roman" w:hAnsi="Times New Roman"/>
          <w:noProof/>
          <w:szCs w:val="24"/>
          <w:lang w:val="ru-RU"/>
        </w:rPr>
        <w:t>л</w:t>
      </w:r>
      <w:r w:rsidR="00507BFD">
        <w:rPr>
          <w:rFonts w:ascii="Times New Roman" w:hAnsi="Times New Roman"/>
          <w:noProof/>
          <w:szCs w:val="24"/>
          <w:lang w:val="ru-RU"/>
        </w:rPr>
        <w:t>н</w:t>
      </w:r>
      <w:r>
        <w:rPr>
          <w:rFonts w:ascii="Times New Roman" w:hAnsi="Times New Roman"/>
          <w:noProof/>
          <w:szCs w:val="24"/>
          <w:lang w:val="ru-RU"/>
        </w:rPr>
        <w:t xml:space="preserve">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 согласно п. 3 ст. 450 ГК РФ расторгнутым в одностороннем внесудебном порядке. При этом Покупатель теряет право на получение Объекта, а также утрачивает внесенный задаток </w:t>
      </w:r>
      <w:r w:rsidR="00507BFD">
        <w:rPr>
          <w:rFonts w:ascii="Times New Roman" w:hAnsi="Times New Roman"/>
          <w:noProof/>
          <w:szCs w:val="24"/>
          <w:lang w:val="ru-RU"/>
        </w:rPr>
        <w:t>и иные уплаченные ранее денежные средства.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5. Порядок и разрешение споров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6. Заключительные положения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6.4. Настоящий Договор составлен на _______листах, в 3 экземплярах,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 </w:t>
      </w:r>
      <w:r w:rsidRPr="005B3666">
        <w:rPr>
          <w:rFonts w:ascii="Times New Roman" w:hAnsi="Times New Roman"/>
          <w:noProof/>
          <w:szCs w:val="24"/>
          <w:lang w:val="ru-RU"/>
        </w:rPr>
        <w:t>имеющих одинаковую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 </w:t>
      </w:r>
      <w:r w:rsidRPr="005B3666">
        <w:rPr>
          <w:rFonts w:ascii="Times New Roman" w:hAnsi="Times New Roman"/>
          <w:noProof/>
          <w:szCs w:val="24"/>
          <w:lang w:val="ru-RU"/>
        </w:rPr>
        <w:t>юридическую силу, по одному экземпляру для Продавца и Покупателя, один экземпляр в Регистрирующий орган.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bookmarkStart w:id="0" w:name="_GoBack"/>
      <w:bookmarkEnd w:id="0"/>
      <w:r w:rsidRPr="005B3666">
        <w:rPr>
          <w:rFonts w:ascii="Times New Roman" w:hAnsi="Times New Roman"/>
          <w:b/>
          <w:bCs/>
          <w:noProof/>
          <w:szCs w:val="24"/>
          <w:lang w:val="ru-RU"/>
        </w:rPr>
        <w:t>7. Адреса и платежные реквизиты сторон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C34DDC" w:rsidRPr="00EE7B7D" w:rsidTr="00203E01">
        <w:tc>
          <w:tcPr>
            <w:tcW w:w="4968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5B3666"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  <w:t>Продавец:</w:t>
            </w:r>
          </w:p>
        </w:tc>
        <w:tc>
          <w:tcPr>
            <w:tcW w:w="4680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</w:tr>
      <w:tr w:rsidR="00C34DDC" w:rsidRPr="00EE7B7D" w:rsidTr="00203E01">
        <w:tc>
          <w:tcPr>
            <w:tcW w:w="4968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</w:pPr>
          </w:p>
        </w:tc>
      </w:tr>
    </w:tbl>
    <w:p w:rsidR="00C71234" w:rsidRPr="00EE7B7D" w:rsidRDefault="00C34DDC" w:rsidP="00C712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ООО </w:t>
      </w:r>
      <w:r w:rsidR="00ED5BE3">
        <w:rPr>
          <w:rFonts w:ascii="Times New Roman" w:hAnsi="Times New Roman"/>
          <w:noProof/>
          <w:szCs w:val="24"/>
          <w:lang w:val="ru-RU"/>
        </w:rPr>
        <w:t>___________</w:t>
      </w:r>
      <w:r w:rsidRPr="005B3666">
        <w:rPr>
          <w:rFonts w:ascii="Times New Roman" w:hAnsi="Times New Roman"/>
          <w:noProof/>
          <w:szCs w:val="24"/>
          <w:lang w:val="ru-RU"/>
        </w:rPr>
        <w:t>,</w:t>
      </w:r>
      <w:r w:rsidR="00C71234" w:rsidRPr="00C71234">
        <w:rPr>
          <w:rFonts w:ascii="Times New Roman" w:hAnsi="Times New Roman"/>
          <w:noProof/>
          <w:szCs w:val="24"/>
          <w:lang w:val="ru-RU"/>
        </w:rPr>
        <w:t xml:space="preserve"> </w:t>
      </w:r>
    </w:p>
    <w:p w:rsidR="00C71234" w:rsidRPr="00D36C01" w:rsidRDefault="00C71234" w:rsidP="00C71234">
      <w:pPr>
        <w:widowControl w:val="0"/>
        <w:spacing w:line="274" w:lineRule="exact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Электронная почта: </w:t>
      </w:r>
      <w:hyperlink r:id="rId5" w:history="1">
        <w:r w:rsidR="00ED5BE3">
          <w:rPr>
            <w:rStyle w:val="a4"/>
            <w:rFonts w:ascii="Times New Roman" w:hAnsi="Times New Roman"/>
            <w:lang w:val="ru-RU"/>
          </w:rPr>
          <w:t>______________</w:t>
        </w:r>
      </w:hyperlink>
    </w:p>
    <w:p w:rsidR="00C71234" w:rsidRPr="00EE7B7D" w:rsidRDefault="00C71234" w:rsidP="00C712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D36C01">
        <w:rPr>
          <w:rFonts w:ascii="Times New Roman" w:hAnsi="Times New Roman"/>
          <w:color w:val="000000"/>
          <w:szCs w:val="24"/>
          <w:lang w:val="ru-RU"/>
        </w:rPr>
        <w:t xml:space="preserve">Адрес для корреспонденции: </w:t>
      </w:r>
      <w:r w:rsidR="00ED5BE3">
        <w:rPr>
          <w:rFonts w:ascii="Times New Roman" w:hAnsi="Times New Roman"/>
          <w:color w:val="000000"/>
          <w:szCs w:val="24"/>
          <w:lang w:val="ru-RU"/>
        </w:rPr>
        <w:t>______________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Банковские реквизиты: </w:t>
      </w:r>
    </w:p>
    <w:p w:rsidR="00C34DDC" w:rsidRPr="00EE7B7D" w:rsidRDefault="00ED5BE3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_</w:t>
      </w:r>
      <w:r w:rsidR="00C34DDC">
        <w:rPr>
          <w:rFonts w:asciiTheme="minorHAnsi" w:hAnsiTheme="minorHAnsi"/>
          <w:lang w:val="ru-RU"/>
        </w:rPr>
        <w:t>.</w:t>
      </w:r>
    </w:p>
    <w:p w:rsidR="00C34DDC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C34DDC" w:rsidRPr="00EE7B7D" w:rsidTr="00203E01">
        <w:tc>
          <w:tcPr>
            <w:tcW w:w="9648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</w:pPr>
            <w:r w:rsidRPr="005B3666"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  <w:t>Покупатель:</w:t>
            </w:r>
          </w:p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820"/>
              </w:tabs>
              <w:snapToGrid w:val="0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</w:tr>
    </w:tbl>
    <w:p w:rsidR="00C34DDC" w:rsidRDefault="00C34DDC" w:rsidP="00C34DDC">
      <w:pPr>
        <w:rPr>
          <w:rFonts w:ascii="Times New Roman" w:hAnsi="Times New Roman"/>
          <w:b/>
          <w:szCs w:val="24"/>
          <w:lang w:val="ru-RU"/>
        </w:rPr>
      </w:pPr>
    </w:p>
    <w:sectPr w:rsidR="00C34DDC" w:rsidSect="00203E0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6E81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DC"/>
    <w:rsid w:val="000A44CA"/>
    <w:rsid w:val="00133BC9"/>
    <w:rsid w:val="00203E01"/>
    <w:rsid w:val="00350B16"/>
    <w:rsid w:val="00441F41"/>
    <w:rsid w:val="00484E9F"/>
    <w:rsid w:val="004E1A19"/>
    <w:rsid w:val="00507BFD"/>
    <w:rsid w:val="005A3B93"/>
    <w:rsid w:val="007B6BD7"/>
    <w:rsid w:val="008F32B7"/>
    <w:rsid w:val="00AB0392"/>
    <w:rsid w:val="00C34DDC"/>
    <w:rsid w:val="00C71234"/>
    <w:rsid w:val="00C969CF"/>
    <w:rsid w:val="00CF082B"/>
    <w:rsid w:val="00D0269C"/>
    <w:rsid w:val="00E450D9"/>
    <w:rsid w:val="00ED5BE3"/>
    <w:rsid w:val="00F2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4CB02-C9E3-4C67-9670-C535DB62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34DDC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484E9F"/>
    <w:pPr>
      <w:numPr>
        <w:numId w:val="3"/>
      </w:numPr>
      <w:contextualSpacing/>
    </w:pPr>
  </w:style>
  <w:style w:type="character" w:customStyle="1" w:styleId="paragraph">
    <w:name w:val="paragraph"/>
    <w:basedOn w:val="a1"/>
    <w:rsid w:val="0048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darenko.fd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</dc:creator>
  <cp:keywords/>
  <dc:description/>
  <cp:lastModifiedBy>bear</cp:lastModifiedBy>
  <cp:revision>11</cp:revision>
  <cp:lastPrinted>2014-09-24T13:44:00Z</cp:lastPrinted>
  <dcterms:created xsi:type="dcterms:W3CDTF">2014-09-22T05:07:00Z</dcterms:created>
  <dcterms:modified xsi:type="dcterms:W3CDTF">2016-07-21T12:50:00Z</dcterms:modified>
</cp:coreProperties>
</file>