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2C" w:rsidRDefault="0080212C" w:rsidP="0080212C">
      <w:pPr>
        <w:pStyle w:val="a3"/>
        <w:jc w:val="center"/>
        <w:rPr>
          <w:rFonts w:ascii="Times New Roman" w:hAnsi="Times New Roman"/>
          <w:b/>
          <w:sz w:val="24"/>
        </w:rPr>
      </w:pPr>
      <w:r>
        <w:rPr>
          <w:rFonts w:ascii="Times New Roman" w:hAnsi="Times New Roman"/>
          <w:b/>
          <w:sz w:val="24"/>
        </w:rPr>
        <w:t xml:space="preserve">ДОГОВОР № </w:t>
      </w:r>
    </w:p>
    <w:p w:rsidR="0080212C" w:rsidRDefault="0080212C" w:rsidP="0080212C">
      <w:pPr>
        <w:pStyle w:val="a3"/>
        <w:jc w:val="center"/>
        <w:rPr>
          <w:rFonts w:ascii="Times New Roman" w:hAnsi="Times New Roman"/>
          <w:b/>
          <w:sz w:val="24"/>
        </w:rPr>
      </w:pPr>
      <w:r>
        <w:rPr>
          <w:rFonts w:ascii="Times New Roman" w:hAnsi="Times New Roman"/>
          <w:b/>
          <w:sz w:val="24"/>
        </w:rPr>
        <w:t xml:space="preserve">купли-продажи имущества </w:t>
      </w:r>
    </w:p>
    <w:p w:rsidR="0080212C" w:rsidRDefault="0080212C" w:rsidP="0080212C">
      <w:pPr>
        <w:pStyle w:val="a3"/>
        <w:jc w:val="center"/>
        <w:rPr>
          <w:rFonts w:ascii="Times New Roman" w:hAnsi="Times New Roman"/>
          <w:sz w:val="24"/>
        </w:rPr>
      </w:pPr>
    </w:p>
    <w:p w:rsidR="0080212C" w:rsidRDefault="0080212C" w:rsidP="0080212C">
      <w:pPr>
        <w:pStyle w:val="a5"/>
        <w:jc w:val="both"/>
        <w:rPr>
          <w:sz w:val="22"/>
          <w:szCs w:val="22"/>
        </w:rPr>
      </w:pPr>
      <w:r>
        <w:rPr>
          <w:sz w:val="22"/>
          <w:szCs w:val="22"/>
        </w:rPr>
        <w:t xml:space="preserve">г. Екатеринбург                                                           </w:t>
      </w:r>
      <w:r w:rsidR="00215F08">
        <w:rPr>
          <w:sz w:val="22"/>
          <w:szCs w:val="22"/>
        </w:rPr>
        <w:t xml:space="preserve">                              </w:t>
      </w:r>
      <w:r>
        <w:rPr>
          <w:sz w:val="22"/>
          <w:szCs w:val="22"/>
        </w:rPr>
        <w:t xml:space="preserve">     «___» ___________ 2017 г.</w:t>
      </w:r>
    </w:p>
    <w:p w:rsidR="0080212C" w:rsidRDefault="0080212C" w:rsidP="0080212C">
      <w:pPr>
        <w:pStyle w:val="a5"/>
        <w:tabs>
          <w:tab w:val="left" w:pos="2649"/>
        </w:tabs>
        <w:jc w:val="both"/>
        <w:rPr>
          <w:sz w:val="22"/>
          <w:szCs w:val="22"/>
        </w:rPr>
      </w:pPr>
      <w:r>
        <w:rPr>
          <w:sz w:val="22"/>
          <w:szCs w:val="22"/>
        </w:rPr>
        <w:tab/>
      </w:r>
    </w:p>
    <w:p w:rsidR="0080212C" w:rsidRPr="00B0465C" w:rsidRDefault="00740E13" w:rsidP="0080212C">
      <w:pPr>
        <w:pStyle w:val="1"/>
        <w:ind w:firstLine="540"/>
        <w:jc w:val="both"/>
        <w:rPr>
          <w:rFonts w:ascii="Times New Roman" w:hAnsi="Times New Roman"/>
          <w:sz w:val="22"/>
          <w:szCs w:val="22"/>
        </w:rPr>
      </w:pPr>
      <w:r>
        <w:rPr>
          <w:rFonts w:ascii="Times New Roman" w:hAnsi="Times New Roman"/>
          <w:b/>
          <w:sz w:val="22"/>
          <w:szCs w:val="22"/>
        </w:rPr>
        <w:t>Ефимов Петр Алексеевич</w:t>
      </w:r>
      <w:r w:rsidR="0080212C" w:rsidRPr="00B0465C">
        <w:rPr>
          <w:rFonts w:ascii="Times New Roman" w:hAnsi="Times New Roman"/>
          <w:b/>
          <w:sz w:val="22"/>
          <w:szCs w:val="22"/>
        </w:rPr>
        <w:t xml:space="preserve">, </w:t>
      </w:r>
      <w:r w:rsidR="0080212C" w:rsidRPr="00BF61C3">
        <w:rPr>
          <w:rFonts w:ascii="Times New Roman" w:hAnsi="Times New Roman"/>
          <w:sz w:val="22"/>
          <w:szCs w:val="22"/>
        </w:rPr>
        <w:t>в лице</w:t>
      </w:r>
      <w:r w:rsidR="0080212C" w:rsidRPr="00BF61C3">
        <w:rPr>
          <w:rFonts w:ascii="Times New Roman" w:hAnsi="Times New Roman"/>
          <w:b/>
          <w:sz w:val="22"/>
          <w:szCs w:val="22"/>
        </w:rPr>
        <w:t xml:space="preserve"> </w:t>
      </w:r>
      <w:r w:rsidR="0080212C" w:rsidRPr="00BF61C3">
        <w:rPr>
          <w:rFonts w:ascii="Times New Roman" w:hAnsi="Times New Roman"/>
          <w:bCs/>
          <w:iCs/>
          <w:sz w:val="22"/>
          <w:szCs w:val="22"/>
        </w:rPr>
        <w:t>финанс</w:t>
      </w:r>
      <w:r w:rsidR="0080212C">
        <w:rPr>
          <w:rFonts w:ascii="Times New Roman" w:hAnsi="Times New Roman"/>
          <w:bCs/>
          <w:iCs/>
          <w:sz w:val="22"/>
          <w:szCs w:val="22"/>
        </w:rPr>
        <w:t xml:space="preserve">ового управляющего </w:t>
      </w:r>
      <w:r w:rsidR="00814585">
        <w:rPr>
          <w:rFonts w:ascii="Times New Roman" w:hAnsi="Times New Roman"/>
          <w:bCs/>
          <w:iCs/>
          <w:sz w:val="22"/>
          <w:szCs w:val="22"/>
        </w:rPr>
        <w:t>Шорохова А.В.</w:t>
      </w:r>
      <w:r w:rsidR="0080212C" w:rsidRPr="00BF61C3">
        <w:rPr>
          <w:rFonts w:ascii="Times New Roman" w:hAnsi="Times New Roman"/>
          <w:bCs/>
          <w:iCs/>
          <w:sz w:val="22"/>
          <w:szCs w:val="22"/>
        </w:rPr>
        <w:t xml:space="preserve"> действующего на основании </w:t>
      </w:r>
      <w:r w:rsidRPr="00740E13">
        <w:rPr>
          <w:rFonts w:ascii="Times New Roman" w:hAnsi="Times New Roman"/>
          <w:bCs/>
          <w:iCs/>
          <w:sz w:val="22"/>
          <w:szCs w:val="22"/>
        </w:rPr>
        <w:t>Решения Арбитражного суда Свердловской области № А60-23290/2016 от 13.06.2016г.</w:t>
      </w:r>
      <w:r w:rsidR="0080212C" w:rsidRPr="000749F9">
        <w:rPr>
          <w:rFonts w:ascii="Times New Roman" w:hAnsi="Times New Roman"/>
          <w:bCs/>
          <w:iCs/>
          <w:spacing w:val="-9"/>
          <w:sz w:val="22"/>
          <w:szCs w:val="22"/>
        </w:rPr>
        <w:t>, именуемое</w:t>
      </w:r>
      <w:r w:rsidR="0080212C" w:rsidRPr="00B0465C">
        <w:rPr>
          <w:rFonts w:ascii="Times New Roman" w:hAnsi="Times New Roman"/>
          <w:bCs/>
          <w:iCs/>
          <w:spacing w:val="-9"/>
          <w:sz w:val="22"/>
          <w:szCs w:val="22"/>
        </w:rPr>
        <w:t xml:space="preserve"> в дальнейшем </w:t>
      </w:r>
      <w:r w:rsidR="0080212C" w:rsidRPr="00B0465C">
        <w:rPr>
          <w:rFonts w:ascii="Times New Roman" w:hAnsi="Times New Roman"/>
          <w:b/>
          <w:sz w:val="22"/>
          <w:szCs w:val="22"/>
        </w:rPr>
        <w:t>«Продавец»</w:t>
      </w:r>
      <w:r w:rsidR="0080212C" w:rsidRPr="00B0465C">
        <w:rPr>
          <w:rFonts w:ascii="Times New Roman" w:hAnsi="Times New Roman"/>
          <w:bCs/>
          <w:spacing w:val="-7"/>
          <w:sz w:val="22"/>
          <w:szCs w:val="22"/>
        </w:rPr>
        <w:t xml:space="preserve">, </w:t>
      </w:r>
      <w:r w:rsidR="0080212C" w:rsidRPr="00B0465C">
        <w:rPr>
          <w:rFonts w:ascii="Times New Roman" w:hAnsi="Times New Roman"/>
          <w:sz w:val="22"/>
          <w:szCs w:val="22"/>
        </w:rPr>
        <w:t>с одной стороны, и</w:t>
      </w:r>
    </w:p>
    <w:p w:rsidR="0080212C" w:rsidRPr="00B0465C" w:rsidRDefault="0080212C" w:rsidP="0080212C">
      <w:pPr>
        <w:pStyle w:val="1"/>
        <w:ind w:firstLine="540"/>
        <w:jc w:val="both"/>
        <w:rPr>
          <w:rFonts w:ascii="Times New Roman" w:hAnsi="Times New Roman"/>
          <w:sz w:val="22"/>
          <w:szCs w:val="22"/>
        </w:rPr>
      </w:pPr>
      <w:proofErr w:type="gramStart"/>
      <w:r w:rsidRPr="00B0465C">
        <w:rPr>
          <w:rFonts w:ascii="Times New Roman" w:hAnsi="Times New Roman"/>
          <w:b/>
          <w:sz w:val="22"/>
          <w:szCs w:val="22"/>
        </w:rPr>
        <w:t xml:space="preserve">__________________________________________________________________________________, </w:t>
      </w:r>
      <w:r w:rsidRPr="00B0465C">
        <w:rPr>
          <w:rFonts w:ascii="Times New Roman" w:hAnsi="Times New Roman"/>
          <w:sz w:val="22"/>
          <w:szCs w:val="22"/>
        </w:rPr>
        <w:t xml:space="preserve">именуемый в дальнейшем </w:t>
      </w:r>
      <w:r w:rsidRPr="00B0465C">
        <w:rPr>
          <w:rFonts w:ascii="Times New Roman" w:hAnsi="Times New Roman"/>
          <w:b/>
          <w:sz w:val="22"/>
          <w:szCs w:val="22"/>
        </w:rPr>
        <w:t>«Покупатель»</w:t>
      </w:r>
      <w:r w:rsidRPr="00B0465C">
        <w:rPr>
          <w:rFonts w:ascii="Times New Roman" w:hAnsi="Times New Roman"/>
          <w:sz w:val="22"/>
          <w:szCs w:val="22"/>
        </w:rPr>
        <w:t xml:space="preserve">, в лице ____________________________________________ действующего на основании ______________________________________________________________, с другой стороны </w:t>
      </w:r>
      <w:proofErr w:type="gramEnd"/>
    </w:p>
    <w:p w:rsidR="0080212C" w:rsidRPr="00337A54" w:rsidRDefault="0080212C" w:rsidP="0080212C">
      <w:pPr>
        <w:pStyle w:val="a7"/>
        <w:ind w:firstLine="567"/>
        <w:rPr>
          <w:sz w:val="22"/>
          <w:szCs w:val="22"/>
        </w:rPr>
      </w:pPr>
      <w:r w:rsidRPr="00337A54">
        <w:rPr>
          <w:sz w:val="22"/>
          <w:szCs w:val="22"/>
        </w:rPr>
        <w:t>заключили настоящий до</w:t>
      </w:r>
      <w:r w:rsidRPr="00337A54">
        <w:rPr>
          <w:sz w:val="22"/>
          <w:szCs w:val="22"/>
        </w:rPr>
        <w:softHyphen/>
        <w:t>говор (далее по тексту «Договор») о нижеследующем:</w:t>
      </w:r>
    </w:p>
    <w:p w:rsidR="0080212C" w:rsidRPr="00337A54" w:rsidRDefault="0080212C" w:rsidP="0080212C">
      <w:pPr>
        <w:pStyle w:val="a3"/>
        <w:ind w:firstLine="567"/>
        <w:rPr>
          <w:rFonts w:ascii="Times New Roman" w:hAnsi="Times New Roman"/>
          <w:sz w:val="22"/>
          <w:szCs w:val="22"/>
        </w:rPr>
      </w:pPr>
    </w:p>
    <w:p w:rsidR="0080212C" w:rsidRDefault="0080212C" w:rsidP="0080212C">
      <w:pPr>
        <w:pStyle w:val="a3"/>
        <w:jc w:val="center"/>
        <w:rPr>
          <w:rFonts w:ascii="Times New Roman" w:hAnsi="Times New Roman"/>
          <w:b/>
          <w:sz w:val="22"/>
        </w:rPr>
      </w:pPr>
      <w:r>
        <w:rPr>
          <w:rFonts w:ascii="Times New Roman" w:hAnsi="Times New Roman"/>
          <w:b/>
          <w:sz w:val="22"/>
        </w:rPr>
        <w:t>1. Предмет и общие условия договора.</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sidR="00622D5A">
        <w:rPr>
          <w:rFonts w:ascii="Times New Roman" w:hAnsi="Times New Roman"/>
          <w:b/>
          <w:sz w:val="22"/>
          <w:szCs w:val="22"/>
        </w:rPr>
        <w:t>Ефимова Петра Алексеевича</w:t>
      </w:r>
      <w:r w:rsidRPr="007F3F1F">
        <w:rPr>
          <w:rFonts w:ascii="Times New Roman" w:hAnsi="Times New Roman"/>
          <w:sz w:val="22"/>
          <w:szCs w:val="22"/>
        </w:rPr>
        <w:t xml:space="preserve"> </w:t>
      </w:r>
      <w:r w:rsidRPr="006C7FE7">
        <w:rPr>
          <w:rFonts w:ascii="Times New Roman" w:hAnsi="Times New Roman"/>
          <w:sz w:val="22"/>
          <w:szCs w:val="22"/>
        </w:rPr>
        <w:t xml:space="preserve">по лоту № </w:t>
      </w:r>
      <w:r>
        <w:rPr>
          <w:rFonts w:ascii="Times New Roman" w:hAnsi="Times New Roman"/>
          <w:sz w:val="22"/>
          <w:szCs w:val="22"/>
        </w:rPr>
        <w:t>_____</w:t>
      </w:r>
      <w:r w:rsidRPr="006C7FE7">
        <w:rPr>
          <w:rFonts w:ascii="Times New Roman" w:hAnsi="Times New Roman"/>
          <w:sz w:val="22"/>
          <w:szCs w:val="22"/>
        </w:rPr>
        <w:t xml:space="preserve"> (Протокол № ___ от «___» _____________ </w:t>
      </w:r>
      <w:r>
        <w:rPr>
          <w:rFonts w:ascii="Times New Roman" w:hAnsi="Times New Roman"/>
          <w:sz w:val="22"/>
          <w:szCs w:val="22"/>
        </w:rPr>
        <w:t>2017</w:t>
      </w:r>
      <w:r w:rsidRPr="006C7FE7">
        <w:rPr>
          <w:rFonts w:ascii="Times New Roman" w:hAnsi="Times New Roman"/>
          <w:sz w:val="22"/>
          <w:szCs w:val="22"/>
        </w:rPr>
        <w:t xml:space="preserve"> г.), покупает в собственность на условиях и в порядке, указанном в Договоре, </w:t>
      </w:r>
      <w:r>
        <w:rPr>
          <w:rFonts w:ascii="Times New Roman" w:hAnsi="Times New Roman"/>
          <w:sz w:val="22"/>
          <w:szCs w:val="22"/>
        </w:rPr>
        <w:t>следующее имущество: _______________________________________________</w:t>
      </w:r>
      <w:r w:rsidRPr="006C7FE7">
        <w:rPr>
          <w:rFonts w:ascii="Times New Roman" w:hAnsi="Times New Roman"/>
          <w:sz w:val="22"/>
          <w:szCs w:val="22"/>
        </w:rPr>
        <w:t>.</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1.2. Продаваемое имущество принадлежат Продавцу на праве собственности. </w:t>
      </w:r>
    </w:p>
    <w:p w:rsidR="0080212C" w:rsidRPr="006E40D7" w:rsidRDefault="0080212C" w:rsidP="0080212C">
      <w:pPr>
        <w:pStyle w:val="a3"/>
        <w:ind w:firstLine="709"/>
        <w:jc w:val="both"/>
        <w:rPr>
          <w:rFonts w:ascii="Times New Roman" w:hAnsi="Times New Roman"/>
          <w:sz w:val="22"/>
        </w:rPr>
      </w:pPr>
      <w:r w:rsidRPr="006C7FE7">
        <w:rPr>
          <w:rFonts w:ascii="Times New Roman" w:hAnsi="Times New Roman"/>
          <w:sz w:val="22"/>
        </w:rPr>
        <w:t>1.3. Продавец гарантирует, что передаваемое</w:t>
      </w:r>
      <w:r w:rsidRPr="006E40D7">
        <w:rPr>
          <w:rFonts w:ascii="Times New Roman" w:hAnsi="Times New Roman"/>
          <w:sz w:val="22"/>
        </w:rPr>
        <w:t xml:space="preserve"> по настоящему Договору </w:t>
      </w:r>
      <w:r>
        <w:rPr>
          <w:rFonts w:ascii="Times New Roman" w:hAnsi="Times New Roman"/>
          <w:sz w:val="22"/>
        </w:rPr>
        <w:t>имущество</w:t>
      </w:r>
      <w:r w:rsidRPr="006E40D7">
        <w:rPr>
          <w:rFonts w:ascii="Times New Roman" w:hAnsi="Times New Roman"/>
          <w:sz w:val="22"/>
        </w:rPr>
        <w:t xml:space="preserve"> не находится под арестом, не состоит в залоге, не обременено иными вещными правами перед третьими лицами.</w:t>
      </w:r>
    </w:p>
    <w:p w:rsidR="0080212C" w:rsidRDefault="0080212C" w:rsidP="0080212C">
      <w:pPr>
        <w:pStyle w:val="a3"/>
        <w:ind w:firstLine="709"/>
        <w:jc w:val="both"/>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2. Передача имущества. Переход права собственности на имущество.</w:t>
      </w:r>
    </w:p>
    <w:p w:rsidR="0080212C" w:rsidRDefault="0080212C" w:rsidP="0080212C">
      <w:pPr>
        <w:pStyle w:val="a3"/>
        <w:ind w:firstLine="709"/>
        <w:jc w:val="both"/>
        <w:rPr>
          <w:rFonts w:ascii="Times New Roman" w:hAnsi="Times New Roman"/>
          <w:sz w:val="22"/>
        </w:rPr>
      </w:pPr>
      <w:r>
        <w:rPr>
          <w:rFonts w:ascii="Times New Roman" w:hAnsi="Times New Roman"/>
          <w:sz w:val="22"/>
        </w:rPr>
        <w:t>2.1. Передача Продавцом имущества Покупателю осуществляется по передаточному акту.</w:t>
      </w:r>
    </w:p>
    <w:p w:rsidR="0080212C" w:rsidRDefault="0080212C" w:rsidP="0080212C">
      <w:pPr>
        <w:pStyle w:val="a3"/>
        <w:ind w:firstLine="709"/>
        <w:jc w:val="both"/>
        <w:rPr>
          <w:rFonts w:ascii="Times New Roman" w:hAnsi="Times New Roman"/>
          <w:sz w:val="22"/>
        </w:rPr>
      </w:pPr>
      <w:r>
        <w:rPr>
          <w:rFonts w:ascii="Times New Roman" w:hAnsi="Times New Roman"/>
          <w:sz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80212C" w:rsidRDefault="0080212C" w:rsidP="0080212C">
      <w:pPr>
        <w:pStyle w:val="a9"/>
      </w:pPr>
      <w: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w:t>
      </w:r>
      <w:proofErr w:type="gramStart"/>
      <w:r>
        <w:t>последний</w:t>
      </w:r>
      <w:proofErr w:type="gramEnd"/>
      <w:r>
        <w:t xml:space="preserve"> не вправе предъявлять претензии по качеству, количеству либо комплектности этого имущества. </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3. Цена договора. Порядок расчетов.</w:t>
      </w:r>
    </w:p>
    <w:p w:rsidR="0080212C" w:rsidRPr="001A272E" w:rsidRDefault="0080212C" w:rsidP="0080212C">
      <w:pPr>
        <w:pStyle w:val="a3"/>
        <w:ind w:firstLine="709"/>
        <w:jc w:val="both"/>
        <w:rPr>
          <w:rFonts w:ascii="Times New Roman" w:hAnsi="Times New Roman"/>
          <w:sz w:val="22"/>
          <w:szCs w:val="22"/>
        </w:rPr>
      </w:pPr>
      <w:r w:rsidRPr="001A272E">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w:t>
      </w:r>
      <w:r>
        <w:rPr>
          <w:rFonts w:ascii="Times New Roman" w:hAnsi="Times New Roman"/>
          <w:sz w:val="22"/>
          <w:szCs w:val="22"/>
        </w:rPr>
        <w:t>№ ___</w:t>
      </w:r>
      <w:r w:rsidRPr="001A272E">
        <w:rPr>
          <w:rFonts w:ascii="Times New Roman" w:hAnsi="Times New Roman"/>
          <w:sz w:val="22"/>
          <w:szCs w:val="22"/>
        </w:rPr>
        <w:t xml:space="preserve"> по лот</w:t>
      </w:r>
      <w:r>
        <w:rPr>
          <w:rFonts w:ascii="Times New Roman" w:hAnsi="Times New Roman"/>
          <w:sz w:val="22"/>
          <w:szCs w:val="22"/>
        </w:rPr>
        <w:t>у</w:t>
      </w:r>
      <w:r w:rsidRPr="001A272E">
        <w:rPr>
          <w:rFonts w:ascii="Times New Roman" w:hAnsi="Times New Roman"/>
          <w:sz w:val="22"/>
          <w:szCs w:val="22"/>
        </w:rPr>
        <w:t xml:space="preserve"> № </w:t>
      </w:r>
      <w:r>
        <w:rPr>
          <w:rFonts w:ascii="Times New Roman" w:hAnsi="Times New Roman"/>
          <w:sz w:val="22"/>
          <w:szCs w:val="22"/>
        </w:rPr>
        <w:t>___ от «___» ___________ 2017 г.</w:t>
      </w:r>
      <w:r w:rsidRPr="001A272E">
        <w:rPr>
          <w:rFonts w:ascii="Times New Roman" w:hAnsi="Times New Roman"/>
          <w:sz w:val="22"/>
          <w:szCs w:val="22"/>
        </w:rPr>
        <w:t xml:space="preserve"> </w:t>
      </w:r>
      <w:r>
        <w:rPr>
          <w:rFonts w:ascii="Times New Roman" w:hAnsi="Times New Roman"/>
          <w:sz w:val="22"/>
          <w:szCs w:val="22"/>
        </w:rPr>
        <w:t xml:space="preserve">и </w:t>
      </w:r>
      <w:r w:rsidRPr="001A272E">
        <w:rPr>
          <w:rFonts w:ascii="Times New Roman" w:hAnsi="Times New Roman"/>
          <w:sz w:val="22"/>
          <w:szCs w:val="22"/>
        </w:rPr>
        <w:t xml:space="preserve">составляет: </w:t>
      </w:r>
      <w:r w:rsidRPr="005A4C91">
        <w:rPr>
          <w:rFonts w:ascii="Times New Roman" w:hAnsi="Times New Roman"/>
          <w:b/>
          <w:sz w:val="22"/>
          <w:szCs w:val="22"/>
        </w:rPr>
        <w:t>_____________________________________________________________________________ рублей.</w:t>
      </w:r>
      <w:r w:rsidRPr="001A272E">
        <w:rPr>
          <w:rFonts w:ascii="Times New Roman" w:hAnsi="Times New Roman"/>
          <w:sz w:val="22"/>
          <w:szCs w:val="22"/>
        </w:rPr>
        <w:t xml:space="preserve"> </w:t>
      </w:r>
    </w:p>
    <w:p w:rsidR="0080212C" w:rsidRPr="001A272E" w:rsidRDefault="0080212C" w:rsidP="0080212C">
      <w:pPr>
        <w:pStyle w:val="Preformat"/>
        <w:ind w:firstLine="709"/>
        <w:jc w:val="both"/>
        <w:rPr>
          <w:rFonts w:ascii="Times New Roman" w:hAnsi="Times New Roman"/>
          <w:color w:val="000000"/>
          <w:sz w:val="22"/>
          <w:szCs w:val="22"/>
        </w:rPr>
      </w:pPr>
      <w:r w:rsidRPr="001A272E">
        <w:rPr>
          <w:rFonts w:ascii="Times New Roman" w:hAnsi="Times New Roman"/>
          <w:color w:val="000000"/>
          <w:sz w:val="22"/>
          <w:szCs w:val="22"/>
        </w:rPr>
        <w:t>3.2. Задаток в сумме</w:t>
      </w:r>
      <w:r>
        <w:rPr>
          <w:rFonts w:ascii="Times New Roman" w:hAnsi="Times New Roman"/>
          <w:color w:val="000000"/>
          <w:sz w:val="22"/>
          <w:szCs w:val="22"/>
        </w:rPr>
        <w:t xml:space="preserve"> </w:t>
      </w:r>
      <w:r w:rsidRPr="005A4C91">
        <w:rPr>
          <w:rFonts w:ascii="Times New Roman" w:hAnsi="Times New Roman"/>
          <w:b/>
          <w:sz w:val="22"/>
          <w:szCs w:val="22"/>
        </w:rPr>
        <w:t>______________________</w:t>
      </w:r>
      <w:r>
        <w:rPr>
          <w:rFonts w:ascii="Times New Roman" w:hAnsi="Times New Roman"/>
          <w:b/>
          <w:sz w:val="22"/>
          <w:szCs w:val="22"/>
        </w:rPr>
        <w:t>_________________</w:t>
      </w:r>
      <w:r w:rsidRPr="005A4C91">
        <w:rPr>
          <w:rFonts w:ascii="Times New Roman" w:hAnsi="Times New Roman"/>
          <w:b/>
          <w:sz w:val="22"/>
          <w:szCs w:val="22"/>
        </w:rPr>
        <w:t>_________________ рублей</w:t>
      </w:r>
      <w:r w:rsidRPr="001A272E">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80212C" w:rsidRDefault="0080212C" w:rsidP="0080212C">
      <w:pPr>
        <w:ind w:firstLine="709"/>
        <w:jc w:val="both"/>
        <w:rPr>
          <w:sz w:val="22"/>
        </w:rPr>
      </w:pPr>
      <w:r w:rsidRPr="001A272E">
        <w:rPr>
          <w:color w:val="000000"/>
          <w:sz w:val="22"/>
          <w:szCs w:val="22"/>
        </w:rPr>
        <w:t>3.3. Оставшуюся стоимость имущества, указанного в п. 1.1. Договора, в размере</w:t>
      </w:r>
      <w:r>
        <w:rPr>
          <w:color w:val="000000"/>
          <w:sz w:val="22"/>
          <w:szCs w:val="22"/>
        </w:rPr>
        <w:t xml:space="preserve"> </w:t>
      </w:r>
      <w:r w:rsidRPr="005A4C91">
        <w:rPr>
          <w:b/>
          <w:sz w:val="22"/>
          <w:szCs w:val="22"/>
        </w:rPr>
        <w:t>_______________________________________________________________ рублей</w:t>
      </w:r>
      <w:r w:rsidRPr="00C035F9">
        <w:rPr>
          <w:b/>
          <w:color w:val="000000"/>
          <w:sz w:val="22"/>
        </w:rPr>
        <w:t>,</w:t>
      </w:r>
      <w:r>
        <w:rPr>
          <w:color w:val="000000"/>
          <w:sz w:val="22"/>
        </w:rPr>
        <w:t xml:space="preserve"> Покупатель обязан уплатить Продавцу </w:t>
      </w:r>
      <w:r>
        <w:rPr>
          <w:sz w:val="22"/>
        </w:rPr>
        <w:t xml:space="preserve">в течение </w:t>
      </w:r>
      <w:r>
        <w:rPr>
          <w:b/>
          <w:sz w:val="22"/>
        </w:rPr>
        <w:t>30 (Тридцати) дней</w:t>
      </w:r>
      <w:r>
        <w:rPr>
          <w:sz w:val="22"/>
        </w:rPr>
        <w:t xml:space="preserve"> с момента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3.4. Оплата производится путем перечисления денежных средств на расчетный счет Продавца, указанный в настоящем </w:t>
      </w:r>
      <w:r w:rsidRPr="00FA0AB7">
        <w:rPr>
          <w:rFonts w:ascii="Times New Roman" w:hAnsi="Times New Roman"/>
          <w:color w:val="000000"/>
          <w:sz w:val="22"/>
        </w:rPr>
        <w:t>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w:t>
      </w:r>
      <w:r>
        <w:rPr>
          <w:rFonts w:ascii="Times New Roman" w:hAnsi="Times New Roman"/>
          <w:color w:val="000000"/>
          <w:sz w:val="22"/>
        </w:rPr>
        <w:t xml:space="preserve"> РФ.</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lastRenderedPageBreak/>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4. Права и обязанности сторон.</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4.1. Продавец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 Покупатель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4.2.1. </w:t>
      </w:r>
      <w:proofErr w:type="gramStart"/>
      <w:r>
        <w:rPr>
          <w:rFonts w:ascii="Times New Roman" w:hAnsi="Times New Roman"/>
          <w:color w:val="000000"/>
          <w:sz w:val="22"/>
        </w:rPr>
        <w:t>Оплатить стоимость имущества</w:t>
      </w:r>
      <w:proofErr w:type="gramEnd"/>
      <w:r>
        <w:rPr>
          <w:rFonts w:ascii="Times New Roman" w:hAnsi="Times New Roman"/>
          <w:color w:val="000000"/>
          <w:sz w:val="22"/>
        </w:rPr>
        <w:t xml:space="preserve">, являющегося предметом настоящего договора, в  порядке, сроки и размере, указанном в </w:t>
      </w:r>
      <w:proofErr w:type="spellStart"/>
      <w:r>
        <w:rPr>
          <w:rFonts w:ascii="Times New Roman" w:hAnsi="Times New Roman"/>
          <w:color w:val="000000"/>
          <w:sz w:val="22"/>
        </w:rPr>
        <w:t>пп</w:t>
      </w:r>
      <w:proofErr w:type="spellEnd"/>
      <w:r>
        <w:rPr>
          <w:rFonts w:ascii="Times New Roman" w:hAnsi="Times New Roman"/>
          <w:color w:val="000000"/>
          <w:sz w:val="22"/>
        </w:rPr>
        <w:t>. 3.3., 3.4.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4.2.3. </w:t>
      </w:r>
      <w:proofErr w:type="gramStart"/>
      <w:r>
        <w:rPr>
          <w:rFonts w:ascii="Times New Roman" w:hAnsi="Times New Roman"/>
          <w:color w:val="000000"/>
          <w:sz w:val="22"/>
        </w:rPr>
        <w:t>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roofErr w:type="gramEnd"/>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4.2.4. С момента приобретения права владения и пользования на имущество осуществлять за свой счет его охрану.</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5. Ответственность сторон.</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5.1. </w:t>
      </w:r>
      <w:proofErr w:type="gramStart"/>
      <w:r>
        <w:rPr>
          <w:rFonts w:ascii="Times New Roman" w:hAnsi="Times New Roman"/>
          <w:sz w:val="22"/>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Pr>
          <w:rFonts w:ascii="Times New Roman" w:hAnsi="Times New Roman"/>
          <w:sz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Pr>
          <w:rFonts w:ascii="Times New Roman" w:hAnsi="Times New Roman"/>
          <w:sz w:val="22"/>
        </w:rPr>
        <w:t>упомянутое</w:t>
      </w:r>
      <w:proofErr w:type="gramEnd"/>
      <w:r>
        <w:rPr>
          <w:rFonts w:ascii="Times New Roman" w:hAnsi="Times New Roman"/>
          <w:sz w:val="22"/>
        </w:rPr>
        <w:t xml:space="preserve"> при наличии вины (умысла или неосторожности).</w:t>
      </w:r>
    </w:p>
    <w:p w:rsidR="0080212C" w:rsidRDefault="0080212C" w:rsidP="0080212C">
      <w:pPr>
        <w:pStyle w:val="a3"/>
        <w:ind w:firstLine="709"/>
        <w:jc w:val="both"/>
        <w:rPr>
          <w:rFonts w:ascii="Times New Roman" w:hAnsi="Times New Roman"/>
          <w:sz w:val="22"/>
        </w:rPr>
      </w:pPr>
      <w:r>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Pr>
          <w:rFonts w:ascii="Times New Roman" w:hAnsi="Times New Roman"/>
          <w:sz w:val="22"/>
        </w:rPr>
        <w:t>ств пр</w:t>
      </w:r>
      <w:proofErr w:type="gramEnd"/>
      <w:r>
        <w:rPr>
          <w:rFonts w:ascii="Times New Roman" w:hAnsi="Times New Roman"/>
          <w:sz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6. Порядок разрешения споров.</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6.1. </w:t>
      </w:r>
      <w:proofErr w:type="gramStart"/>
      <w:r>
        <w:rPr>
          <w:rFonts w:ascii="Times New Roman" w:hAnsi="Times New Roman"/>
          <w:sz w:val="22"/>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6.2. При </w:t>
      </w:r>
      <w:proofErr w:type="gramStart"/>
      <w:r>
        <w:rPr>
          <w:rFonts w:ascii="Times New Roman" w:hAnsi="Times New Roman"/>
          <w:sz w:val="22"/>
        </w:rPr>
        <w:t>не достижении</w:t>
      </w:r>
      <w:proofErr w:type="gramEnd"/>
      <w:r>
        <w:rPr>
          <w:rFonts w:ascii="Times New Roman" w:hAnsi="Times New Roman"/>
          <w:sz w:val="22"/>
        </w:rPr>
        <w:t xml:space="preserve"> взаимоприемлемого решения спор подлежит рассмотрению в Арбитражном суде </w:t>
      </w:r>
      <w:r w:rsidR="0081055C">
        <w:rPr>
          <w:rFonts w:ascii="Times New Roman" w:hAnsi="Times New Roman"/>
          <w:sz w:val="22"/>
        </w:rPr>
        <w:t>Ханты-Мансийского автономного округа - Югры</w:t>
      </w:r>
      <w:r>
        <w:rPr>
          <w:rFonts w:ascii="Times New Roman" w:hAnsi="Times New Roman"/>
          <w:sz w:val="22"/>
        </w:rPr>
        <w:t>.</w:t>
      </w:r>
    </w:p>
    <w:p w:rsidR="0080212C" w:rsidRDefault="0080212C" w:rsidP="0080212C">
      <w:pPr>
        <w:pStyle w:val="a3"/>
        <w:jc w:val="center"/>
        <w:rPr>
          <w:rFonts w:ascii="Times New Roman" w:hAnsi="Times New Roman"/>
          <w:b/>
          <w:sz w:val="22"/>
        </w:rPr>
      </w:pPr>
    </w:p>
    <w:p w:rsidR="0080212C" w:rsidRDefault="0080212C" w:rsidP="0080212C">
      <w:pPr>
        <w:pStyle w:val="a3"/>
        <w:jc w:val="center"/>
        <w:rPr>
          <w:rFonts w:ascii="Times New Roman" w:hAnsi="Times New Roman"/>
          <w:b/>
          <w:sz w:val="22"/>
        </w:rPr>
      </w:pPr>
      <w:r>
        <w:rPr>
          <w:rFonts w:ascii="Times New Roman" w:hAnsi="Times New Roman"/>
          <w:b/>
          <w:sz w:val="22"/>
        </w:rPr>
        <w:t>7. Заключительные положения.</w:t>
      </w:r>
    </w:p>
    <w:p w:rsidR="0080212C" w:rsidRDefault="0080212C" w:rsidP="0080212C">
      <w:pPr>
        <w:pStyle w:val="a7"/>
        <w:ind w:firstLine="709"/>
        <w:rPr>
          <w:sz w:val="22"/>
        </w:rPr>
      </w:pPr>
      <w:r>
        <w:rPr>
          <w:sz w:val="22"/>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80212C" w:rsidRDefault="0080212C" w:rsidP="0080212C">
      <w:pPr>
        <w:pStyle w:val="a3"/>
        <w:ind w:firstLine="709"/>
        <w:jc w:val="both"/>
        <w:rPr>
          <w:rFonts w:ascii="Times New Roman" w:hAnsi="Times New Roman"/>
          <w:sz w:val="22"/>
        </w:rPr>
      </w:pPr>
      <w:r>
        <w:rPr>
          <w:rFonts w:ascii="Times New Roman" w:hAnsi="Times New Roman"/>
          <w:sz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80212C" w:rsidRDefault="0080212C" w:rsidP="0080212C">
      <w:pPr>
        <w:pStyle w:val="a3"/>
        <w:ind w:firstLine="709"/>
        <w:jc w:val="both"/>
        <w:rPr>
          <w:rFonts w:ascii="Times New Roman" w:hAnsi="Times New Roman"/>
          <w:sz w:val="22"/>
        </w:rPr>
      </w:pPr>
      <w:r>
        <w:rPr>
          <w:rFonts w:ascii="Times New Roman" w:hAnsi="Times New Roman"/>
          <w:sz w:val="22"/>
        </w:rPr>
        <w:t>7.3. Прекращение действия настоящего договора влечет за собой прекращение обязатель</w:t>
      </w:r>
      <w:proofErr w:type="gramStart"/>
      <w:r>
        <w:rPr>
          <w:rFonts w:ascii="Times New Roman" w:hAnsi="Times New Roman"/>
          <w:sz w:val="22"/>
        </w:rPr>
        <w:t>ств ст</w:t>
      </w:r>
      <w:proofErr w:type="gramEnd"/>
      <w:r>
        <w:rPr>
          <w:rFonts w:ascii="Times New Roman" w:hAnsi="Times New Roman"/>
          <w:sz w:val="22"/>
        </w:rPr>
        <w:t>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7.4. </w:t>
      </w:r>
      <w:r w:rsidRPr="00F115CE">
        <w:rPr>
          <w:rFonts w:ascii="Times New Roman" w:hAnsi="Times New Roman"/>
          <w:sz w:val="22"/>
        </w:rPr>
        <w:t>Настоящий договор составлен в трех экземплярах, имеющих одинаковую юридическую силу, один из которых находятся у Продавца, второй - у Покупателя, третий - для регистрирующего органа.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  </w:t>
      </w:r>
    </w:p>
    <w:p w:rsidR="0080212C" w:rsidRDefault="0080212C" w:rsidP="0080212C">
      <w:pPr>
        <w:pStyle w:val="a3"/>
        <w:rPr>
          <w:rFonts w:ascii="Times New Roman" w:hAnsi="Times New Roman"/>
          <w:b/>
          <w:sz w:val="22"/>
        </w:rPr>
      </w:pPr>
    </w:p>
    <w:tbl>
      <w:tblPr>
        <w:tblW w:w="9866" w:type="dxa"/>
        <w:tblInd w:w="70" w:type="dxa"/>
        <w:tblLayout w:type="fixed"/>
        <w:tblCellMar>
          <w:left w:w="70" w:type="dxa"/>
          <w:right w:w="70" w:type="dxa"/>
        </w:tblCellMar>
        <w:tblLook w:val="0000" w:firstRow="0" w:lastRow="0" w:firstColumn="0" w:lastColumn="0" w:noHBand="0" w:noVBand="0"/>
      </w:tblPr>
      <w:tblGrid>
        <w:gridCol w:w="5102"/>
        <w:gridCol w:w="160"/>
        <w:gridCol w:w="4604"/>
      </w:tblGrid>
      <w:tr w:rsidR="0080212C" w:rsidTr="00FB2CED">
        <w:trPr>
          <w:trHeight w:val="241"/>
        </w:trPr>
        <w:tc>
          <w:tcPr>
            <w:tcW w:w="5102" w:type="dxa"/>
            <w:shd w:val="clear" w:color="auto" w:fill="auto"/>
          </w:tcPr>
          <w:p w:rsidR="0080212C" w:rsidRDefault="0080212C" w:rsidP="00FB2CED">
            <w:pPr>
              <w:snapToGrid w:val="0"/>
              <w:rPr>
                <w:b/>
                <w:sz w:val="22"/>
                <w:szCs w:val="22"/>
              </w:rPr>
            </w:pPr>
            <w:r>
              <w:rPr>
                <w:b/>
                <w:sz w:val="22"/>
                <w:szCs w:val="22"/>
              </w:rPr>
              <w:t>Продавец:</w:t>
            </w:r>
          </w:p>
        </w:tc>
        <w:tc>
          <w:tcPr>
            <w:tcW w:w="160" w:type="dxa"/>
            <w:shd w:val="clear" w:color="auto" w:fill="auto"/>
          </w:tcPr>
          <w:p w:rsidR="0080212C" w:rsidRDefault="0080212C" w:rsidP="00FB2CED">
            <w:pPr>
              <w:snapToGrid w:val="0"/>
              <w:rPr>
                <w:sz w:val="22"/>
                <w:szCs w:val="22"/>
              </w:rPr>
            </w:pPr>
          </w:p>
        </w:tc>
        <w:tc>
          <w:tcPr>
            <w:tcW w:w="4604" w:type="dxa"/>
            <w:shd w:val="clear" w:color="auto" w:fill="auto"/>
          </w:tcPr>
          <w:p w:rsidR="0080212C" w:rsidRDefault="0080212C" w:rsidP="00FB2CED">
            <w:pPr>
              <w:snapToGrid w:val="0"/>
              <w:rPr>
                <w:b/>
                <w:sz w:val="22"/>
                <w:szCs w:val="22"/>
              </w:rPr>
            </w:pPr>
            <w:r>
              <w:rPr>
                <w:b/>
                <w:sz w:val="22"/>
                <w:szCs w:val="22"/>
              </w:rPr>
              <w:t>Покупатель:</w:t>
            </w:r>
          </w:p>
        </w:tc>
      </w:tr>
      <w:tr w:rsidR="0080212C" w:rsidTr="00FB2CED">
        <w:trPr>
          <w:trHeight w:val="308"/>
        </w:trPr>
        <w:tc>
          <w:tcPr>
            <w:tcW w:w="5102" w:type="dxa"/>
            <w:shd w:val="clear" w:color="auto" w:fill="auto"/>
          </w:tcPr>
          <w:p w:rsidR="0080212C" w:rsidRPr="00BF61C3" w:rsidRDefault="0080212C" w:rsidP="00FB2CED">
            <w:pPr>
              <w:snapToGrid w:val="0"/>
              <w:rPr>
                <w:b/>
                <w:sz w:val="22"/>
                <w:szCs w:val="22"/>
              </w:rPr>
            </w:pPr>
          </w:p>
        </w:tc>
        <w:tc>
          <w:tcPr>
            <w:tcW w:w="160" w:type="dxa"/>
            <w:shd w:val="clear" w:color="auto" w:fill="auto"/>
            <w:vAlign w:val="center"/>
          </w:tcPr>
          <w:p w:rsidR="0080212C" w:rsidRDefault="0080212C" w:rsidP="00FB2CED">
            <w:pPr>
              <w:snapToGrid w:val="0"/>
              <w:rPr>
                <w:b/>
                <w:sz w:val="22"/>
                <w:szCs w:val="22"/>
              </w:rPr>
            </w:pPr>
          </w:p>
        </w:tc>
        <w:tc>
          <w:tcPr>
            <w:tcW w:w="4604" w:type="dxa"/>
            <w:shd w:val="clear" w:color="auto" w:fill="auto"/>
            <w:vAlign w:val="center"/>
          </w:tcPr>
          <w:p w:rsidR="0080212C" w:rsidRDefault="0080212C" w:rsidP="00FB2CED">
            <w:pPr>
              <w:snapToGrid w:val="0"/>
              <w:rPr>
                <w:b/>
                <w:bCs/>
                <w:sz w:val="22"/>
                <w:szCs w:val="22"/>
              </w:rPr>
            </w:pPr>
          </w:p>
        </w:tc>
      </w:tr>
      <w:tr w:rsidR="0080212C" w:rsidTr="00FB2CED">
        <w:trPr>
          <w:trHeight w:val="686"/>
        </w:trPr>
        <w:tc>
          <w:tcPr>
            <w:tcW w:w="5102" w:type="dxa"/>
            <w:shd w:val="clear" w:color="auto" w:fill="auto"/>
          </w:tcPr>
          <w:p w:rsidR="0080212C" w:rsidRDefault="00BF650A" w:rsidP="00FB2CED">
            <w:pPr>
              <w:jc w:val="both"/>
              <w:rPr>
                <w:b/>
                <w:sz w:val="22"/>
                <w:szCs w:val="22"/>
              </w:rPr>
            </w:pPr>
            <w:r>
              <w:rPr>
                <w:b/>
                <w:sz w:val="22"/>
                <w:szCs w:val="22"/>
              </w:rPr>
              <w:t>Ефимов Петр Алексеевич</w:t>
            </w:r>
          </w:p>
          <w:p w:rsidR="0080212C" w:rsidRDefault="00FB2CED" w:rsidP="00FB2CED">
            <w:pPr>
              <w:jc w:val="both"/>
              <w:rPr>
                <w:sz w:val="22"/>
                <w:szCs w:val="22"/>
              </w:rPr>
            </w:pPr>
            <w:r>
              <w:rPr>
                <w:sz w:val="22"/>
                <w:szCs w:val="22"/>
              </w:rPr>
              <w:t xml:space="preserve">Паспорт </w:t>
            </w:r>
            <w:r w:rsidR="003D5EC6">
              <w:rPr>
                <w:sz w:val="22"/>
                <w:szCs w:val="22"/>
              </w:rPr>
              <w:t>65 04</w:t>
            </w:r>
            <w:r w:rsidR="00393992">
              <w:rPr>
                <w:sz w:val="22"/>
                <w:szCs w:val="22"/>
              </w:rPr>
              <w:t xml:space="preserve"> № </w:t>
            </w:r>
            <w:r w:rsidR="003D5EC6">
              <w:rPr>
                <w:sz w:val="22"/>
                <w:szCs w:val="22"/>
              </w:rPr>
              <w:t>081565</w:t>
            </w:r>
          </w:p>
          <w:p w:rsidR="0080212C" w:rsidRPr="00BF61C3" w:rsidRDefault="003D5EC6" w:rsidP="00FB2CED">
            <w:pPr>
              <w:jc w:val="both"/>
              <w:rPr>
                <w:sz w:val="22"/>
                <w:szCs w:val="22"/>
              </w:rPr>
            </w:pPr>
            <w:r>
              <w:rPr>
                <w:sz w:val="22"/>
                <w:szCs w:val="22"/>
              </w:rPr>
              <w:t>Выдан: 01.04.200</w:t>
            </w:r>
            <w:r w:rsidR="00393992">
              <w:rPr>
                <w:sz w:val="22"/>
                <w:szCs w:val="22"/>
              </w:rPr>
              <w:t>3</w:t>
            </w:r>
            <w:r w:rsidR="0080212C">
              <w:rPr>
                <w:sz w:val="22"/>
                <w:szCs w:val="22"/>
              </w:rPr>
              <w:t>г.</w:t>
            </w:r>
          </w:p>
        </w:tc>
        <w:tc>
          <w:tcPr>
            <w:tcW w:w="160" w:type="dxa"/>
            <w:shd w:val="clear" w:color="auto" w:fill="auto"/>
          </w:tcPr>
          <w:p w:rsidR="0080212C" w:rsidRDefault="0080212C" w:rsidP="00FB2CED">
            <w:pPr>
              <w:snapToGrid w:val="0"/>
              <w:jc w:val="center"/>
              <w:rPr>
                <w:sz w:val="22"/>
                <w:szCs w:val="22"/>
              </w:rPr>
            </w:pPr>
          </w:p>
        </w:tc>
        <w:tc>
          <w:tcPr>
            <w:tcW w:w="4604" w:type="dxa"/>
            <w:shd w:val="clear" w:color="auto" w:fill="auto"/>
          </w:tcPr>
          <w:p w:rsidR="0080212C" w:rsidRDefault="0080212C" w:rsidP="00FB2CED">
            <w:pPr>
              <w:pStyle w:val="1"/>
              <w:snapToGrid w:val="0"/>
              <w:jc w:val="both"/>
              <w:rPr>
                <w:rFonts w:ascii="Times New Roman" w:hAnsi="Times New Roman"/>
                <w:sz w:val="22"/>
                <w:szCs w:val="22"/>
              </w:rPr>
            </w:pPr>
          </w:p>
        </w:tc>
      </w:tr>
      <w:tr w:rsidR="0080212C" w:rsidTr="00FB2CED">
        <w:tc>
          <w:tcPr>
            <w:tcW w:w="5102" w:type="dxa"/>
            <w:shd w:val="clear" w:color="auto" w:fill="auto"/>
          </w:tcPr>
          <w:p w:rsidR="00E707B9" w:rsidRDefault="00FB2CED" w:rsidP="00D87A85">
            <w:pPr>
              <w:jc w:val="both"/>
              <w:rPr>
                <w:sz w:val="22"/>
                <w:szCs w:val="22"/>
                <w:shd w:val="clear" w:color="auto" w:fill="FEFEFE"/>
              </w:rPr>
            </w:pPr>
            <w:proofErr w:type="gramStart"/>
            <w:r>
              <w:rPr>
                <w:sz w:val="22"/>
                <w:szCs w:val="22"/>
                <w:shd w:val="clear" w:color="auto" w:fill="FEFEFE"/>
              </w:rPr>
              <w:t xml:space="preserve">место жительства: </w:t>
            </w:r>
            <w:r w:rsidR="003D5EC6">
              <w:rPr>
                <w:sz w:val="22"/>
                <w:szCs w:val="22"/>
                <w:shd w:val="clear" w:color="auto" w:fill="FEFEFE"/>
              </w:rPr>
              <w:t>г. Екатеринбург, ул. Владимира Высоцкого, д. 10, кв. 468</w:t>
            </w:r>
            <w:proofErr w:type="gramEnd"/>
          </w:p>
          <w:p w:rsidR="002A0B78" w:rsidRPr="002A0B78" w:rsidRDefault="002A0B78" w:rsidP="002A0B78">
            <w:pPr>
              <w:jc w:val="both"/>
              <w:rPr>
                <w:sz w:val="22"/>
                <w:szCs w:val="22"/>
              </w:rPr>
            </w:pPr>
            <w:r w:rsidRPr="002A0B78">
              <w:rPr>
                <w:sz w:val="22"/>
                <w:szCs w:val="22"/>
              </w:rPr>
              <w:t xml:space="preserve">получатель: Ефимов Петр Алексеевич; </w:t>
            </w:r>
          </w:p>
          <w:p w:rsidR="002A0B78" w:rsidRPr="002A0B78" w:rsidRDefault="002A0B78" w:rsidP="002A0B78">
            <w:pPr>
              <w:jc w:val="both"/>
              <w:rPr>
                <w:sz w:val="22"/>
                <w:szCs w:val="22"/>
              </w:rPr>
            </w:pPr>
            <w:r w:rsidRPr="002A0B78">
              <w:rPr>
                <w:sz w:val="22"/>
                <w:szCs w:val="22"/>
              </w:rPr>
              <w:t>Банк получателя: Екатеринбургский ф-л Банка СОЮ</w:t>
            </w:r>
            <w:proofErr w:type="gramStart"/>
            <w:r w:rsidRPr="002A0B78">
              <w:rPr>
                <w:sz w:val="22"/>
                <w:szCs w:val="22"/>
              </w:rPr>
              <w:t>З(</w:t>
            </w:r>
            <w:proofErr w:type="gramEnd"/>
            <w:r w:rsidRPr="002A0B78">
              <w:rPr>
                <w:sz w:val="22"/>
                <w:szCs w:val="22"/>
              </w:rPr>
              <w:t xml:space="preserve">АО) г. Екатеринбург; </w:t>
            </w:r>
          </w:p>
          <w:p w:rsidR="002A0B78" w:rsidRPr="002A0B78" w:rsidRDefault="002A0B78" w:rsidP="002A0B78">
            <w:pPr>
              <w:jc w:val="both"/>
              <w:rPr>
                <w:sz w:val="22"/>
                <w:szCs w:val="22"/>
              </w:rPr>
            </w:pPr>
            <w:r w:rsidRPr="002A0B78">
              <w:rPr>
                <w:sz w:val="22"/>
                <w:szCs w:val="22"/>
              </w:rPr>
              <w:t xml:space="preserve">Счет получателя: 40817810590099002885; </w:t>
            </w:r>
          </w:p>
          <w:p w:rsidR="002A0B78" w:rsidRPr="002A0B78" w:rsidRDefault="002A0B78" w:rsidP="002A0B78">
            <w:pPr>
              <w:jc w:val="both"/>
              <w:rPr>
                <w:sz w:val="22"/>
                <w:szCs w:val="22"/>
              </w:rPr>
            </w:pPr>
            <w:r w:rsidRPr="002A0B78">
              <w:rPr>
                <w:sz w:val="22"/>
                <w:szCs w:val="22"/>
              </w:rPr>
              <w:t xml:space="preserve">номер корреспондентского субсчета: 30101810765770000422; </w:t>
            </w:r>
          </w:p>
          <w:p w:rsidR="002A0B78" w:rsidRPr="002A0B78" w:rsidRDefault="002A0B78" w:rsidP="002A0B78">
            <w:pPr>
              <w:jc w:val="both"/>
              <w:rPr>
                <w:sz w:val="22"/>
                <w:szCs w:val="22"/>
              </w:rPr>
            </w:pPr>
            <w:r w:rsidRPr="002A0B78">
              <w:rPr>
                <w:sz w:val="22"/>
                <w:szCs w:val="22"/>
              </w:rPr>
              <w:t xml:space="preserve">БИК: 046577422; </w:t>
            </w:r>
          </w:p>
          <w:p w:rsidR="00305F90" w:rsidRDefault="002A0B78" w:rsidP="002A0B78">
            <w:pPr>
              <w:jc w:val="both"/>
              <w:rPr>
                <w:sz w:val="22"/>
                <w:szCs w:val="22"/>
              </w:rPr>
            </w:pPr>
            <w:r w:rsidRPr="002A0B78">
              <w:rPr>
                <w:sz w:val="22"/>
                <w:szCs w:val="22"/>
              </w:rPr>
              <w:t>ИНН: 7714056040.</w:t>
            </w:r>
          </w:p>
          <w:p w:rsidR="002A0B78" w:rsidRPr="00BF61C3" w:rsidRDefault="002A0B78" w:rsidP="002A0B78">
            <w:pPr>
              <w:jc w:val="both"/>
              <w:rPr>
                <w:sz w:val="22"/>
                <w:szCs w:val="22"/>
              </w:rPr>
            </w:pPr>
            <w:bookmarkStart w:id="0" w:name="_GoBack"/>
            <w:bookmarkEnd w:id="0"/>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jc w:val="both"/>
              <w:rPr>
                <w:b/>
                <w:bCs/>
                <w:sz w:val="22"/>
                <w:szCs w:val="22"/>
              </w:rPr>
            </w:pPr>
          </w:p>
        </w:tc>
      </w:tr>
      <w:tr w:rsidR="0080212C" w:rsidTr="00FB2CED">
        <w:tc>
          <w:tcPr>
            <w:tcW w:w="5102" w:type="dxa"/>
            <w:shd w:val="clear" w:color="auto" w:fill="auto"/>
          </w:tcPr>
          <w:p w:rsidR="0080212C" w:rsidRDefault="0080212C" w:rsidP="00FB2CED">
            <w:pPr>
              <w:rPr>
                <w:b/>
                <w:sz w:val="22"/>
                <w:szCs w:val="22"/>
              </w:rPr>
            </w:pPr>
            <w:r>
              <w:rPr>
                <w:b/>
                <w:sz w:val="22"/>
                <w:szCs w:val="22"/>
              </w:rPr>
              <w:t>Финансовый управляющий</w:t>
            </w:r>
          </w:p>
          <w:p w:rsidR="0080212C" w:rsidRDefault="0080212C" w:rsidP="00FB2CED">
            <w:pPr>
              <w:rPr>
                <w:b/>
                <w:sz w:val="22"/>
                <w:szCs w:val="22"/>
              </w:rPr>
            </w:pPr>
          </w:p>
          <w:p w:rsidR="0080212C" w:rsidRPr="005D7507" w:rsidRDefault="0080212C" w:rsidP="00305F90">
            <w:pPr>
              <w:rPr>
                <w:b/>
                <w:sz w:val="22"/>
                <w:szCs w:val="22"/>
              </w:rPr>
            </w:pPr>
            <w:r>
              <w:rPr>
                <w:b/>
                <w:sz w:val="22"/>
                <w:szCs w:val="22"/>
              </w:rPr>
              <w:t xml:space="preserve">  </w:t>
            </w:r>
            <w:r w:rsidRPr="005D7507">
              <w:rPr>
                <w:b/>
                <w:sz w:val="22"/>
                <w:szCs w:val="22"/>
              </w:rPr>
              <w:t>__________</w:t>
            </w:r>
            <w:r>
              <w:rPr>
                <w:b/>
                <w:sz w:val="22"/>
                <w:szCs w:val="22"/>
              </w:rPr>
              <w:t>/</w:t>
            </w:r>
            <w:r w:rsidR="00FE453F">
              <w:rPr>
                <w:b/>
                <w:sz w:val="22"/>
                <w:szCs w:val="22"/>
              </w:rPr>
              <w:t>Шорохов А.В</w:t>
            </w:r>
            <w:r>
              <w:rPr>
                <w:b/>
                <w:sz w:val="22"/>
                <w:szCs w:val="22"/>
              </w:rPr>
              <w:t>./</w:t>
            </w:r>
            <w:r w:rsidRPr="005D7507">
              <w:rPr>
                <w:b/>
                <w:sz w:val="22"/>
                <w:szCs w:val="22"/>
              </w:rPr>
              <w:t xml:space="preserve">                                                         </w:t>
            </w: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snapToGrid w:val="0"/>
              <w:rPr>
                <w:b/>
                <w:sz w:val="22"/>
                <w:szCs w:val="22"/>
              </w:rPr>
            </w:pPr>
          </w:p>
          <w:p w:rsidR="0080212C" w:rsidRDefault="0080212C" w:rsidP="00FB2CED">
            <w:pPr>
              <w:snapToGrid w:val="0"/>
              <w:rPr>
                <w:b/>
                <w:sz w:val="22"/>
                <w:szCs w:val="22"/>
              </w:rPr>
            </w:pPr>
          </w:p>
          <w:p w:rsidR="0080212C" w:rsidRDefault="0080212C" w:rsidP="00FB2CED">
            <w:pPr>
              <w:tabs>
                <w:tab w:val="center" w:pos="2232"/>
              </w:tabs>
              <w:snapToGrid w:val="0"/>
              <w:rPr>
                <w:b/>
                <w:sz w:val="22"/>
                <w:szCs w:val="22"/>
              </w:rPr>
            </w:pPr>
            <w:r>
              <w:rPr>
                <w:b/>
                <w:sz w:val="22"/>
                <w:szCs w:val="22"/>
              </w:rPr>
              <w:t xml:space="preserve">                       </w:t>
            </w:r>
            <w:r>
              <w:rPr>
                <w:b/>
                <w:sz w:val="22"/>
                <w:szCs w:val="22"/>
              </w:rPr>
              <w:tab/>
            </w:r>
            <w:r>
              <w:rPr>
                <w:b/>
                <w:sz w:val="22"/>
                <w:szCs w:val="22"/>
                <w:u w:val="single"/>
              </w:rPr>
              <w:t xml:space="preserve">  </w:t>
            </w:r>
            <w:r w:rsidRPr="00BF61C3">
              <w:rPr>
                <w:b/>
                <w:sz w:val="22"/>
                <w:szCs w:val="22"/>
              </w:rPr>
              <w:t>__________/</w:t>
            </w:r>
          </w:p>
        </w:tc>
      </w:tr>
    </w:tbl>
    <w:p w:rsidR="0080212C" w:rsidRDefault="0080212C" w:rsidP="0080212C">
      <w:pPr>
        <w:pStyle w:val="a3"/>
        <w:rPr>
          <w:rFonts w:ascii="Times New Roman" w:hAnsi="Times New Roman"/>
          <w:b/>
          <w:sz w:val="22"/>
        </w:rPr>
      </w:pPr>
    </w:p>
    <w:p w:rsidR="00E6006D" w:rsidRDefault="00E6006D"/>
    <w:sectPr w:rsidR="00E6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95"/>
    <w:rsid w:val="00215F08"/>
    <w:rsid w:val="002A0B78"/>
    <w:rsid w:val="00305F90"/>
    <w:rsid w:val="00393992"/>
    <w:rsid w:val="003D5EC6"/>
    <w:rsid w:val="00601DA9"/>
    <w:rsid w:val="00622D5A"/>
    <w:rsid w:val="007208A4"/>
    <w:rsid w:val="00740E13"/>
    <w:rsid w:val="0080212C"/>
    <w:rsid w:val="0081055C"/>
    <w:rsid w:val="00814585"/>
    <w:rsid w:val="00877154"/>
    <w:rsid w:val="00BE2CE4"/>
    <w:rsid w:val="00BE3895"/>
    <w:rsid w:val="00BF650A"/>
    <w:rsid w:val="00D55C59"/>
    <w:rsid w:val="00D87A85"/>
    <w:rsid w:val="00E6006D"/>
    <w:rsid w:val="00E707B9"/>
    <w:rsid w:val="00ED0EC8"/>
    <w:rsid w:val="00FA7626"/>
    <w:rsid w:val="00FB2CED"/>
    <w:rsid w:val="00FE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1331</Words>
  <Characters>7591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Bosa</cp:lastModifiedBy>
  <cp:revision>7</cp:revision>
  <dcterms:created xsi:type="dcterms:W3CDTF">2017-04-21T11:29:00Z</dcterms:created>
  <dcterms:modified xsi:type="dcterms:W3CDTF">2017-11-15T05:03:00Z</dcterms:modified>
</cp:coreProperties>
</file>