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49" w:rsidRPr="001D2D62" w:rsidRDefault="00546649" w:rsidP="00B16892">
      <w:pPr>
        <w:pStyle w:val="ConsPlusNormal"/>
        <w:ind w:firstLine="540"/>
        <w:jc w:val="both"/>
        <w:outlineLvl w:val="1"/>
        <w:rPr>
          <w:rFonts w:ascii="Times New Roman" w:hAnsi="Times New Roman" w:cs="Times New Roman"/>
          <w:sz w:val="28"/>
          <w:szCs w:val="28"/>
        </w:rPr>
      </w:pPr>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153EB0">
        <w:rPr>
          <w:sz w:val="28"/>
          <w:szCs w:val="28"/>
        </w:rPr>
        <w:t>62923</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153EB0">
        <w:rPr>
          <w:rFonts w:ascii="Times New Roman" w:hAnsi="Times New Roman" w:cs="Times New Roman"/>
          <w:sz w:val="28"/>
          <w:szCs w:val="28"/>
        </w:rPr>
        <w:t>21.11.2017 11:00 - 25.01.2018 11:00</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103"/>
      </w:tblGrid>
      <w:tr w:rsidR="00D342DA" w:rsidRPr="00F95A2B"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roofErr w:type="gramEnd"/>
          </w:p>
        </w:tc>
        <w:tc>
          <w:tcPr>
            <w:tcW w:w="5103" w:type="dxa"/>
            <w:shd w:val="clear" w:color="auto" w:fill="auto"/>
          </w:tcPr>
          <w:p w:rsidR="00D342DA" w:rsidRPr="00F95A2B" w:rsidRDefault="00153EB0" w:rsidP="00281FE0">
            <w:pPr>
              <w:ind w:firstLine="290"/>
              <w:jc w:val="both"/>
              <w:rPr>
                <w:sz w:val="28"/>
                <w:szCs w:val="28"/>
              </w:rPr>
            </w:pPr>
            <w:r w:rsidRPr="00F95A2B">
              <w:rPr>
                <w:sz w:val="28"/>
                <w:szCs w:val="28"/>
              </w:rPr>
              <w:t>Калинин Олег Юрьевич</w:t>
            </w:r>
            <w:r w:rsidR="00D342DA" w:rsidRPr="00F95A2B">
              <w:rPr>
                <w:sz w:val="28"/>
                <w:szCs w:val="28"/>
              </w:rPr>
              <w:t xml:space="preserve">, </w:t>
            </w:r>
          </w:p>
          <w:p w:rsidR="00D342DA" w:rsidRPr="00F95A2B" w:rsidRDefault="00D342DA" w:rsidP="00281FE0">
            <w:pPr>
              <w:ind w:firstLine="290"/>
              <w:jc w:val="both"/>
              <w:rPr>
                <w:sz w:val="28"/>
                <w:szCs w:val="28"/>
              </w:rPr>
            </w:pPr>
            <w:r w:rsidRPr="00F95A2B">
              <w:rPr>
                <w:sz w:val="28"/>
                <w:szCs w:val="28"/>
              </w:rPr>
              <w:t xml:space="preserve">, ОГРН , ИНН </w:t>
            </w:r>
            <w:r w:rsidR="00153EB0" w:rsidRPr="00F95A2B">
              <w:rPr>
                <w:sz w:val="28"/>
                <w:szCs w:val="28"/>
              </w:rPr>
              <w:t>744900125406</w:t>
            </w:r>
            <w:r w:rsidRPr="00F95A2B">
              <w:rPr>
                <w:sz w:val="28"/>
                <w:szCs w:val="28"/>
              </w:rPr>
              <w:t>.</w:t>
            </w:r>
          </w:p>
          <w:p w:rsidR="00D342DA" w:rsidRPr="00F95A2B"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F95A2B" w:rsidTr="00281FE0">
        <w:tc>
          <w:tcPr>
            <w:tcW w:w="5076" w:type="dxa"/>
            <w:shd w:val="clear" w:color="auto" w:fill="FFFFFF"/>
          </w:tcPr>
          <w:p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отношении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rsidR="00153EB0" w:rsidRPr="00F95A2B" w:rsidRDefault="00153EB0" w:rsidP="00281FE0">
            <w:pPr>
              <w:pStyle w:val="ConsPlusNormal"/>
              <w:ind w:firstLine="290"/>
              <w:jc w:val="both"/>
              <w:outlineLvl w:val="1"/>
              <w:rPr>
                <w:rFonts w:ascii="Times New Roman" w:hAnsi="Times New Roman" w:cs="Times New Roman"/>
                <w:color w:val="000000"/>
                <w:sz w:val="28"/>
                <w:szCs w:val="28"/>
              </w:rPr>
            </w:pPr>
            <w:r w:rsidRPr="00F95A2B">
              <w:rPr>
                <w:rFonts w:ascii="Times New Roman" w:hAnsi="Times New Roman" w:cs="Times New Roman"/>
                <w:color w:val="000000"/>
                <w:sz w:val="28"/>
                <w:szCs w:val="28"/>
              </w:rPr>
              <w:t>Чучман Михаил Романович</w:t>
            </w:r>
          </w:p>
          <w:p w:rsidR="00D342DA" w:rsidRPr="00F95A2B" w:rsidRDefault="00153EB0" w:rsidP="00281FE0">
            <w:pPr>
              <w:pStyle w:val="ConsPlusNormal"/>
              <w:ind w:firstLine="290"/>
              <w:jc w:val="both"/>
              <w:outlineLvl w:val="1"/>
              <w:rPr>
                <w:rFonts w:ascii="Times New Roman" w:hAnsi="Times New Roman" w:cs="Times New Roman"/>
                <w:color w:val="000000"/>
                <w:sz w:val="28"/>
                <w:szCs w:val="28"/>
              </w:rPr>
            </w:pPr>
            <w:r w:rsidRPr="00F95A2B">
              <w:rPr>
                <w:rFonts w:ascii="Times New Roman" w:hAnsi="Times New Roman" w:cs="Times New Roman"/>
                <w:color w:val="000000"/>
                <w:sz w:val="28"/>
                <w:szCs w:val="28"/>
              </w:rPr>
              <w:t>НП СОАУ "Меркурий" (Некоммерческое партнерство "Саморегулируемая организация арбитражных управляющих "Меркурий")</w:t>
            </w:r>
          </w:p>
        </w:tc>
      </w:tr>
      <w:tr w:rsidR="00D342DA" w:rsidRPr="00F95A2B"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F95A2B" w:rsidRDefault="00153EB0" w:rsidP="00281FE0">
            <w:pPr>
              <w:ind w:firstLine="290"/>
              <w:jc w:val="both"/>
              <w:rPr>
                <w:sz w:val="28"/>
                <w:szCs w:val="28"/>
              </w:rPr>
            </w:pPr>
            <w:r w:rsidRPr="00F95A2B">
              <w:rPr>
                <w:sz w:val="28"/>
                <w:szCs w:val="28"/>
              </w:rPr>
              <w:t>Восемнадцатый  арбитражный апелляционный суд</w:t>
            </w:r>
            <w:r w:rsidR="00D342DA" w:rsidRPr="00F95A2B">
              <w:rPr>
                <w:sz w:val="28"/>
                <w:szCs w:val="28"/>
              </w:rPr>
              <w:t xml:space="preserve">, дело о банкротстве </w:t>
            </w:r>
            <w:r w:rsidRPr="00F95A2B">
              <w:rPr>
                <w:sz w:val="28"/>
                <w:szCs w:val="28"/>
              </w:rPr>
              <w:t>А76-17211/2016</w:t>
            </w:r>
          </w:p>
        </w:tc>
      </w:tr>
      <w:tr w:rsidR="00D342DA" w:rsidRPr="00F95A2B"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F95A2B" w:rsidRDefault="00153EB0" w:rsidP="00281FE0">
            <w:pPr>
              <w:pStyle w:val="ConsPlusNormal"/>
              <w:ind w:firstLine="290"/>
              <w:jc w:val="both"/>
              <w:outlineLvl w:val="1"/>
              <w:rPr>
                <w:rFonts w:ascii="Times New Roman" w:hAnsi="Times New Roman" w:cs="Times New Roman"/>
                <w:color w:val="000000"/>
                <w:sz w:val="28"/>
                <w:szCs w:val="28"/>
              </w:rPr>
            </w:pPr>
            <w:r w:rsidRPr="00F95A2B">
              <w:rPr>
                <w:rFonts w:ascii="Times New Roman" w:hAnsi="Times New Roman" w:cs="Times New Roman"/>
                <w:color w:val="000000"/>
                <w:sz w:val="28"/>
                <w:szCs w:val="28"/>
              </w:rPr>
              <w:t>Восемнадцатый  арбитражный апелляционный суд</w:t>
            </w:r>
            <w:r w:rsidR="00D342DA" w:rsidRPr="00F95A2B">
              <w:rPr>
                <w:rFonts w:ascii="Times New Roman" w:hAnsi="Times New Roman" w:cs="Times New Roman"/>
                <w:color w:val="000000"/>
                <w:sz w:val="28"/>
                <w:szCs w:val="28"/>
              </w:rPr>
              <w:t xml:space="preserve"> </w:t>
            </w:r>
            <w:r w:rsidRPr="00F95A2B">
              <w:rPr>
                <w:rFonts w:ascii="Times New Roman" w:hAnsi="Times New Roman" w:cs="Times New Roman"/>
                <w:color w:val="000000"/>
                <w:sz w:val="28"/>
                <w:szCs w:val="28"/>
              </w:rPr>
              <w:t>Постановление</w:t>
            </w:r>
            <w:r w:rsidR="00D342DA" w:rsidRPr="00F95A2B">
              <w:rPr>
                <w:rFonts w:ascii="Times New Roman" w:hAnsi="Times New Roman" w:cs="Times New Roman"/>
                <w:color w:val="000000"/>
                <w:sz w:val="28"/>
                <w:szCs w:val="28"/>
              </w:rPr>
              <w:t xml:space="preserve"> от </w:t>
            </w:r>
            <w:r w:rsidRPr="00F95A2B">
              <w:rPr>
                <w:rFonts w:ascii="Times New Roman" w:hAnsi="Times New Roman" w:cs="Times New Roman"/>
                <w:color w:val="000000"/>
                <w:sz w:val="28"/>
                <w:szCs w:val="28"/>
              </w:rPr>
              <w:t>16.05.2017</w:t>
            </w:r>
            <w:r w:rsidR="00D342DA" w:rsidRPr="00F95A2B">
              <w:rPr>
                <w:rFonts w:ascii="Times New Roman" w:hAnsi="Times New Roman" w:cs="Times New Roman"/>
                <w:color w:val="000000"/>
                <w:sz w:val="28"/>
                <w:szCs w:val="28"/>
              </w:rPr>
              <w:t xml:space="preserve"> г.</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д)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roofErr w:type="gramEnd"/>
          </w:p>
        </w:tc>
        <w:tc>
          <w:tcPr>
            <w:tcW w:w="5103" w:type="dxa"/>
            <w:shd w:val="clear" w:color="auto" w:fill="auto"/>
          </w:tcPr>
          <w:p w:rsidR="00D342DA" w:rsidRPr="001D2D62" w:rsidRDefault="00153EB0" w:rsidP="00281FE0">
            <w:pPr>
              <w:pStyle w:val="ConsPlusNormal"/>
              <w:ind w:firstLine="290"/>
              <w:jc w:val="both"/>
              <w:outlineLvl w:val="1"/>
              <w:rPr>
                <w:sz w:val="28"/>
                <w:szCs w:val="28"/>
              </w:rPr>
            </w:pPr>
            <w:r>
              <w:rPr>
                <w:rFonts w:ascii="Times New Roman" w:hAnsi="Times New Roman" w:cs="Times New Roman"/>
                <w:color w:val="000000"/>
                <w:sz w:val="28"/>
                <w:szCs w:val="28"/>
              </w:rPr>
              <w:t xml:space="preserve">Лот 1: Лот №1 Жилой дом, кадастровый номер 74:36:0713004:392, площадью 88,6 кв.м., земельный участок, кадастровый номер 74:36:0713004:380, площадью 113 кв.м., </w:t>
            </w:r>
            <w:proofErr w:type="gramStart"/>
            <w:r>
              <w:rPr>
                <w:rFonts w:ascii="Times New Roman" w:hAnsi="Times New Roman" w:cs="Times New Roman"/>
                <w:color w:val="000000"/>
                <w:sz w:val="28"/>
                <w:szCs w:val="28"/>
              </w:rPr>
              <w:t>расположенные</w:t>
            </w:r>
            <w:proofErr w:type="gramEnd"/>
            <w:r>
              <w:rPr>
                <w:rFonts w:ascii="Times New Roman" w:hAnsi="Times New Roman" w:cs="Times New Roman"/>
                <w:color w:val="000000"/>
                <w:sz w:val="28"/>
                <w:szCs w:val="28"/>
              </w:rPr>
              <w:t xml:space="preserve"> по адресу: Челябинская область, </w:t>
            </w:r>
            <w:proofErr w:type="gramStart"/>
            <w:r>
              <w:rPr>
                <w:rFonts w:ascii="Times New Roman" w:hAnsi="Times New Roman" w:cs="Times New Roman"/>
                <w:color w:val="000000"/>
                <w:sz w:val="28"/>
                <w:szCs w:val="28"/>
              </w:rPr>
              <w:t>г</w:t>
            </w:r>
            <w:proofErr w:type="gramEnd"/>
            <w:r>
              <w:rPr>
                <w:rFonts w:ascii="Times New Roman" w:hAnsi="Times New Roman" w:cs="Times New Roman"/>
                <w:color w:val="000000"/>
                <w:sz w:val="28"/>
                <w:szCs w:val="28"/>
              </w:rPr>
              <w:t>. Челябинск, ул. Шершневская, д. 31- 4.</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153EB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Продажа посредством публичного предложения</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случае </w:t>
            </w:r>
            <w:r w:rsidRPr="001D2D62">
              <w:rPr>
                <w:rFonts w:ascii="Times New Roman" w:hAnsi="Times New Roman" w:cs="Times New Roman"/>
                <w:sz w:val="28"/>
                <w:szCs w:val="28"/>
              </w:rPr>
              <w:lastRenderedPageBreak/>
              <w:t xml:space="preserve">проведения открытых торгов в форме 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lastRenderedPageBreak/>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roofErr w:type="gramEnd"/>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t xml:space="preserve">Прием заявок на участие в торгах осуществляется по адресу: http://lot-online.ru  с </w:t>
            </w:r>
            <w:r w:rsidR="00153EB0">
              <w:rPr>
                <w:sz w:val="28"/>
                <w:szCs w:val="28"/>
              </w:rPr>
              <w:t>21.11.2017</w:t>
            </w:r>
            <w:r w:rsidRPr="001D2D62">
              <w:rPr>
                <w:sz w:val="28"/>
                <w:szCs w:val="28"/>
              </w:rPr>
              <w:t xml:space="preserve"> г. и заканчивается </w:t>
            </w:r>
            <w:r w:rsidR="00153EB0">
              <w:rPr>
                <w:sz w:val="28"/>
                <w:szCs w:val="28"/>
              </w:rPr>
              <w:t>25.01.2018 г. в 11:00</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153EB0" w:rsidP="00281FE0">
            <w:pPr>
              <w:autoSpaceDE w:val="0"/>
              <w:autoSpaceDN w:val="0"/>
              <w:adjustRightInd w:val="0"/>
              <w:ind w:firstLine="290"/>
              <w:jc w:val="both"/>
              <w:outlineLvl w:val="0"/>
              <w:rPr>
                <w:sz w:val="28"/>
                <w:szCs w:val="28"/>
              </w:rPr>
            </w:pPr>
            <w:r>
              <w:rPr>
                <w:bCs/>
                <w:sz w:val="28"/>
                <w:szCs w:val="28"/>
              </w:rPr>
              <w:t xml:space="preserve">Прием заявок на участие производится на электронной площадке АО «Российский аукционный дом» по адресу в сети интернет www.lot-online.ru с 21.11.2017 г. с 11:00 г. по 25.01.2018 г. до 11:00. Дата и время подведения результатов не позднее 29.01.2018 г. 16:00 на сайте электронной площадки. Руководство для претендентов и регламент проведения электронных торгов размещены на сайте. </w:t>
            </w:r>
            <w:proofErr w:type="gramStart"/>
            <w:r>
              <w:rPr>
                <w:bCs/>
                <w:sz w:val="28"/>
                <w:szCs w:val="28"/>
              </w:rPr>
              <w:t>Для участия в торгах заявитель с помощью программно-аппаратных средств сайта ЭТП представляет оператору электронной площадки заявку на участие в торгах и прилагаемые к ней документы: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w:t>
            </w:r>
            <w:proofErr w:type="gramEnd"/>
            <w:r>
              <w:rPr>
                <w:bCs/>
                <w:sz w:val="28"/>
                <w:szCs w:val="28"/>
              </w:rPr>
              <w:t xml:space="preserve"> </w:t>
            </w:r>
            <w:proofErr w:type="gramStart"/>
            <w:r>
              <w:rPr>
                <w:bCs/>
                <w:sz w:val="28"/>
                <w:szCs w:val="28"/>
              </w:rPr>
              <w:t xml:space="preserve">государственной регистрации юридического лица или государственной регистрации физического лица в качестве индивидуального предпринимателя в </w:t>
            </w:r>
            <w:r>
              <w:rPr>
                <w:bCs/>
                <w:sz w:val="28"/>
                <w:szCs w:val="28"/>
              </w:rPr>
              <w:lastRenderedPageBreak/>
              <w:t>соответствии с законодательством соответствующего государства (для иностранного лица); документ, подтверждающий полномочия лица на осуществление действий от имени заявителя, соответствующие требованиям, установленным п. 11 ст. 110, в форме электронного сообщения, подписанного электронной цифровой подписью заявителя.</w:t>
            </w:r>
            <w:proofErr w:type="gramEnd"/>
            <w:r>
              <w:rPr>
                <w:bCs/>
                <w:sz w:val="28"/>
                <w:szCs w:val="28"/>
              </w:rPr>
              <w:t xml:space="preserve"> К участию в торгах допускаются физические и юридические лица, представившие в установленный срок заявку на участие в торгах с прилагаемыми к ней документами, перечислившие задаток в установленном порядке и срок.</w:t>
            </w:r>
            <w:r w:rsidR="00D342DA" w:rsidRPr="001D2D62">
              <w:rPr>
                <w:sz w:val="28"/>
                <w:szCs w:val="28"/>
              </w:rPr>
              <w:t xml:space="preserve"> </w:t>
            </w:r>
          </w:p>
        </w:tc>
      </w:tr>
      <w:tr w:rsidR="00D342DA" w:rsidRPr="00F95A2B"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153EB0"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153EB0" w:rsidRDefault="00153EB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  руб.</w:t>
            </w:r>
          </w:p>
          <w:p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rsidR="00D342DA" w:rsidRPr="00F95A2B" w:rsidRDefault="00153EB0" w:rsidP="00281FE0">
            <w:pPr>
              <w:pStyle w:val="ConsPlusNormal"/>
              <w:ind w:firstLine="290"/>
              <w:jc w:val="both"/>
              <w:outlineLvl w:val="1"/>
              <w:rPr>
                <w:rFonts w:ascii="Times New Roman" w:hAnsi="Times New Roman" w:cs="Times New Roman"/>
                <w:bCs/>
                <w:color w:val="000000"/>
                <w:sz w:val="28"/>
                <w:szCs w:val="28"/>
              </w:rPr>
            </w:pPr>
            <w:r w:rsidRPr="00F95A2B">
              <w:rPr>
                <w:rFonts w:ascii="Times New Roman" w:hAnsi="Times New Roman" w:cs="Times New Roman"/>
                <w:bCs/>
                <w:color w:val="000000"/>
                <w:sz w:val="28"/>
                <w:szCs w:val="28"/>
              </w:rPr>
              <w:t xml:space="preserve">Размер задатка - 10 % от стоимости имущества в соответствующем периоде продажи вносится по следующим реквизитам: получатель  Калинин Олег Юрьевич (ИНН 744900125406) Ивановское отделение </w:t>
            </w:r>
            <w:r>
              <w:rPr>
                <w:rFonts w:ascii="Times New Roman" w:hAnsi="Times New Roman" w:cs="Times New Roman"/>
                <w:bCs/>
                <w:color w:val="000000"/>
                <w:sz w:val="28"/>
                <w:szCs w:val="28"/>
                <w:lang w:val="en-US"/>
              </w:rPr>
              <w:t>N</w:t>
            </w:r>
            <w:r w:rsidRPr="00F95A2B">
              <w:rPr>
                <w:rFonts w:ascii="Times New Roman" w:hAnsi="Times New Roman" w:cs="Times New Roman"/>
                <w:bCs/>
                <w:color w:val="000000"/>
                <w:sz w:val="28"/>
                <w:szCs w:val="28"/>
              </w:rPr>
              <w:t xml:space="preserve"> 8639 ПАО СБЕРБАНК счет получателя 40817810917004154181 БИК 042406608 </w:t>
            </w:r>
            <w:proofErr w:type="gramStart"/>
            <w:r w:rsidRPr="00F95A2B">
              <w:rPr>
                <w:rFonts w:ascii="Times New Roman" w:hAnsi="Times New Roman" w:cs="Times New Roman"/>
                <w:bCs/>
                <w:color w:val="000000"/>
                <w:sz w:val="28"/>
                <w:szCs w:val="28"/>
              </w:rPr>
              <w:t>кор. счет</w:t>
            </w:r>
            <w:proofErr w:type="gramEnd"/>
            <w:r w:rsidRPr="00F95A2B">
              <w:rPr>
                <w:rFonts w:ascii="Times New Roman" w:hAnsi="Times New Roman" w:cs="Times New Roman"/>
                <w:bCs/>
                <w:color w:val="000000"/>
                <w:sz w:val="28"/>
                <w:szCs w:val="28"/>
              </w:rPr>
              <w:t xml:space="preserve"> 30101810000000000608 и должен поступить не позднее даты и времени окончания приема заявок на участие в торгах для соответствующего периода проведения торгов.</w:t>
            </w:r>
            <w:r w:rsidR="00D342DA" w:rsidRPr="00F95A2B">
              <w:rPr>
                <w:rFonts w:ascii="Times New Roman" w:hAnsi="Times New Roman" w:cs="Times New Roman"/>
                <w:bCs/>
                <w:color w:val="000000"/>
                <w:sz w:val="28"/>
                <w:szCs w:val="28"/>
              </w:rPr>
              <w:t>.</w:t>
            </w:r>
          </w:p>
          <w:p w:rsidR="00D342DA" w:rsidRPr="00F95A2B" w:rsidRDefault="00153EB0" w:rsidP="00281FE0">
            <w:pPr>
              <w:pStyle w:val="ConsTitle"/>
              <w:widowControl/>
              <w:ind w:firstLine="290"/>
              <w:jc w:val="both"/>
              <w:rPr>
                <w:rFonts w:ascii="Times New Roman" w:hAnsi="Times New Roman"/>
                <w:b w:val="0"/>
                <w:bCs/>
                <w:snapToGrid/>
                <w:color w:val="000000"/>
                <w:sz w:val="28"/>
                <w:szCs w:val="28"/>
              </w:rPr>
            </w:pPr>
            <w:r w:rsidRPr="00F95A2B">
              <w:rPr>
                <w:rFonts w:ascii="Times New Roman" w:hAnsi="Times New Roman"/>
                <w:b w:val="0"/>
                <w:bCs/>
                <w:snapToGrid/>
                <w:color w:val="000000"/>
                <w:sz w:val="28"/>
                <w:szCs w:val="28"/>
              </w:rPr>
              <w:t xml:space="preserve">получатель  Калинин Олег Юрьевич (ИНН 744900125406) Ивановское отделение </w:t>
            </w:r>
            <w:r>
              <w:rPr>
                <w:rFonts w:ascii="Times New Roman" w:hAnsi="Times New Roman"/>
                <w:b w:val="0"/>
                <w:bCs/>
                <w:snapToGrid/>
                <w:color w:val="000000"/>
                <w:sz w:val="28"/>
                <w:szCs w:val="28"/>
                <w:lang w:val="en-US"/>
              </w:rPr>
              <w:t>N</w:t>
            </w:r>
            <w:r w:rsidRPr="00F95A2B">
              <w:rPr>
                <w:rFonts w:ascii="Times New Roman" w:hAnsi="Times New Roman"/>
                <w:b w:val="0"/>
                <w:bCs/>
                <w:snapToGrid/>
                <w:color w:val="000000"/>
                <w:sz w:val="28"/>
                <w:szCs w:val="28"/>
              </w:rPr>
              <w:t xml:space="preserve"> 8639 ПАО СБЕРБАНК счет получателя 40817810917004154181 БИК 042406608 </w:t>
            </w:r>
            <w:proofErr w:type="gramStart"/>
            <w:r w:rsidRPr="00F95A2B">
              <w:rPr>
                <w:rFonts w:ascii="Times New Roman" w:hAnsi="Times New Roman"/>
                <w:b w:val="0"/>
                <w:bCs/>
                <w:snapToGrid/>
                <w:color w:val="000000"/>
                <w:sz w:val="28"/>
                <w:szCs w:val="28"/>
              </w:rPr>
              <w:t>кор. счет</w:t>
            </w:r>
            <w:proofErr w:type="gramEnd"/>
            <w:r w:rsidRPr="00F95A2B">
              <w:rPr>
                <w:rFonts w:ascii="Times New Roman" w:hAnsi="Times New Roman"/>
                <w:b w:val="0"/>
                <w:bCs/>
                <w:snapToGrid/>
                <w:color w:val="000000"/>
                <w:sz w:val="28"/>
                <w:szCs w:val="28"/>
              </w:rPr>
              <w:t xml:space="preserve"> 30101810000000000608</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л) начальная цена продажи имущества (предприятия) должника;</w:t>
            </w:r>
          </w:p>
        </w:tc>
        <w:tc>
          <w:tcPr>
            <w:tcW w:w="5103" w:type="dxa"/>
            <w:shd w:val="clear" w:color="auto" w:fill="auto"/>
          </w:tcPr>
          <w:p w:rsidR="00153EB0" w:rsidRDefault="00153EB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 2 294 100.00 руб.</w:t>
            </w:r>
          </w:p>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м) величина повышения начальной цены продажи имущества (предприятия) должника ("шаг аукциона") в случае использования открытой формы подачи предложений о </w:t>
            </w:r>
            <w:r w:rsidRPr="001D2D62">
              <w:rPr>
                <w:rFonts w:ascii="Times New Roman" w:hAnsi="Times New Roman" w:cs="Times New Roman"/>
                <w:sz w:val="28"/>
                <w:szCs w:val="28"/>
              </w:rPr>
              <w:lastRenderedPageBreak/>
              <w:t>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153EB0" w:rsidRDefault="00153EB0" w:rsidP="00281FE0">
            <w:pPr>
              <w:ind w:firstLine="290"/>
              <w:jc w:val="both"/>
              <w:rPr>
                <w:color w:val="auto"/>
                <w:sz w:val="28"/>
                <w:szCs w:val="28"/>
              </w:rPr>
            </w:pPr>
            <w:r>
              <w:rPr>
                <w:color w:val="auto"/>
                <w:sz w:val="28"/>
                <w:szCs w:val="28"/>
              </w:rPr>
              <w:lastRenderedPageBreak/>
              <w:t xml:space="preserve"> Лот 1: </w:t>
            </w:r>
          </w:p>
          <w:p w:rsidR="00153EB0" w:rsidRDefault="00153EB0" w:rsidP="00281FE0">
            <w:pPr>
              <w:ind w:firstLine="290"/>
              <w:jc w:val="both"/>
              <w:rPr>
                <w:color w:val="auto"/>
                <w:sz w:val="28"/>
                <w:szCs w:val="28"/>
              </w:rPr>
            </w:pPr>
            <w:r>
              <w:rPr>
                <w:color w:val="auto"/>
                <w:sz w:val="28"/>
                <w:szCs w:val="28"/>
              </w:rPr>
              <w:t>21.11.2017 в 11:0 (2 294 100.00 руб.) - 26.11.2017;</w:t>
            </w:r>
          </w:p>
          <w:p w:rsidR="00153EB0" w:rsidRDefault="00153EB0" w:rsidP="00281FE0">
            <w:pPr>
              <w:ind w:firstLine="290"/>
              <w:jc w:val="both"/>
              <w:rPr>
                <w:color w:val="auto"/>
                <w:sz w:val="28"/>
                <w:szCs w:val="28"/>
              </w:rPr>
            </w:pPr>
            <w:r>
              <w:rPr>
                <w:color w:val="auto"/>
                <w:sz w:val="28"/>
                <w:szCs w:val="28"/>
              </w:rPr>
              <w:t>26.11.2017 в 11:0 (2 179 395.00 руб.) - 01.12.2017;</w:t>
            </w:r>
          </w:p>
          <w:p w:rsidR="00153EB0" w:rsidRDefault="00153EB0" w:rsidP="00281FE0">
            <w:pPr>
              <w:ind w:firstLine="290"/>
              <w:jc w:val="both"/>
              <w:rPr>
                <w:color w:val="auto"/>
                <w:sz w:val="28"/>
                <w:szCs w:val="28"/>
              </w:rPr>
            </w:pPr>
            <w:r>
              <w:rPr>
                <w:color w:val="auto"/>
                <w:sz w:val="28"/>
                <w:szCs w:val="28"/>
              </w:rPr>
              <w:lastRenderedPageBreak/>
              <w:t>01.12.2017 в 11:0 (2 064 690.00 руб.) - 06.12.2017;</w:t>
            </w:r>
          </w:p>
          <w:p w:rsidR="00153EB0" w:rsidRDefault="00153EB0" w:rsidP="00281FE0">
            <w:pPr>
              <w:ind w:firstLine="290"/>
              <w:jc w:val="both"/>
              <w:rPr>
                <w:color w:val="auto"/>
                <w:sz w:val="28"/>
                <w:szCs w:val="28"/>
              </w:rPr>
            </w:pPr>
            <w:r>
              <w:rPr>
                <w:color w:val="auto"/>
                <w:sz w:val="28"/>
                <w:szCs w:val="28"/>
              </w:rPr>
              <w:t>06.12.2017 в 11:0 (1 949 985.00 руб.) - 11.12.2017;</w:t>
            </w:r>
          </w:p>
          <w:p w:rsidR="00153EB0" w:rsidRDefault="00153EB0" w:rsidP="00281FE0">
            <w:pPr>
              <w:ind w:firstLine="290"/>
              <w:jc w:val="both"/>
              <w:rPr>
                <w:color w:val="auto"/>
                <w:sz w:val="28"/>
                <w:szCs w:val="28"/>
              </w:rPr>
            </w:pPr>
            <w:r>
              <w:rPr>
                <w:color w:val="auto"/>
                <w:sz w:val="28"/>
                <w:szCs w:val="28"/>
              </w:rPr>
              <w:t>11.12.2017 в 11:0 (1 835 280.00 руб.) - 16.12.2017;</w:t>
            </w:r>
          </w:p>
          <w:p w:rsidR="00153EB0" w:rsidRDefault="00153EB0" w:rsidP="00281FE0">
            <w:pPr>
              <w:ind w:firstLine="290"/>
              <w:jc w:val="both"/>
              <w:rPr>
                <w:color w:val="auto"/>
                <w:sz w:val="28"/>
                <w:szCs w:val="28"/>
              </w:rPr>
            </w:pPr>
            <w:r>
              <w:rPr>
                <w:color w:val="auto"/>
                <w:sz w:val="28"/>
                <w:szCs w:val="28"/>
              </w:rPr>
              <w:t>16.12.2017 в 11:0 (1 720 575.00 руб.) - 21.12.2017;</w:t>
            </w:r>
          </w:p>
          <w:p w:rsidR="00153EB0" w:rsidRDefault="00153EB0" w:rsidP="00281FE0">
            <w:pPr>
              <w:ind w:firstLine="290"/>
              <w:jc w:val="both"/>
              <w:rPr>
                <w:color w:val="auto"/>
                <w:sz w:val="28"/>
                <w:szCs w:val="28"/>
              </w:rPr>
            </w:pPr>
            <w:r>
              <w:rPr>
                <w:color w:val="auto"/>
                <w:sz w:val="28"/>
                <w:szCs w:val="28"/>
              </w:rPr>
              <w:t>21.12.2017 в 11:0 (1 605 870.00 руб.) - 26.12.2017;</w:t>
            </w:r>
          </w:p>
          <w:p w:rsidR="00153EB0" w:rsidRDefault="00153EB0" w:rsidP="00281FE0">
            <w:pPr>
              <w:ind w:firstLine="290"/>
              <w:jc w:val="both"/>
              <w:rPr>
                <w:color w:val="auto"/>
                <w:sz w:val="28"/>
                <w:szCs w:val="28"/>
              </w:rPr>
            </w:pPr>
            <w:r>
              <w:rPr>
                <w:color w:val="auto"/>
                <w:sz w:val="28"/>
                <w:szCs w:val="28"/>
              </w:rPr>
              <w:t>26.12.2017 в 11:0 (1 491 165.00 руб.) - 31.12.2017;</w:t>
            </w:r>
          </w:p>
          <w:p w:rsidR="00153EB0" w:rsidRDefault="00153EB0" w:rsidP="00281FE0">
            <w:pPr>
              <w:ind w:firstLine="290"/>
              <w:jc w:val="both"/>
              <w:rPr>
                <w:color w:val="auto"/>
                <w:sz w:val="28"/>
                <w:szCs w:val="28"/>
              </w:rPr>
            </w:pPr>
            <w:r>
              <w:rPr>
                <w:color w:val="auto"/>
                <w:sz w:val="28"/>
                <w:szCs w:val="28"/>
              </w:rPr>
              <w:t>31.12.2017 в 11:0 (1 376 460.00 руб.) - 05.01.2018;</w:t>
            </w:r>
          </w:p>
          <w:p w:rsidR="00153EB0" w:rsidRDefault="00153EB0" w:rsidP="00281FE0">
            <w:pPr>
              <w:ind w:firstLine="290"/>
              <w:jc w:val="both"/>
              <w:rPr>
                <w:color w:val="auto"/>
                <w:sz w:val="28"/>
                <w:szCs w:val="28"/>
              </w:rPr>
            </w:pPr>
            <w:r>
              <w:rPr>
                <w:color w:val="auto"/>
                <w:sz w:val="28"/>
                <w:szCs w:val="28"/>
              </w:rPr>
              <w:t>05.01.2018 в 11:0 (1 261 755.00 руб.) - 25.01.2018;</w:t>
            </w:r>
          </w:p>
          <w:p w:rsidR="00D342DA" w:rsidRPr="001D2D62" w:rsidRDefault="00D342DA" w:rsidP="00281FE0">
            <w:pPr>
              <w:ind w:firstLine="290"/>
              <w:jc w:val="both"/>
              <w:rPr>
                <w:color w:val="FF0000"/>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н) порядок и критерии определения победителя торгов;</w:t>
            </w:r>
          </w:p>
        </w:tc>
        <w:tc>
          <w:tcPr>
            <w:tcW w:w="5103" w:type="dxa"/>
            <w:shd w:val="clear" w:color="auto" w:fill="auto"/>
          </w:tcPr>
          <w:p w:rsidR="00D342DA" w:rsidRPr="00E600A4" w:rsidRDefault="00153EB0" w:rsidP="00281FE0">
            <w:pPr>
              <w:ind w:firstLine="290"/>
              <w:jc w:val="both"/>
              <w:rPr>
                <w:sz w:val="28"/>
                <w:szCs w:val="28"/>
                <w:lang w:val="en-US"/>
              </w:rPr>
            </w:pPr>
            <w:r>
              <w:rPr>
                <w:color w:val="auto"/>
                <w:sz w:val="28"/>
                <w:szCs w:val="28"/>
              </w:rPr>
              <w:t>К участию в торгах допускаются физические и юридические лица, представившие в установленный срок заявку на участие в торгах с прилагаемыми к ней документами, перечислившие задаток в установленном порядке и срок. Право приобретения имущества должника принадлежит участнику торгов в соответствии со ст.139 ФЗ от 26.10.2002 г. №127-ФЗ (ред. от 29.06.2015 г.) «О несостоятельности (банкротстве)».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о) дата, время и место подведения результатов открытых торгов;</w:t>
            </w:r>
          </w:p>
        </w:tc>
        <w:tc>
          <w:tcPr>
            <w:tcW w:w="5103" w:type="dxa"/>
            <w:shd w:val="clear" w:color="auto" w:fill="auto"/>
          </w:tcPr>
          <w:p w:rsidR="00D342DA" w:rsidRPr="001D2D62" w:rsidRDefault="00153EB0" w:rsidP="00281FE0">
            <w:pPr>
              <w:ind w:firstLine="290"/>
              <w:jc w:val="both"/>
              <w:rPr>
                <w:sz w:val="28"/>
                <w:szCs w:val="28"/>
              </w:rPr>
            </w:pPr>
            <w:r>
              <w:rPr>
                <w:color w:val="auto"/>
                <w:sz w:val="28"/>
                <w:szCs w:val="28"/>
              </w:rPr>
              <w:t>Дата и время подведения результатов  не позднее 29.01.2018 г. 16:00 на сайте электронной площадки.</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153EB0" w:rsidP="00281FE0">
            <w:pPr>
              <w:ind w:firstLine="290"/>
              <w:jc w:val="both"/>
              <w:rPr>
                <w:sz w:val="28"/>
                <w:szCs w:val="28"/>
              </w:rPr>
            </w:pPr>
            <w:r>
              <w:rPr>
                <w:color w:val="auto"/>
                <w:sz w:val="28"/>
                <w:szCs w:val="28"/>
              </w:rPr>
              <w:t>Договор купли-продажи имущества будет заключен с победителем торгов в порядке п.16 ст. 110 ФЗ № 127-ФЗ «О несостоятельности (банкротстве)».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р) сроки платежей, реквизиты счетов, на которые вносятся платежи;</w:t>
            </w:r>
          </w:p>
        </w:tc>
        <w:tc>
          <w:tcPr>
            <w:tcW w:w="5103" w:type="dxa"/>
            <w:shd w:val="clear" w:color="auto" w:fill="auto"/>
          </w:tcPr>
          <w:p w:rsidR="00D342DA" w:rsidRPr="00F95A2B" w:rsidRDefault="00153EB0" w:rsidP="00281FE0">
            <w:pPr>
              <w:ind w:firstLine="290"/>
              <w:jc w:val="both"/>
              <w:rPr>
                <w:sz w:val="28"/>
                <w:szCs w:val="28"/>
              </w:rPr>
            </w:pPr>
            <w:r>
              <w:rPr>
                <w:color w:val="auto"/>
                <w:sz w:val="28"/>
                <w:szCs w:val="28"/>
              </w:rPr>
              <w:t>Оплата приобретаемого имущества, на указанный  в соответствии с договором купли-продажи расчетный счет должника,  должна быть осуществлена покупателем в течение тридцати дней со дня подписания этого договора.</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с) сведения об организаторе торгов (его почтовый адрес, адрес электронной </w:t>
            </w:r>
            <w:r w:rsidRPr="001D2D62">
              <w:rPr>
                <w:rFonts w:ascii="Times New Roman" w:hAnsi="Times New Roman" w:cs="Times New Roman"/>
                <w:sz w:val="28"/>
                <w:szCs w:val="28"/>
              </w:rPr>
              <w:lastRenderedPageBreak/>
              <w:t>почты, номер контактного телефона);</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r w:rsidRPr="001D2D62">
              <w:rPr>
                <w:rFonts w:ascii="Times New Roman" w:hAnsi="Times New Roman" w:cs="Times New Roman"/>
                <w:color w:val="000000"/>
                <w:sz w:val="28"/>
                <w:szCs w:val="28"/>
              </w:rPr>
              <w:lastRenderedPageBreak/>
              <w:t>Организатор</w:t>
            </w:r>
            <w:r w:rsidRPr="00F95A2B">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торгов</w:t>
            </w:r>
            <w:r w:rsidRPr="00F95A2B">
              <w:rPr>
                <w:rFonts w:ascii="Times New Roman" w:hAnsi="Times New Roman" w:cs="Times New Roman"/>
                <w:color w:val="000000"/>
                <w:sz w:val="28"/>
                <w:szCs w:val="28"/>
              </w:rPr>
              <w:t xml:space="preserve"> – </w:t>
            </w:r>
            <w:r w:rsidR="00153EB0" w:rsidRPr="00F95A2B">
              <w:rPr>
                <w:rFonts w:ascii="Times New Roman" w:hAnsi="Times New Roman" w:cs="Times New Roman"/>
                <w:color w:val="000000"/>
                <w:sz w:val="28"/>
                <w:szCs w:val="28"/>
              </w:rPr>
              <w:t>Чучман Михаил Романович</w:t>
            </w:r>
            <w:r w:rsidRPr="00F95A2B">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ИНН</w:t>
            </w:r>
            <w:r w:rsidRPr="00F95A2B">
              <w:rPr>
                <w:rFonts w:ascii="Times New Roman" w:hAnsi="Times New Roman" w:cs="Times New Roman"/>
                <w:color w:val="000000"/>
                <w:sz w:val="28"/>
                <w:szCs w:val="28"/>
              </w:rPr>
              <w:t xml:space="preserve"> </w:t>
            </w:r>
            <w:r w:rsidR="00153EB0" w:rsidRPr="00F95A2B">
              <w:rPr>
                <w:rFonts w:ascii="Times New Roman" w:hAnsi="Times New Roman" w:cs="Times New Roman"/>
                <w:color w:val="000000"/>
                <w:sz w:val="28"/>
                <w:szCs w:val="28"/>
              </w:rPr>
              <w:t>372400032300</w:t>
            </w:r>
            <w:r w:rsidRPr="00F95A2B">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КПП</w:t>
            </w:r>
            <w:proofErr w:type="gramStart"/>
            <w:r w:rsidRPr="00F95A2B">
              <w:rPr>
                <w:rFonts w:ascii="Times New Roman" w:hAnsi="Times New Roman" w:cs="Times New Roman"/>
                <w:color w:val="000000"/>
                <w:sz w:val="28"/>
                <w:szCs w:val="28"/>
              </w:rPr>
              <w:t xml:space="preserve"> ,</w:t>
            </w:r>
            <w:proofErr w:type="gramEnd"/>
            <w:r w:rsidRPr="00F95A2B">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lastRenderedPageBreak/>
              <w:t>адрес</w:t>
            </w:r>
            <w:r w:rsidRPr="00F95A2B">
              <w:rPr>
                <w:rFonts w:ascii="Times New Roman" w:hAnsi="Times New Roman" w:cs="Times New Roman"/>
                <w:color w:val="000000"/>
                <w:sz w:val="28"/>
                <w:szCs w:val="28"/>
              </w:rPr>
              <w:t xml:space="preserve">: </w:t>
            </w:r>
            <w:r w:rsidR="00153EB0" w:rsidRPr="00F95A2B">
              <w:rPr>
                <w:rFonts w:ascii="Times New Roman" w:hAnsi="Times New Roman" w:cs="Times New Roman"/>
                <w:color w:val="000000"/>
                <w:sz w:val="28"/>
                <w:szCs w:val="28"/>
              </w:rPr>
              <w:t xml:space="preserve">155054 Ивановская область Тейковский район дер. </w:t>
            </w:r>
            <w:r w:rsidR="00153EB0">
              <w:rPr>
                <w:rFonts w:ascii="Times New Roman" w:hAnsi="Times New Roman" w:cs="Times New Roman"/>
                <w:color w:val="000000"/>
                <w:sz w:val="28"/>
                <w:szCs w:val="28"/>
                <w:lang w:val="en-US"/>
              </w:rPr>
              <w:t>Большое Клочково ул. Молодежная  д.67</w:t>
            </w:r>
            <w:r w:rsidRPr="00E600A4">
              <w:rPr>
                <w:rFonts w:ascii="Times New Roman" w:hAnsi="Times New Roman" w:cs="Times New Roman"/>
                <w:color w:val="000000"/>
                <w:sz w:val="28"/>
                <w:szCs w:val="28"/>
                <w:lang w:val="en-US"/>
              </w:rPr>
              <w:t xml:space="preserve">, </w:t>
            </w:r>
            <w:r w:rsidRPr="0084288A">
              <w:rPr>
                <w:rFonts w:ascii="Times New Roman" w:hAnsi="Times New Roman" w:cs="Times New Roman"/>
                <w:color w:val="000000"/>
                <w:sz w:val="28"/>
                <w:szCs w:val="28"/>
                <w:lang w:val="en-US"/>
              </w:rPr>
              <w:t>тел</w:t>
            </w:r>
            <w:r w:rsidRPr="00E600A4">
              <w:rPr>
                <w:rFonts w:ascii="Times New Roman" w:hAnsi="Times New Roman" w:cs="Times New Roman"/>
                <w:color w:val="000000"/>
                <w:sz w:val="28"/>
                <w:szCs w:val="28"/>
                <w:lang w:val="en-US"/>
              </w:rPr>
              <w:t xml:space="preserve">. </w:t>
            </w:r>
            <w:r w:rsidR="00153EB0">
              <w:rPr>
                <w:rFonts w:ascii="Times New Roman" w:hAnsi="Times New Roman" w:cs="Times New Roman"/>
                <w:color w:val="000000"/>
                <w:sz w:val="28"/>
                <w:szCs w:val="28"/>
                <w:lang w:val="en-US"/>
              </w:rPr>
              <w:t>849323316541</w:t>
            </w:r>
            <w:r w:rsidRPr="0069630E">
              <w:rPr>
                <w:rFonts w:ascii="Times New Roman" w:hAnsi="Times New Roman" w:cs="Times New Roman"/>
                <w:color w:val="000000"/>
                <w:sz w:val="28"/>
                <w:szCs w:val="28"/>
                <w:lang w:val="en-US"/>
              </w:rPr>
              <w:t xml:space="preserve">, e-mail: </w:t>
            </w:r>
            <w:hyperlink r:id="rId5" w:history="1">
              <w:r w:rsidR="00153EB0">
                <w:rPr>
                  <w:rFonts w:ascii="Times New Roman" w:hAnsi="Times New Roman" w:cs="Times New Roman"/>
                  <w:color w:val="000000"/>
                  <w:sz w:val="28"/>
                  <w:szCs w:val="28"/>
                  <w:lang w:val="en-US"/>
                </w:rPr>
                <w:t>mikhail_3700@mail.ru</w:t>
              </w:r>
            </w:hyperlink>
            <w:r w:rsidRPr="0069630E">
              <w:rPr>
                <w:rFonts w:ascii="Times New Roman" w:hAnsi="Times New Roman" w:cs="Times New Roman"/>
                <w:color w:val="000000"/>
                <w:sz w:val="28"/>
                <w:szCs w:val="28"/>
                <w:lang w:val="en-US"/>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proofErr w:type="gramStart"/>
            <w:r w:rsidRPr="001D2D62">
              <w:rPr>
                <w:sz w:val="28"/>
                <w:szCs w:val="28"/>
              </w:rPr>
              <w:lastRenderedPageBreak/>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ls" w:val="trans"/>
                <w:attr w:name="Month" w:val="10"/>
                <w:attr w:name="Day" w:val="26"/>
                <w:attr w:name="Year" w:val="2002"/>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ст. 4471;</w:t>
            </w:r>
            <w:proofErr w:type="gramEnd"/>
            <w:r w:rsidRPr="001D2D62">
              <w:rPr>
                <w:sz w:val="28"/>
                <w:szCs w:val="28"/>
              </w:rPr>
              <w:t xml:space="preserve"> </w:t>
            </w:r>
            <w:proofErr w:type="gramStart"/>
            <w:r w:rsidRPr="001D2D62">
              <w:rPr>
                <w:sz w:val="28"/>
                <w:szCs w:val="28"/>
              </w:rPr>
              <w:t>2006, N 30, ст. 3292; N 52, ст. 5497; 2007, N 7, ст. 834; N 18, ст. 2117; N 30, ст. 3754; N 41, ст. 4845; N 49, ст. 6079; 2008, N 30, ст. 3616; N 49, ст. 5748; 2009, N 1, ст. 4, 14; N 18, ст. 2153; N 29, ст. 3632;</w:t>
            </w:r>
            <w:proofErr w:type="gramEnd"/>
            <w:r w:rsidRPr="001D2D62">
              <w:rPr>
                <w:sz w:val="28"/>
                <w:szCs w:val="28"/>
              </w:rPr>
              <w:t xml:space="preserve"> </w:t>
            </w:r>
            <w:proofErr w:type="gramStart"/>
            <w:r w:rsidRPr="001D2D62">
              <w:rPr>
                <w:sz w:val="28"/>
                <w:szCs w:val="28"/>
              </w:rPr>
              <w:t>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roofErr w:type="gramEnd"/>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Pr="00E600A4" w:rsidRDefault="00153EB0" w:rsidP="00281FE0">
            <w:pPr>
              <w:pStyle w:val="ConsPlusNormal"/>
              <w:ind w:left="16"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20.11.2017</w:t>
            </w:r>
            <w:r w:rsidR="00D342DA" w:rsidRPr="00E600A4">
              <w:rPr>
                <w:rFonts w:ascii="Times New Roman" w:hAnsi="Times New Roman" w:cs="Times New Roman"/>
                <w:color w:val="000000"/>
                <w:sz w:val="28"/>
                <w:szCs w:val="28"/>
                <w:lang w:val="en-US"/>
              </w:rPr>
              <w:t xml:space="preserve"> </w:t>
            </w:r>
            <w:r w:rsidR="00D342DA" w:rsidRPr="0069630E">
              <w:rPr>
                <w:rFonts w:ascii="Times New Roman" w:hAnsi="Times New Roman" w:cs="Times New Roman"/>
                <w:color w:val="000000"/>
                <w:sz w:val="28"/>
                <w:szCs w:val="28"/>
                <w:lang w:val="en-US"/>
              </w:rPr>
              <w:t>года</w:t>
            </w:r>
          </w:p>
          <w:p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grammar="clean"/>
  <w:stylePaneFormatFilter w:val="3F01"/>
  <w:defaultTabStop w:val="708"/>
  <w:characterSpacingControl w:val="doNotCompress"/>
  <w:compat/>
  <w:rsids>
    <w:rsidRoot w:val="002838CD"/>
    <w:rsid w:val="0003157C"/>
    <w:rsid w:val="00047218"/>
    <w:rsid w:val="000B3EBE"/>
    <w:rsid w:val="000B3F95"/>
    <w:rsid w:val="000C0D54"/>
    <w:rsid w:val="000E353A"/>
    <w:rsid w:val="0012019E"/>
    <w:rsid w:val="00147505"/>
    <w:rsid w:val="001519B8"/>
    <w:rsid w:val="00153EB0"/>
    <w:rsid w:val="001718BC"/>
    <w:rsid w:val="00185429"/>
    <w:rsid w:val="001A3B5D"/>
    <w:rsid w:val="001B4562"/>
    <w:rsid w:val="001B593E"/>
    <w:rsid w:val="001B65A2"/>
    <w:rsid w:val="001D2D62"/>
    <w:rsid w:val="00281FE0"/>
    <w:rsid w:val="002838CD"/>
    <w:rsid w:val="002A1506"/>
    <w:rsid w:val="002F1424"/>
    <w:rsid w:val="00347AE0"/>
    <w:rsid w:val="00412493"/>
    <w:rsid w:val="00451D73"/>
    <w:rsid w:val="004757FF"/>
    <w:rsid w:val="00546649"/>
    <w:rsid w:val="00574C2D"/>
    <w:rsid w:val="005B20E8"/>
    <w:rsid w:val="005F29B0"/>
    <w:rsid w:val="006017FD"/>
    <w:rsid w:val="006612A6"/>
    <w:rsid w:val="006D6F78"/>
    <w:rsid w:val="006E156B"/>
    <w:rsid w:val="006E495F"/>
    <w:rsid w:val="007205B7"/>
    <w:rsid w:val="00737077"/>
    <w:rsid w:val="007C2026"/>
    <w:rsid w:val="007E2F3E"/>
    <w:rsid w:val="00817654"/>
    <w:rsid w:val="00872C86"/>
    <w:rsid w:val="009541A3"/>
    <w:rsid w:val="00985426"/>
    <w:rsid w:val="00A03A31"/>
    <w:rsid w:val="00A370C5"/>
    <w:rsid w:val="00A57765"/>
    <w:rsid w:val="00A86235"/>
    <w:rsid w:val="00B16892"/>
    <w:rsid w:val="00B438AA"/>
    <w:rsid w:val="00B4576E"/>
    <w:rsid w:val="00B77F6B"/>
    <w:rsid w:val="00B86FE2"/>
    <w:rsid w:val="00BA77EE"/>
    <w:rsid w:val="00BE4C4E"/>
    <w:rsid w:val="00C0559E"/>
    <w:rsid w:val="00C70A36"/>
    <w:rsid w:val="00C80788"/>
    <w:rsid w:val="00CC62CC"/>
    <w:rsid w:val="00D342DA"/>
    <w:rsid w:val="00DA7C2C"/>
    <w:rsid w:val="00E27E49"/>
    <w:rsid w:val="00EF0ADD"/>
    <w:rsid w:val="00EF3400"/>
    <w:rsid w:val="00F06861"/>
    <w:rsid w:val="00F206A6"/>
    <w:rsid w:val="00F25B2D"/>
    <w:rsid w:val="00F373CD"/>
    <w:rsid w:val="00F50ADF"/>
    <w:rsid w:val="00F52475"/>
    <w:rsid w:val="00F53570"/>
    <w:rsid w:val="00F815DD"/>
    <w:rsid w:val="00F95A2B"/>
    <w:rsid w:val="00FD0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1207</Words>
  <Characters>6884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8075</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Просвирницына Рина</dc:creator>
  <cp:keywords/>
  <cp:lastModifiedBy>comp</cp:lastModifiedBy>
  <cp:revision>2</cp:revision>
  <cp:lastPrinted>2010-11-10T14:05:00Z</cp:lastPrinted>
  <dcterms:created xsi:type="dcterms:W3CDTF">2017-11-20T15:20:00Z</dcterms:created>
  <dcterms:modified xsi:type="dcterms:W3CDTF">2017-11-20T15:20:00Z</dcterms:modified>
</cp:coreProperties>
</file>