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F1" w:rsidRPr="007849A5" w:rsidRDefault="00E921F1" w:rsidP="00E921F1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486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C51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«УТВЕРЖДЕНО»                                                                                                            </w:t>
      </w:r>
      <w:r w:rsidRPr="00784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Собранием комитета  кредиторов                                                                                                              </w:t>
      </w:r>
    </w:p>
    <w:p w:rsidR="00E921F1" w:rsidRPr="007849A5" w:rsidRDefault="00E921F1" w:rsidP="00E921F1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486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«Имени Ленина»</w:t>
      </w:r>
    </w:p>
    <w:p w:rsidR="00E921F1" w:rsidRPr="007849A5" w:rsidRDefault="00E921F1" w:rsidP="00E921F1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486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«__» 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84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E921F1" w:rsidRPr="007849A5" w:rsidRDefault="00E921F1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7" w:firstLine="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в </w:t>
      </w:r>
      <w:r w:rsidRPr="0078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</w:t>
      </w:r>
    </w:p>
    <w:p w:rsidR="00E921F1" w:rsidRPr="007849A5" w:rsidRDefault="00E921F1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7" w:firstLine="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порядке, сроках и об условиях продажи имущества должника - </w:t>
      </w:r>
    </w:p>
    <w:p w:rsidR="00E921F1" w:rsidRPr="007849A5" w:rsidRDefault="00E921F1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7" w:firstLine="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«Имени Ленина»</w:t>
      </w:r>
    </w:p>
    <w:p w:rsidR="00E921F1" w:rsidRPr="007849A5" w:rsidRDefault="00E921F1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1F1" w:rsidRPr="00C5121F" w:rsidRDefault="00E921F1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10C" w:rsidRPr="00703C2A" w:rsidRDefault="00E921F1" w:rsidP="0039510C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C2A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п.</w:t>
      </w:r>
      <w:r w:rsidR="008C3427" w:rsidRPr="00703C2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703C2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C3427" w:rsidRPr="00703C2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703C2A">
        <w:rPr>
          <w:rFonts w:ascii="Times New Roman" w:eastAsia="Times New Roman" w:hAnsi="Times New Roman"/>
          <w:bCs/>
          <w:sz w:val="24"/>
          <w:szCs w:val="24"/>
          <w:lang w:eastAsia="ru-RU"/>
        </w:rPr>
        <w:t>. Предложений в следующей редакции:</w:t>
      </w:r>
      <w:r w:rsidR="0039510C" w:rsidRPr="00703C2A">
        <w:rPr>
          <w:rFonts w:ascii="Times New Roman" w:hAnsi="Times New Roman"/>
          <w:sz w:val="24"/>
          <w:szCs w:val="24"/>
        </w:rPr>
        <w:t xml:space="preserve"> </w:t>
      </w:r>
    </w:p>
    <w:p w:rsidR="000F57D3" w:rsidRPr="00703C2A" w:rsidRDefault="00703C2A" w:rsidP="0039510C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3C2A">
        <w:rPr>
          <w:rFonts w:ascii="Times New Roman" w:hAnsi="Times New Roman"/>
          <w:sz w:val="24"/>
          <w:szCs w:val="24"/>
        </w:rPr>
        <w:t xml:space="preserve">- </w:t>
      </w:r>
      <w:r w:rsidR="0039510C" w:rsidRPr="00703C2A">
        <w:rPr>
          <w:rFonts w:ascii="Times New Roman" w:hAnsi="Times New Roman"/>
          <w:sz w:val="24"/>
          <w:szCs w:val="24"/>
        </w:rPr>
        <w:t>На торги выставляется имущество, указанное в Приложении к настоящему Положению. В соответствии с ч. 4 ст. 139 Закона о банкротстве начальная цена продажи имущества посредством публичного предложения составляет: 3 549 633</w:t>
      </w:r>
      <w:r w:rsidR="0039510C" w:rsidRPr="00703C2A">
        <w:rPr>
          <w:rFonts w:ascii="Times New Roman" w:hAnsi="Times New Roman"/>
          <w:b/>
          <w:sz w:val="24"/>
          <w:szCs w:val="24"/>
        </w:rPr>
        <w:t xml:space="preserve"> (три миллиона пятьсот сорок девять тысяч шестьсот тридцать три) рубля</w:t>
      </w:r>
      <w:r w:rsidR="000F57D3" w:rsidRPr="00703C2A">
        <w:rPr>
          <w:rFonts w:ascii="Times New Roman" w:hAnsi="Times New Roman"/>
          <w:sz w:val="24"/>
          <w:szCs w:val="24"/>
        </w:rPr>
        <w:t>.</w:t>
      </w:r>
    </w:p>
    <w:p w:rsidR="00703C2A" w:rsidRPr="00703C2A" w:rsidRDefault="00703C2A" w:rsidP="00703C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C2A">
        <w:rPr>
          <w:rFonts w:ascii="Times New Roman" w:hAnsi="Times New Roman"/>
          <w:sz w:val="24"/>
          <w:szCs w:val="24"/>
        </w:rPr>
        <w:t xml:space="preserve">- </w:t>
      </w:r>
      <w:r w:rsidRPr="00703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Величина снижения  начальной цены  - 7 %;</w:t>
      </w:r>
    </w:p>
    <w:p w:rsidR="00703C2A" w:rsidRPr="00703C2A" w:rsidRDefault="00703C2A" w:rsidP="00703C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Срок, по истечении которого последовательно снижается цена продажи имущества, 5 (пять) рабочих дней;</w:t>
      </w:r>
    </w:p>
    <w:p w:rsidR="0039510C" w:rsidRPr="00703C2A" w:rsidRDefault="00703C2A" w:rsidP="00703C2A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C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Максимальное снижение цены имущества </w:t>
      </w:r>
      <w:r w:rsidRPr="00703C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продолжаться</w:t>
      </w:r>
      <w:r w:rsidRPr="00703C2A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до достижения 45 %</w:t>
      </w:r>
      <w:r w:rsidRPr="00703C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начальной цены имущества, установленной на торгах, посредством публичного предложения</w:t>
      </w:r>
      <w:r w:rsidR="0039510C" w:rsidRPr="00703C2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E921F1" w:rsidRPr="00703C2A" w:rsidRDefault="00E921F1" w:rsidP="0039510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6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3427" w:rsidRPr="00703C2A" w:rsidRDefault="008C3427" w:rsidP="003951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3C2A">
        <w:rPr>
          <w:rFonts w:ascii="Times New Roman" w:hAnsi="Times New Roman"/>
          <w:spacing w:val="2"/>
          <w:kern w:val="1"/>
          <w:sz w:val="24"/>
          <w:szCs w:val="24"/>
        </w:rPr>
        <w:t xml:space="preserve">Изложить Приложение к Положению </w:t>
      </w:r>
      <w:r w:rsidRPr="00703C2A">
        <w:rPr>
          <w:rFonts w:ascii="Times New Roman" w:hAnsi="Times New Roman"/>
          <w:bCs/>
          <w:sz w:val="24"/>
          <w:szCs w:val="24"/>
          <w:lang w:eastAsia="ru-RU"/>
        </w:rPr>
        <w:t>о порядке, сроках и условиях продажи имущества Должника в следующей редакции:</w:t>
      </w:r>
    </w:p>
    <w:p w:rsidR="008C3427" w:rsidRPr="00703C2A" w:rsidRDefault="008C3427" w:rsidP="008C3427">
      <w:pPr>
        <w:widowControl w:val="0"/>
        <w:tabs>
          <w:tab w:val="left" w:pos="3243"/>
        </w:tabs>
        <w:autoSpaceDE w:val="0"/>
        <w:autoSpaceDN w:val="0"/>
        <w:adjustRightInd w:val="0"/>
        <w:ind w:right="141"/>
        <w:jc w:val="center"/>
        <w:rPr>
          <w:rFonts w:ascii="Times New Roman" w:eastAsia="Calibri" w:hAnsi="Times New Roman" w:cs="Times New Roman"/>
          <w:b/>
          <w:spacing w:val="2"/>
          <w:kern w:val="1"/>
          <w:sz w:val="24"/>
          <w:szCs w:val="24"/>
        </w:rPr>
      </w:pPr>
      <w:r w:rsidRPr="00703C2A">
        <w:rPr>
          <w:rFonts w:ascii="Times New Roman" w:eastAsia="Calibri" w:hAnsi="Times New Roman" w:cs="Times New Roman"/>
          <w:b/>
          <w:spacing w:val="2"/>
          <w:kern w:val="1"/>
          <w:sz w:val="24"/>
          <w:szCs w:val="24"/>
        </w:rPr>
        <w:t>Перечень Имущества Должника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803"/>
        <w:gridCol w:w="2969"/>
      </w:tblGrid>
      <w:tr w:rsidR="0039510C" w:rsidRPr="0039510C" w:rsidTr="00FB62E1">
        <w:tc>
          <w:tcPr>
            <w:tcW w:w="817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№ лота</w:t>
            </w: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                                Наименование</w:t>
            </w:r>
          </w:p>
        </w:tc>
        <w:tc>
          <w:tcPr>
            <w:tcW w:w="3119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        Начальная цена</w:t>
            </w:r>
          </w:p>
        </w:tc>
      </w:tr>
      <w:tr w:rsidR="0039510C" w:rsidRPr="0039510C" w:rsidTr="00FB62E1">
        <w:tc>
          <w:tcPr>
            <w:tcW w:w="817" w:type="dxa"/>
            <w:vMerge w:val="restart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 </w:t>
            </w:r>
          </w:p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  1 </w:t>
            </w: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52:31:0050002:239, общая площадь: 663 278,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60 м на северо-запад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Лунево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52:31:0050002:240, общая площадь: 227 878,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200 м на запад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Лунево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кад</w:t>
            </w:r>
            <w:proofErr w:type="spellEnd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№ 52:31:0050002:241, общая площадь: 1 086 495,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Большемурашкинский</w:t>
            </w:r>
            <w:proofErr w:type="spellEnd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район, примерно в 30 м на север от </w:t>
            </w:r>
            <w:proofErr w:type="spellStart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н.п</w:t>
            </w:r>
            <w:proofErr w:type="spellEnd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Лунево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кад</w:t>
            </w:r>
            <w:proofErr w:type="spellEnd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№ 52:31:0050002:242, общая площадь: 940 549,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Большемурашкинский</w:t>
            </w:r>
            <w:proofErr w:type="spellEnd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район, примерно в 1360 м на север от </w:t>
            </w:r>
            <w:proofErr w:type="spellStart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н.п</w:t>
            </w:r>
            <w:proofErr w:type="spellEnd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Лунево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52:31:0050002:244, общая площадь: 249 090,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800 м на северо-восток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Лунево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52:31:0050002:245, общая площадь: 1 561 125,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300 м на северо-восток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52:31:0050002:246, общая площадь: 736 574,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350 м на север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Оникино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52:31:0050002:247, общая площадь: 1 586 054,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250 м на север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Оникино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52:31:0050002:248, общая площадь: 1 216 712,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20 м на запад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Оникино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52:31:0050002:249, общая площадь: 812 230,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10 м на северо-восток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52:31:0050002:250, общая площадь: 711 961,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250 м на восток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52:31:0050002:251, общая площадь: 1 050 778,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40 м на юг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Окинино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52:31:0050002:252, общая площадь: 508 775,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260 м на восток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52:31:0050002:253, общая площадь: 698 286,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1350 м на юго-восток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кад</w:t>
            </w:r>
            <w:proofErr w:type="spellEnd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№ 52:31:0050002:254, общая площадь: 414 328,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Большемурашкинский</w:t>
            </w:r>
            <w:proofErr w:type="spellEnd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район, примерно в 420 м на юго-восток от </w:t>
            </w:r>
            <w:proofErr w:type="spellStart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н.п</w:t>
            </w:r>
            <w:proofErr w:type="spellEnd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3951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52:31:0050002:255, общая площадь: 500 229,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100 м на юг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52:31:0050002:256, общая площадь: 636 293,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1020 м на юг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52:31:0050002:257, общая площадь: 551 005,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1440 м на юг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Окинино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52:31:0050002:258, общая площадь: 417 087,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2100 м на юго-восток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Окинино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52:31:0050002:259, общая площадь: 1 111 525,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430 м </w:t>
            </w:r>
            <w:proofErr w:type="gram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на</w:t>
            </w:r>
            <w:proofErr w:type="gram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северо-восточнее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Окинино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52:31:0050002:260, общая площадь: 726 663,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1400 м на юго-восток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Окинино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52:31:0050002:261, общая площадь: 537 577,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980 м на юго-восток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Окинино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52:31:0050002:262, общая площадь: 777 338,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780 м на восток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Окинино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52:31:0050002:263, общая площадь: 1 026 042,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2300 м на юг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Окинино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52:31:0050002:264, общая площадь: 268 330,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1700 м на северо-запад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Лунево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52:31:0050001:205, общая площадь: 870 245,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730м на северо-запад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Лунево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52:31:0050001:207, общая площадь: 297 728,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60 м на запад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52:31:0050001:208, общая площадь: 863 181,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100 м на юго-запад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52:31:0050001:209, общая площадь: 755 615,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520 м на восток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Тыново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52:31:0050001:210, общая площадь: 819 251,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50 м на север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Тыново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52:31:0050001:211, общая площадь: 2 736 042,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50 м на северо-запад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Тыново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52:31:0050001:212, общая площадь: 949 421,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1200 м на северо-запад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Тыново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52:31:0050010:99, общая площадь: 888 881,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870 м на юго-запад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Тыново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52:31:0050010:100, общая площадь: 458 090,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650 м на юг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Тыново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52:31:0050010:102, общая площадь: 250 655,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1150 м на юго-восток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Тыново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c>
          <w:tcPr>
            <w:tcW w:w="817" w:type="dxa"/>
            <w:vMerge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Право аренды  земельного участка,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кад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№ 52:31:0050001:206, общая площадь: 736 934,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Большемурашкинский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район, примерно в 320 м на северо-запад от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н.п</w:t>
            </w:r>
            <w:proofErr w:type="spellEnd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39510C" w:rsidRPr="0039510C" w:rsidRDefault="0039510C" w:rsidP="0039510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39510C" w:rsidRPr="0039510C" w:rsidTr="00FB62E1">
        <w:trPr>
          <w:trHeight w:val="487"/>
        </w:trPr>
        <w:tc>
          <w:tcPr>
            <w:tcW w:w="6912" w:type="dxa"/>
            <w:gridSpan w:val="2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                                                                                             </w:t>
            </w:r>
            <w:r w:rsidRPr="0039510C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Итого:</w:t>
            </w:r>
          </w:p>
        </w:tc>
        <w:tc>
          <w:tcPr>
            <w:tcW w:w="3119" w:type="dxa"/>
            <w:shd w:val="clear" w:color="auto" w:fill="auto"/>
          </w:tcPr>
          <w:p w:rsidR="0039510C" w:rsidRPr="0039510C" w:rsidRDefault="0039510C" w:rsidP="0039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  <w:highlight w:val="yellow"/>
              </w:rPr>
            </w:pPr>
            <w:r w:rsidRPr="0039510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3 549 633</w:t>
            </w:r>
          </w:p>
        </w:tc>
      </w:tr>
    </w:tbl>
    <w:p w:rsidR="008C3427" w:rsidRDefault="008C3427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427" w:rsidRPr="001F17F8" w:rsidRDefault="008C3427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1F1" w:rsidRPr="00C5121F" w:rsidRDefault="00E921F1" w:rsidP="00E921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921F1" w:rsidRPr="00C5121F" w:rsidRDefault="00E921F1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Конкурсный управляющий </w:t>
      </w:r>
    </w:p>
    <w:p w:rsidR="00E921F1" w:rsidRPr="00C5121F" w:rsidRDefault="00E921F1" w:rsidP="00E92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</w:t>
      </w:r>
      <w:r w:rsidRPr="0073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Ленина</w:t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О. В. </w:t>
      </w:r>
      <w:proofErr w:type="spellStart"/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Рахвалов</w:t>
      </w:r>
      <w:proofErr w:type="spellEnd"/>
    </w:p>
    <w:sectPr w:rsidR="00E921F1" w:rsidRPr="00C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DFE"/>
    <w:multiLevelType w:val="hybridMultilevel"/>
    <w:tmpl w:val="B984B1B2"/>
    <w:lvl w:ilvl="0" w:tplc="C42A19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3F2E69"/>
    <w:multiLevelType w:val="multilevel"/>
    <w:tmpl w:val="8E56E572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2">
    <w:nsid w:val="668556F2"/>
    <w:multiLevelType w:val="hybridMultilevel"/>
    <w:tmpl w:val="0D92110A"/>
    <w:lvl w:ilvl="0" w:tplc="381011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F1"/>
    <w:rsid w:val="000020A8"/>
    <w:rsid w:val="00006E31"/>
    <w:rsid w:val="0001149F"/>
    <w:rsid w:val="00012795"/>
    <w:rsid w:val="000131DB"/>
    <w:rsid w:val="0002023B"/>
    <w:rsid w:val="00022180"/>
    <w:rsid w:val="00027745"/>
    <w:rsid w:val="0003019F"/>
    <w:rsid w:val="000350C9"/>
    <w:rsid w:val="00045920"/>
    <w:rsid w:val="00053F9D"/>
    <w:rsid w:val="00061A76"/>
    <w:rsid w:val="00064FEA"/>
    <w:rsid w:val="00070034"/>
    <w:rsid w:val="00070DAA"/>
    <w:rsid w:val="000755C1"/>
    <w:rsid w:val="00077228"/>
    <w:rsid w:val="00077609"/>
    <w:rsid w:val="00090798"/>
    <w:rsid w:val="000913DD"/>
    <w:rsid w:val="00092551"/>
    <w:rsid w:val="000950F5"/>
    <w:rsid w:val="0009792E"/>
    <w:rsid w:val="000A18FE"/>
    <w:rsid w:val="000A46AF"/>
    <w:rsid w:val="000A62A4"/>
    <w:rsid w:val="000B19CC"/>
    <w:rsid w:val="000B420C"/>
    <w:rsid w:val="000B4F94"/>
    <w:rsid w:val="000B51EE"/>
    <w:rsid w:val="000B750C"/>
    <w:rsid w:val="000C0F23"/>
    <w:rsid w:val="000C7001"/>
    <w:rsid w:val="000C7941"/>
    <w:rsid w:val="000D4959"/>
    <w:rsid w:val="000E2173"/>
    <w:rsid w:val="000E2CF3"/>
    <w:rsid w:val="000F0432"/>
    <w:rsid w:val="000F36B8"/>
    <w:rsid w:val="000F57D3"/>
    <w:rsid w:val="00101D7B"/>
    <w:rsid w:val="00104C67"/>
    <w:rsid w:val="001106E7"/>
    <w:rsid w:val="00112014"/>
    <w:rsid w:val="00112BE1"/>
    <w:rsid w:val="00114506"/>
    <w:rsid w:val="0011618A"/>
    <w:rsid w:val="00117362"/>
    <w:rsid w:val="001177C1"/>
    <w:rsid w:val="00122FFA"/>
    <w:rsid w:val="001261FB"/>
    <w:rsid w:val="0012715C"/>
    <w:rsid w:val="00132B9A"/>
    <w:rsid w:val="00132C96"/>
    <w:rsid w:val="001330A3"/>
    <w:rsid w:val="00133755"/>
    <w:rsid w:val="0013444A"/>
    <w:rsid w:val="0013643C"/>
    <w:rsid w:val="00136EB2"/>
    <w:rsid w:val="00142D41"/>
    <w:rsid w:val="00143EA3"/>
    <w:rsid w:val="00144CBB"/>
    <w:rsid w:val="001475A6"/>
    <w:rsid w:val="00151BE4"/>
    <w:rsid w:val="00152B2E"/>
    <w:rsid w:val="0015343F"/>
    <w:rsid w:val="001568FB"/>
    <w:rsid w:val="00161900"/>
    <w:rsid w:val="00165EFB"/>
    <w:rsid w:val="00172F52"/>
    <w:rsid w:val="0017426A"/>
    <w:rsid w:val="00174684"/>
    <w:rsid w:val="0017519B"/>
    <w:rsid w:val="00177A93"/>
    <w:rsid w:val="00180EA2"/>
    <w:rsid w:val="001877DA"/>
    <w:rsid w:val="001902A3"/>
    <w:rsid w:val="001905C0"/>
    <w:rsid w:val="001B1381"/>
    <w:rsid w:val="001B452C"/>
    <w:rsid w:val="001C12EA"/>
    <w:rsid w:val="001C3488"/>
    <w:rsid w:val="001C4928"/>
    <w:rsid w:val="001C7270"/>
    <w:rsid w:val="001C7E01"/>
    <w:rsid w:val="001D02DF"/>
    <w:rsid w:val="001D11B1"/>
    <w:rsid w:val="001D1B6D"/>
    <w:rsid w:val="001D1DDA"/>
    <w:rsid w:val="001D3C84"/>
    <w:rsid w:val="001D513E"/>
    <w:rsid w:val="001E01BD"/>
    <w:rsid w:val="001E143B"/>
    <w:rsid w:val="001E2834"/>
    <w:rsid w:val="001E4C70"/>
    <w:rsid w:val="001E6BEF"/>
    <w:rsid w:val="001F039A"/>
    <w:rsid w:val="001F5863"/>
    <w:rsid w:val="001F738E"/>
    <w:rsid w:val="0020557E"/>
    <w:rsid w:val="00212477"/>
    <w:rsid w:val="00212B33"/>
    <w:rsid w:val="0021690D"/>
    <w:rsid w:val="00230171"/>
    <w:rsid w:val="002304F0"/>
    <w:rsid w:val="00233916"/>
    <w:rsid w:val="00237372"/>
    <w:rsid w:val="00262C79"/>
    <w:rsid w:val="002640D8"/>
    <w:rsid w:val="002643E3"/>
    <w:rsid w:val="002721CE"/>
    <w:rsid w:val="002728FB"/>
    <w:rsid w:val="002740D6"/>
    <w:rsid w:val="00280C2B"/>
    <w:rsid w:val="00293FC5"/>
    <w:rsid w:val="00296142"/>
    <w:rsid w:val="002A132F"/>
    <w:rsid w:val="002A71EF"/>
    <w:rsid w:val="002B5BB1"/>
    <w:rsid w:val="002B6195"/>
    <w:rsid w:val="002B632E"/>
    <w:rsid w:val="002B6492"/>
    <w:rsid w:val="002B7842"/>
    <w:rsid w:val="002C4748"/>
    <w:rsid w:val="002D0111"/>
    <w:rsid w:val="002F6150"/>
    <w:rsid w:val="002F768B"/>
    <w:rsid w:val="00305BD6"/>
    <w:rsid w:val="003105D6"/>
    <w:rsid w:val="00311741"/>
    <w:rsid w:val="003156AE"/>
    <w:rsid w:val="00325326"/>
    <w:rsid w:val="00325AD6"/>
    <w:rsid w:val="00325B4D"/>
    <w:rsid w:val="00326323"/>
    <w:rsid w:val="00334D6B"/>
    <w:rsid w:val="0034404B"/>
    <w:rsid w:val="00344129"/>
    <w:rsid w:val="00346513"/>
    <w:rsid w:val="00346E7E"/>
    <w:rsid w:val="00347927"/>
    <w:rsid w:val="003519FA"/>
    <w:rsid w:val="00361300"/>
    <w:rsid w:val="00361F56"/>
    <w:rsid w:val="00364C13"/>
    <w:rsid w:val="00373DF3"/>
    <w:rsid w:val="00374D9F"/>
    <w:rsid w:val="00375926"/>
    <w:rsid w:val="00380389"/>
    <w:rsid w:val="003839AB"/>
    <w:rsid w:val="0038753F"/>
    <w:rsid w:val="00390E3F"/>
    <w:rsid w:val="00394DD4"/>
    <w:rsid w:val="0039510C"/>
    <w:rsid w:val="003A050A"/>
    <w:rsid w:val="003A2092"/>
    <w:rsid w:val="003A2155"/>
    <w:rsid w:val="003A573A"/>
    <w:rsid w:val="003A651A"/>
    <w:rsid w:val="003B1088"/>
    <w:rsid w:val="003B642B"/>
    <w:rsid w:val="003C0F98"/>
    <w:rsid w:val="003C27A9"/>
    <w:rsid w:val="003E0A4B"/>
    <w:rsid w:val="003E0DE7"/>
    <w:rsid w:val="003E198C"/>
    <w:rsid w:val="003E3003"/>
    <w:rsid w:val="003E4172"/>
    <w:rsid w:val="003E4AEB"/>
    <w:rsid w:val="003F0A02"/>
    <w:rsid w:val="003F3B47"/>
    <w:rsid w:val="003F454C"/>
    <w:rsid w:val="003F5162"/>
    <w:rsid w:val="003F59FE"/>
    <w:rsid w:val="003F64D1"/>
    <w:rsid w:val="00404295"/>
    <w:rsid w:val="00404655"/>
    <w:rsid w:val="004046FC"/>
    <w:rsid w:val="00405290"/>
    <w:rsid w:val="00407CF5"/>
    <w:rsid w:val="0041125E"/>
    <w:rsid w:val="0041191A"/>
    <w:rsid w:val="00412B08"/>
    <w:rsid w:val="00413A06"/>
    <w:rsid w:val="00417B39"/>
    <w:rsid w:val="00422ECB"/>
    <w:rsid w:val="004235A9"/>
    <w:rsid w:val="004266CE"/>
    <w:rsid w:val="00426C73"/>
    <w:rsid w:val="00430119"/>
    <w:rsid w:val="0043315C"/>
    <w:rsid w:val="00434712"/>
    <w:rsid w:val="00435448"/>
    <w:rsid w:val="00437498"/>
    <w:rsid w:val="00437CC9"/>
    <w:rsid w:val="00440F41"/>
    <w:rsid w:val="004472C1"/>
    <w:rsid w:val="00450F0B"/>
    <w:rsid w:val="00455047"/>
    <w:rsid w:val="00456637"/>
    <w:rsid w:val="0045752F"/>
    <w:rsid w:val="0046181B"/>
    <w:rsid w:val="00463954"/>
    <w:rsid w:val="00466ADE"/>
    <w:rsid w:val="0047143E"/>
    <w:rsid w:val="004714F7"/>
    <w:rsid w:val="00477C7F"/>
    <w:rsid w:val="00482534"/>
    <w:rsid w:val="00485F00"/>
    <w:rsid w:val="00485F01"/>
    <w:rsid w:val="00487363"/>
    <w:rsid w:val="00490653"/>
    <w:rsid w:val="00490EB6"/>
    <w:rsid w:val="004942AC"/>
    <w:rsid w:val="004A11B1"/>
    <w:rsid w:val="004A7EFE"/>
    <w:rsid w:val="004B3445"/>
    <w:rsid w:val="004C3640"/>
    <w:rsid w:val="004C67C4"/>
    <w:rsid w:val="004D46FF"/>
    <w:rsid w:val="004F4E8B"/>
    <w:rsid w:val="004F544F"/>
    <w:rsid w:val="004F5535"/>
    <w:rsid w:val="004F5FD9"/>
    <w:rsid w:val="005018C5"/>
    <w:rsid w:val="005077EB"/>
    <w:rsid w:val="00510959"/>
    <w:rsid w:val="0051200D"/>
    <w:rsid w:val="005147B4"/>
    <w:rsid w:val="00527144"/>
    <w:rsid w:val="005308BD"/>
    <w:rsid w:val="005403DB"/>
    <w:rsid w:val="00540AA2"/>
    <w:rsid w:val="0054256D"/>
    <w:rsid w:val="005431DC"/>
    <w:rsid w:val="0054334A"/>
    <w:rsid w:val="00545162"/>
    <w:rsid w:val="005468A0"/>
    <w:rsid w:val="0055759A"/>
    <w:rsid w:val="005602B3"/>
    <w:rsid w:val="0057209D"/>
    <w:rsid w:val="00575FFE"/>
    <w:rsid w:val="00583AD5"/>
    <w:rsid w:val="00584E4D"/>
    <w:rsid w:val="00591C31"/>
    <w:rsid w:val="0059255B"/>
    <w:rsid w:val="00593AE3"/>
    <w:rsid w:val="00593B0D"/>
    <w:rsid w:val="00597226"/>
    <w:rsid w:val="0059797E"/>
    <w:rsid w:val="005A2420"/>
    <w:rsid w:val="005A31F7"/>
    <w:rsid w:val="005A4034"/>
    <w:rsid w:val="005B0DDC"/>
    <w:rsid w:val="005B30AD"/>
    <w:rsid w:val="005B5E2C"/>
    <w:rsid w:val="005C289A"/>
    <w:rsid w:val="005C4918"/>
    <w:rsid w:val="005C4F55"/>
    <w:rsid w:val="005D291B"/>
    <w:rsid w:val="005D7586"/>
    <w:rsid w:val="005D7B90"/>
    <w:rsid w:val="005E1359"/>
    <w:rsid w:val="005E201E"/>
    <w:rsid w:val="005E4FDF"/>
    <w:rsid w:val="005E5FFF"/>
    <w:rsid w:val="005E7321"/>
    <w:rsid w:val="00601F64"/>
    <w:rsid w:val="00603E7F"/>
    <w:rsid w:val="00604B39"/>
    <w:rsid w:val="0061091F"/>
    <w:rsid w:val="00610FAD"/>
    <w:rsid w:val="006167AA"/>
    <w:rsid w:val="00616DBF"/>
    <w:rsid w:val="00617621"/>
    <w:rsid w:val="006255E8"/>
    <w:rsid w:val="006267F0"/>
    <w:rsid w:val="0063155C"/>
    <w:rsid w:val="00635549"/>
    <w:rsid w:val="00643163"/>
    <w:rsid w:val="00643F61"/>
    <w:rsid w:val="00650286"/>
    <w:rsid w:val="006509C3"/>
    <w:rsid w:val="00652BA1"/>
    <w:rsid w:val="00654E0B"/>
    <w:rsid w:val="0065525A"/>
    <w:rsid w:val="0065624F"/>
    <w:rsid w:val="00657E1C"/>
    <w:rsid w:val="00661F15"/>
    <w:rsid w:val="00664F40"/>
    <w:rsid w:val="00667905"/>
    <w:rsid w:val="00676F18"/>
    <w:rsid w:val="0068023C"/>
    <w:rsid w:val="0068278D"/>
    <w:rsid w:val="006843E5"/>
    <w:rsid w:val="00686A16"/>
    <w:rsid w:val="00687298"/>
    <w:rsid w:val="006903C9"/>
    <w:rsid w:val="006917EA"/>
    <w:rsid w:val="00692A49"/>
    <w:rsid w:val="00697F07"/>
    <w:rsid w:val="006A2357"/>
    <w:rsid w:val="006A3442"/>
    <w:rsid w:val="006A3641"/>
    <w:rsid w:val="006B38D9"/>
    <w:rsid w:val="006B535D"/>
    <w:rsid w:val="006C0F2A"/>
    <w:rsid w:val="006C4ED8"/>
    <w:rsid w:val="006D0E4D"/>
    <w:rsid w:val="006D11CA"/>
    <w:rsid w:val="006D791F"/>
    <w:rsid w:val="006E16BC"/>
    <w:rsid w:val="006E1AA2"/>
    <w:rsid w:val="006E3023"/>
    <w:rsid w:val="006E31AC"/>
    <w:rsid w:val="006E374B"/>
    <w:rsid w:val="006E53FC"/>
    <w:rsid w:val="006E5C22"/>
    <w:rsid w:val="006F0013"/>
    <w:rsid w:val="006F7820"/>
    <w:rsid w:val="00703303"/>
    <w:rsid w:val="0070342C"/>
    <w:rsid w:val="00703C2A"/>
    <w:rsid w:val="00704781"/>
    <w:rsid w:val="00712040"/>
    <w:rsid w:val="00714276"/>
    <w:rsid w:val="00717543"/>
    <w:rsid w:val="00717C75"/>
    <w:rsid w:val="00730460"/>
    <w:rsid w:val="007346D3"/>
    <w:rsid w:val="0074029E"/>
    <w:rsid w:val="00741558"/>
    <w:rsid w:val="00744173"/>
    <w:rsid w:val="00753BF8"/>
    <w:rsid w:val="00754B90"/>
    <w:rsid w:val="00754F51"/>
    <w:rsid w:val="007639EB"/>
    <w:rsid w:val="00763EE5"/>
    <w:rsid w:val="00770476"/>
    <w:rsid w:val="00774762"/>
    <w:rsid w:val="0077706E"/>
    <w:rsid w:val="00790961"/>
    <w:rsid w:val="00794BC1"/>
    <w:rsid w:val="00797563"/>
    <w:rsid w:val="007A4C4D"/>
    <w:rsid w:val="007B113D"/>
    <w:rsid w:val="007B4C4D"/>
    <w:rsid w:val="007B7719"/>
    <w:rsid w:val="007C1F7C"/>
    <w:rsid w:val="007C2AEF"/>
    <w:rsid w:val="007C4549"/>
    <w:rsid w:val="007C6107"/>
    <w:rsid w:val="007C76D6"/>
    <w:rsid w:val="007D37E2"/>
    <w:rsid w:val="007E3855"/>
    <w:rsid w:val="007E7767"/>
    <w:rsid w:val="007F0806"/>
    <w:rsid w:val="008009DF"/>
    <w:rsid w:val="008034A5"/>
    <w:rsid w:val="008036F3"/>
    <w:rsid w:val="00806FC0"/>
    <w:rsid w:val="00807CC3"/>
    <w:rsid w:val="00813CEA"/>
    <w:rsid w:val="00814CFC"/>
    <w:rsid w:val="008158B5"/>
    <w:rsid w:val="00816281"/>
    <w:rsid w:val="0082129B"/>
    <w:rsid w:val="00821CF2"/>
    <w:rsid w:val="0082461C"/>
    <w:rsid w:val="008270A6"/>
    <w:rsid w:val="00827858"/>
    <w:rsid w:val="00827DC5"/>
    <w:rsid w:val="00833764"/>
    <w:rsid w:val="00844606"/>
    <w:rsid w:val="008453AE"/>
    <w:rsid w:val="00846D8D"/>
    <w:rsid w:val="00850EF8"/>
    <w:rsid w:val="00857BB1"/>
    <w:rsid w:val="00862D44"/>
    <w:rsid w:val="008636BE"/>
    <w:rsid w:val="00870972"/>
    <w:rsid w:val="00874C34"/>
    <w:rsid w:val="0087730E"/>
    <w:rsid w:val="008773E3"/>
    <w:rsid w:val="0087767B"/>
    <w:rsid w:val="0088610A"/>
    <w:rsid w:val="008865B8"/>
    <w:rsid w:val="00891B91"/>
    <w:rsid w:val="00892FB2"/>
    <w:rsid w:val="00893727"/>
    <w:rsid w:val="008A5C46"/>
    <w:rsid w:val="008A627E"/>
    <w:rsid w:val="008A7277"/>
    <w:rsid w:val="008B08D4"/>
    <w:rsid w:val="008B558A"/>
    <w:rsid w:val="008C17E1"/>
    <w:rsid w:val="008C3427"/>
    <w:rsid w:val="008C4019"/>
    <w:rsid w:val="008C4343"/>
    <w:rsid w:val="008C4D70"/>
    <w:rsid w:val="008C7E0A"/>
    <w:rsid w:val="008C7EED"/>
    <w:rsid w:val="008D2DB5"/>
    <w:rsid w:val="008D3B73"/>
    <w:rsid w:val="008D49E8"/>
    <w:rsid w:val="008D57F4"/>
    <w:rsid w:val="008D690A"/>
    <w:rsid w:val="008D745B"/>
    <w:rsid w:val="008D7819"/>
    <w:rsid w:val="008F0143"/>
    <w:rsid w:val="008F3EF0"/>
    <w:rsid w:val="008F4208"/>
    <w:rsid w:val="008F67E2"/>
    <w:rsid w:val="00901E6E"/>
    <w:rsid w:val="00903EF5"/>
    <w:rsid w:val="00905D3C"/>
    <w:rsid w:val="00906BBA"/>
    <w:rsid w:val="009124F0"/>
    <w:rsid w:val="009129EE"/>
    <w:rsid w:val="00917B83"/>
    <w:rsid w:val="00921047"/>
    <w:rsid w:val="0092126B"/>
    <w:rsid w:val="00923E20"/>
    <w:rsid w:val="009253D6"/>
    <w:rsid w:val="0092647E"/>
    <w:rsid w:val="00941B91"/>
    <w:rsid w:val="00941F4C"/>
    <w:rsid w:val="00943246"/>
    <w:rsid w:val="0094470A"/>
    <w:rsid w:val="00954063"/>
    <w:rsid w:val="00964FB9"/>
    <w:rsid w:val="00965911"/>
    <w:rsid w:val="00965D20"/>
    <w:rsid w:val="0097134F"/>
    <w:rsid w:val="00973E87"/>
    <w:rsid w:val="00974862"/>
    <w:rsid w:val="00980923"/>
    <w:rsid w:val="00981322"/>
    <w:rsid w:val="0099706E"/>
    <w:rsid w:val="009A0839"/>
    <w:rsid w:val="009A1E83"/>
    <w:rsid w:val="009A3F4D"/>
    <w:rsid w:val="009A77CA"/>
    <w:rsid w:val="009B1A2E"/>
    <w:rsid w:val="009B1E77"/>
    <w:rsid w:val="009B4723"/>
    <w:rsid w:val="009B61C2"/>
    <w:rsid w:val="009C235C"/>
    <w:rsid w:val="009C7ABB"/>
    <w:rsid w:val="009D1FD2"/>
    <w:rsid w:val="009E0B38"/>
    <w:rsid w:val="009E3C65"/>
    <w:rsid w:val="009E621A"/>
    <w:rsid w:val="009F27DB"/>
    <w:rsid w:val="009F2E26"/>
    <w:rsid w:val="009F7D5D"/>
    <w:rsid w:val="00A03C79"/>
    <w:rsid w:val="00A11C11"/>
    <w:rsid w:val="00A1495C"/>
    <w:rsid w:val="00A21ED0"/>
    <w:rsid w:val="00A2483E"/>
    <w:rsid w:val="00A2593A"/>
    <w:rsid w:val="00A3570D"/>
    <w:rsid w:val="00A3595D"/>
    <w:rsid w:val="00A42AD5"/>
    <w:rsid w:val="00A432F6"/>
    <w:rsid w:val="00A457B5"/>
    <w:rsid w:val="00A509D4"/>
    <w:rsid w:val="00A5191B"/>
    <w:rsid w:val="00A52E1A"/>
    <w:rsid w:val="00A538C1"/>
    <w:rsid w:val="00A5507D"/>
    <w:rsid w:val="00A56561"/>
    <w:rsid w:val="00A576C6"/>
    <w:rsid w:val="00A6446E"/>
    <w:rsid w:val="00A64F58"/>
    <w:rsid w:val="00A65339"/>
    <w:rsid w:val="00A724E1"/>
    <w:rsid w:val="00A775FF"/>
    <w:rsid w:val="00A81048"/>
    <w:rsid w:val="00A821AE"/>
    <w:rsid w:val="00A82275"/>
    <w:rsid w:val="00A83721"/>
    <w:rsid w:val="00A87A7F"/>
    <w:rsid w:val="00A91DFD"/>
    <w:rsid w:val="00A9465F"/>
    <w:rsid w:val="00AA0E6E"/>
    <w:rsid w:val="00AA43C6"/>
    <w:rsid w:val="00AA71A0"/>
    <w:rsid w:val="00AB0D56"/>
    <w:rsid w:val="00AB0E33"/>
    <w:rsid w:val="00AB606C"/>
    <w:rsid w:val="00AC12BA"/>
    <w:rsid w:val="00AC2A19"/>
    <w:rsid w:val="00AC4399"/>
    <w:rsid w:val="00AC440F"/>
    <w:rsid w:val="00AD1D54"/>
    <w:rsid w:val="00AD3C83"/>
    <w:rsid w:val="00AD492C"/>
    <w:rsid w:val="00AD5F99"/>
    <w:rsid w:val="00AE11E8"/>
    <w:rsid w:val="00AE5450"/>
    <w:rsid w:val="00AE5790"/>
    <w:rsid w:val="00AF5EF3"/>
    <w:rsid w:val="00B00985"/>
    <w:rsid w:val="00B102D4"/>
    <w:rsid w:val="00B11A7A"/>
    <w:rsid w:val="00B16EDD"/>
    <w:rsid w:val="00B179BB"/>
    <w:rsid w:val="00B22813"/>
    <w:rsid w:val="00B23E9D"/>
    <w:rsid w:val="00B247FD"/>
    <w:rsid w:val="00B27608"/>
    <w:rsid w:val="00B31E16"/>
    <w:rsid w:val="00B343E6"/>
    <w:rsid w:val="00B36789"/>
    <w:rsid w:val="00B402AD"/>
    <w:rsid w:val="00B527FB"/>
    <w:rsid w:val="00B52BD8"/>
    <w:rsid w:val="00B56C47"/>
    <w:rsid w:val="00B572C7"/>
    <w:rsid w:val="00B64AA3"/>
    <w:rsid w:val="00B70FBA"/>
    <w:rsid w:val="00B7209A"/>
    <w:rsid w:val="00B72F58"/>
    <w:rsid w:val="00B75590"/>
    <w:rsid w:val="00B76511"/>
    <w:rsid w:val="00B8444B"/>
    <w:rsid w:val="00B87D7E"/>
    <w:rsid w:val="00B90286"/>
    <w:rsid w:val="00B9064F"/>
    <w:rsid w:val="00BA5509"/>
    <w:rsid w:val="00BA68EC"/>
    <w:rsid w:val="00BA70C9"/>
    <w:rsid w:val="00BB1778"/>
    <w:rsid w:val="00BB67F0"/>
    <w:rsid w:val="00BC00CF"/>
    <w:rsid w:val="00BC20A8"/>
    <w:rsid w:val="00BC62C3"/>
    <w:rsid w:val="00BD0C56"/>
    <w:rsid w:val="00BD22D9"/>
    <w:rsid w:val="00BD4312"/>
    <w:rsid w:val="00BD626F"/>
    <w:rsid w:val="00BE2EC8"/>
    <w:rsid w:val="00BE31D7"/>
    <w:rsid w:val="00BE5CE2"/>
    <w:rsid w:val="00BE5F2F"/>
    <w:rsid w:val="00BE6634"/>
    <w:rsid w:val="00BF625A"/>
    <w:rsid w:val="00BF6D1A"/>
    <w:rsid w:val="00C03D3C"/>
    <w:rsid w:val="00C10FDC"/>
    <w:rsid w:val="00C12E52"/>
    <w:rsid w:val="00C149D3"/>
    <w:rsid w:val="00C2337D"/>
    <w:rsid w:val="00C312F2"/>
    <w:rsid w:val="00C343D2"/>
    <w:rsid w:val="00C35A30"/>
    <w:rsid w:val="00C40893"/>
    <w:rsid w:val="00C518B2"/>
    <w:rsid w:val="00C52391"/>
    <w:rsid w:val="00C55353"/>
    <w:rsid w:val="00C5782C"/>
    <w:rsid w:val="00C61603"/>
    <w:rsid w:val="00C649CC"/>
    <w:rsid w:val="00C652A9"/>
    <w:rsid w:val="00C73C01"/>
    <w:rsid w:val="00C74010"/>
    <w:rsid w:val="00C77242"/>
    <w:rsid w:val="00C83DC2"/>
    <w:rsid w:val="00C91633"/>
    <w:rsid w:val="00C9464F"/>
    <w:rsid w:val="00C949BF"/>
    <w:rsid w:val="00CA3529"/>
    <w:rsid w:val="00CA39CC"/>
    <w:rsid w:val="00CB5DD0"/>
    <w:rsid w:val="00CB6BFB"/>
    <w:rsid w:val="00CC08CF"/>
    <w:rsid w:val="00CC0D7C"/>
    <w:rsid w:val="00CC110B"/>
    <w:rsid w:val="00CC3351"/>
    <w:rsid w:val="00CC4280"/>
    <w:rsid w:val="00CC47E1"/>
    <w:rsid w:val="00CC5EB8"/>
    <w:rsid w:val="00CC77A3"/>
    <w:rsid w:val="00CD0604"/>
    <w:rsid w:val="00CE328D"/>
    <w:rsid w:val="00CE73A4"/>
    <w:rsid w:val="00CE7744"/>
    <w:rsid w:val="00CE7A4B"/>
    <w:rsid w:val="00CF1989"/>
    <w:rsid w:val="00CF1EC6"/>
    <w:rsid w:val="00D0369F"/>
    <w:rsid w:val="00D0636A"/>
    <w:rsid w:val="00D149A9"/>
    <w:rsid w:val="00D15D46"/>
    <w:rsid w:val="00D22FCD"/>
    <w:rsid w:val="00D36059"/>
    <w:rsid w:val="00D42325"/>
    <w:rsid w:val="00D42A3D"/>
    <w:rsid w:val="00D431BC"/>
    <w:rsid w:val="00D43555"/>
    <w:rsid w:val="00D44FE4"/>
    <w:rsid w:val="00D46C5A"/>
    <w:rsid w:val="00D46CE7"/>
    <w:rsid w:val="00D57748"/>
    <w:rsid w:val="00D74345"/>
    <w:rsid w:val="00D82B66"/>
    <w:rsid w:val="00D90984"/>
    <w:rsid w:val="00DA5B13"/>
    <w:rsid w:val="00DB23A2"/>
    <w:rsid w:val="00DB4C9D"/>
    <w:rsid w:val="00DB5091"/>
    <w:rsid w:val="00DC49CB"/>
    <w:rsid w:val="00DC7850"/>
    <w:rsid w:val="00DD7AC5"/>
    <w:rsid w:val="00DE0717"/>
    <w:rsid w:val="00DE071C"/>
    <w:rsid w:val="00DE2124"/>
    <w:rsid w:val="00DE25B7"/>
    <w:rsid w:val="00DE4C5F"/>
    <w:rsid w:val="00DE53B0"/>
    <w:rsid w:val="00DE7B2C"/>
    <w:rsid w:val="00DF43D6"/>
    <w:rsid w:val="00DF4F0F"/>
    <w:rsid w:val="00E00D29"/>
    <w:rsid w:val="00E02538"/>
    <w:rsid w:val="00E04430"/>
    <w:rsid w:val="00E05E24"/>
    <w:rsid w:val="00E11A0F"/>
    <w:rsid w:val="00E12041"/>
    <w:rsid w:val="00E177C8"/>
    <w:rsid w:val="00E23209"/>
    <w:rsid w:val="00E252B9"/>
    <w:rsid w:val="00E30255"/>
    <w:rsid w:val="00E344CB"/>
    <w:rsid w:val="00E4164B"/>
    <w:rsid w:val="00E44A05"/>
    <w:rsid w:val="00E45231"/>
    <w:rsid w:val="00E463BF"/>
    <w:rsid w:val="00E50AB2"/>
    <w:rsid w:val="00E5140D"/>
    <w:rsid w:val="00E5175B"/>
    <w:rsid w:val="00E51E80"/>
    <w:rsid w:val="00E56D33"/>
    <w:rsid w:val="00E57CB1"/>
    <w:rsid w:val="00E60E10"/>
    <w:rsid w:val="00E6464D"/>
    <w:rsid w:val="00E74481"/>
    <w:rsid w:val="00E75B23"/>
    <w:rsid w:val="00E75E85"/>
    <w:rsid w:val="00E76BAE"/>
    <w:rsid w:val="00E76FE7"/>
    <w:rsid w:val="00E77AC8"/>
    <w:rsid w:val="00E8179D"/>
    <w:rsid w:val="00E90284"/>
    <w:rsid w:val="00E921F1"/>
    <w:rsid w:val="00E9297A"/>
    <w:rsid w:val="00EA4514"/>
    <w:rsid w:val="00EA4628"/>
    <w:rsid w:val="00EA7B19"/>
    <w:rsid w:val="00EB2029"/>
    <w:rsid w:val="00EB65B9"/>
    <w:rsid w:val="00EC20D4"/>
    <w:rsid w:val="00EC57D5"/>
    <w:rsid w:val="00EC723D"/>
    <w:rsid w:val="00EC7659"/>
    <w:rsid w:val="00ED0953"/>
    <w:rsid w:val="00ED4D04"/>
    <w:rsid w:val="00EE346A"/>
    <w:rsid w:val="00EE5F10"/>
    <w:rsid w:val="00EF6852"/>
    <w:rsid w:val="00EF76A7"/>
    <w:rsid w:val="00F1015E"/>
    <w:rsid w:val="00F13388"/>
    <w:rsid w:val="00F155E9"/>
    <w:rsid w:val="00F15736"/>
    <w:rsid w:val="00F1733E"/>
    <w:rsid w:val="00F17B4A"/>
    <w:rsid w:val="00F225DA"/>
    <w:rsid w:val="00F31030"/>
    <w:rsid w:val="00F40691"/>
    <w:rsid w:val="00F46E01"/>
    <w:rsid w:val="00F53545"/>
    <w:rsid w:val="00F537E4"/>
    <w:rsid w:val="00F5511F"/>
    <w:rsid w:val="00F55233"/>
    <w:rsid w:val="00F57C6A"/>
    <w:rsid w:val="00F651B9"/>
    <w:rsid w:val="00F700F3"/>
    <w:rsid w:val="00F7089E"/>
    <w:rsid w:val="00F7539E"/>
    <w:rsid w:val="00F844BF"/>
    <w:rsid w:val="00F84605"/>
    <w:rsid w:val="00F85547"/>
    <w:rsid w:val="00F90C43"/>
    <w:rsid w:val="00F923AB"/>
    <w:rsid w:val="00FA6325"/>
    <w:rsid w:val="00FA6688"/>
    <w:rsid w:val="00FA7861"/>
    <w:rsid w:val="00FB0451"/>
    <w:rsid w:val="00FB1D1F"/>
    <w:rsid w:val="00FB6F3C"/>
    <w:rsid w:val="00FC07B4"/>
    <w:rsid w:val="00FC0D57"/>
    <w:rsid w:val="00FC2D24"/>
    <w:rsid w:val="00FC6F9B"/>
    <w:rsid w:val="00FD13A5"/>
    <w:rsid w:val="00FD363A"/>
    <w:rsid w:val="00FE2C71"/>
    <w:rsid w:val="00FF1B85"/>
    <w:rsid w:val="00FF21BA"/>
    <w:rsid w:val="00FF3014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2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C342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2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C342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n7zBOKZ8Nga7ltfasqFaqltt8Nj1tmI2d1e27wqfWto=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Vs1Kx0E3PFqlE31gbOX/GZ4MFzHPAPQMK7r4z9ew+HU=</DigestValue>
    </Reference>
  </SignedInfo>
  <SignatureValue>uU/O65rB7FZVN2ElNutmVjwuvrawp/YNdVdn9PD7xCWIQYoxNlBTa1fBNBmXvDoz
5NYsY9GtvP6Viy3tCFrtbQ==</SignatureValue>
  <KeyInfo>
    <X509Data>
      <X509Certificate>MIIJdjCCCSWgAwIBAgIRAK9j4HrEDMeA5hHj11+KsTwwCAYGKoUDAgIDMIIBejEe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J9Cj0KYg0JfQkNCeICLQn9CkICLQodCa0JEg0JrQvtC90YLRg9GAIjAeFw0xNzAx
MTEwOTQwMDFaFw0xODAyMTEwOTUwMDFaMIIBbzEaMBgGCCqFAwOBAwEBEgw1MjUw
MDA0NTQzOTExSTBHBgkqhkiG9w0BCQEWOmRkOTI5NDZjMWQzOThhYWNlYmVjMDg3
NDFkZWFiZGFiQGNhLnNrYmtvbnR1ci5yb3NyZWVzdHIucnUxCzAJBgNVBAYTAlJV
MTkwNwYDVQQIHjAANQAyACAEHQQ4BDYENQQzBD4EQAQ+BDQEQQQ6BDAETwAgBD4E
MQQ7BDAEQQRCBEwxJzAlBgNVBAceHgQdBDgENgQ9BDgEOQAgBB0EPgQyBDMEPgRA
BD4ENDE5MDcGA1UEAx4wBCAEMARFBDIEMAQ7BD4EMgAgBB4EOwQ1BDMAIAQSBDgE
OgRCBD4EQAQ+BDIEOARHMRkwFwYDVQQEHhAEIAQwBEUEMgQwBDsEPgQyMScwJQYD
VQQqHh4EHgQ7BDUEMwAgBBIEOAQ6BEIEPgRABD4EMgQ4BEcxFjAUBgUqhQNkAxIL
MDA0NTY5MDU0MzcwYzAcBgYqhQMCAhMwEgYHKoUDAgIkAAYHKoUDAgIeAQNDAARA
pNS0qYo4IpUCK6ypKtrtocOR+WRP+qxjpyocZYWCxrYsuI90JjrXB7qbVdqs1IMu
pYtmXBwXiUSrVXKJdaCc9aOCBYkwggWFMA4GA1UdDwEB/wQEAwIE8DAdBgNVHREE
FjAUgRJyYWh2YWxvdm92QG1haWwucnUwEwYDVR0gBAwwCjAIBgYqhQNkcQEwVgYD
VR0lBE8wTQYIKwYBBQUHAwIGByqFAwICIgYGCCsGAQUFBwMEBggqhQMFARgCGwYH
KoUDAwcIAQYIKoUDAwUKAgwGByqFAwMHAxcGCCqFAwMHAAENMIIBYwYDVR0jBIIB
WjCCAVaAFP1RAetalmnjzi6F7q8VhRRAuQNpoYIBKaSCASUwggEhMRowGAYIKoUD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GFyC5hHOwRPGZa4wHQYDVR0OBBYEFG3yp7CzabnhbLk3Zgac1Tx/CWBdMCsGA1Ud
EAQkMCKADzIwMTcwMTExMDk0MDAwWoEPMjAxODAyMTEwOTQwMDBaMIIBMQYFKoUD
ZHAEggEmMIIBIgwrItCa0YDQuNC/0YLQvtCf0YDQviBDU1AiICjQstC10YDRgdC4
0Y8gNC4wKQxTItCj0LTQvtGB0YLQvtCy0LXRgNGP0Y7RidC40Lkg0YbQtdC90YLR
gCAi0JrRgNC40L/RgtC+0J/RgNC+INCj0KYiINCy0LXRgNGB0LjQuCAyLjAMTkPQ
tdGA0YLQuNGE0LjQutCw0YIg0YHQvtC+0YLQstC10YLRgdGC0LLQuNGPIOKEliDQ
odCkLzEyNC0yODY0INC+0YIgMjAuMDMuMjAxNgxOQ9C10YDRgtC40YTQuNC60LDR
giDRgdC+0L7RgtCy0LXRgtGB0YLQstC40Y8g4oSWINCh0KQvMTI4LTI5ODMg0L7R
giAxOC4xMS4yMDE2MCMGBSqFA2RvBBoMGCLQmtGA0LjQv9GC0L7Qn9GA0L4gQ1NQ
IjB0BgNVHR8EbTBrMDOgMaAvhi1odHRwOi8vY2RwLnNrYmtvbnR1ci5ydS9jZHAv
a29udHVyLXEtMjAxNi5jcmwwNKAyoDCGLmh0dHA6Ly9jZHAyLnNrYmtvbnR1ci5y
dS9jZHAva29udHVyLXEtMjAxNi5jcmwwgc0GCCsGAQUFBwEBBIHAMIG9MDIGCCsG
AQUFBzABhiZodHRwOi8vcGtpLnNrYmtvbnR1ci5ydS9vY3NwcS9vY3NwLnNyZjBC
BggrBgEFBQcwAoY2aHR0cDovL2NkcC5za2Jrb250dXIucnUvY2VydGlmaWNhdGVz
L2tvbnR1ci1xLTIwMTYuY3J0MEMGCCsGAQUFBzAChjdodHRwOi8vY2RwMi5za2Jr
b250dXIucnUvY2VydGlmaWNhdGVzL2tvbnR1ci1xLTIwMTYuY3J0MIGTBgcqhQMC
AjECBIGHMIGEMHQWQmh0dHA6Ly9jYS5za2Jrb250dXIucnUvYWJvdXQvZG9jdW1l
bnRzL2NyeXB0b3Byby1saWNlbnNlLXF1YWxpZmllZAwq0KHQmtCRINCa0L7QvdGC
0YPRgCDQuCDQodC10YDRgtGD0Lwt0J/RgNC+AwIF4AQMJO9jO19L0UVLgDy1MAgG
BiqFAwICAwNBAMhb0oCS/ZSXXBLR0cs5VJ0Y1sBtLsc+p075akAWS8Ldi/XMduds
4Lduqwr2+SxfpgR1auKrYKxO4c2SIwFd43E=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mtRVF05NHAAA+qiCiGrR42mQcDc=</DigestValue>
      </Reference>
      <Reference URI="/word/fontTable.xml?ContentType=application/vnd.openxmlformats-officedocument.wordprocessingml.fontTable+xml">
        <DigestMethod Algorithm="http://www.w3.org/2000/09/xmldsig#sha1"/>
        <DigestValue>z4aoZpfjm+5KUseTnl7/hmA3zWc=</DigestValue>
      </Reference>
      <Reference URI="/word/numbering.xml?ContentType=application/vnd.openxmlformats-officedocument.wordprocessingml.numbering+xml">
        <DigestMethod Algorithm="http://www.w3.org/2000/09/xmldsig#sha1"/>
        <DigestValue>hCaPCNt9FQ+TRtJz7h5ynNXBTAM=</DigestValue>
      </Reference>
      <Reference URI="/word/settings.xml?ContentType=application/vnd.openxmlformats-officedocument.wordprocessingml.settings+xml">
        <DigestMethod Algorithm="http://www.w3.org/2000/09/xmldsig#sha1"/>
        <DigestValue>q3nwIlLXeUdbh6lv4IQRHkIPu5s=</DigestValue>
      </Reference>
      <Reference URI="/word/styles.xml?ContentType=application/vnd.openxmlformats-officedocument.wordprocessingml.styles+xml">
        <DigestMethod Algorithm="http://www.w3.org/2000/09/xmldsig#sha1"/>
        <DigestValue>DRH5bi64JpR/+ePr5pgpY0Ziv+w=</DigestValue>
      </Reference>
      <Reference URI="/word/stylesWithEffects.xml?ContentType=application/vnd.ms-word.stylesWithEffects+xml">
        <DigestMethod Algorithm="http://www.w3.org/2000/09/xmldsig#sha1"/>
        <DigestValue>zO1gkTQZa0GUismgRDFcBouV98k=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2017-11-08T14:50:21Z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2017-11-08T14:50:21Z</xd:SigningTime>
          <xd:SigningCertificate>
            <xd:Cert>
              <xd:CertDigest>
                <DigestMethod Algorithm="http://www.w3.org/2000/09/xmldsig#sha1"/>
                <DigestValue>lgZzef7IX/RCZ4XKXAMjc6O0bnc=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233133489637616781571325529014164697404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zhigalov-af</cp:lastModifiedBy>
  <cp:revision>2</cp:revision>
  <dcterms:created xsi:type="dcterms:W3CDTF">2017-11-08T14:47:00Z</dcterms:created>
  <dcterms:modified xsi:type="dcterms:W3CDTF">2017-11-08T14:47:00Z</dcterms:modified>
</cp:coreProperties>
</file>