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86" w:rsidRPr="004F0286" w:rsidRDefault="004F0286" w:rsidP="004F02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(812)334-26-04, 8(800)777-57-57, </w:t>
      </w:r>
      <w:hyperlink r:id="rId4" w:history="1"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kan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) (далее-Организатор торгов, ОТ), действующее на основании договора поручения с ЗАО «</w:t>
      </w:r>
      <w:proofErr w:type="spellStart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АвтоДор</w:t>
      </w:r>
      <w:proofErr w:type="spellEnd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Экспресс» (адрес: 194223, г. Санкт-Петербург, пр. Тореза д. 46, ИНН 7802396310, ОГРН 1077847465134, КПП 780201001) (далее – Должник), в 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лице конкурсного управляющего </w:t>
      </w:r>
      <w:proofErr w:type="spellStart"/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Белокопыта</w:t>
      </w:r>
      <w:proofErr w:type="spellEnd"/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А.В. (191028, Санкт-Петербург, а/я 26, рег. № 467, ИНН 471200088352, СНИЛС № 03935867699), член СРО ААУ "</w:t>
      </w:r>
      <w:proofErr w:type="spellStart"/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Евросиб</w:t>
      </w:r>
      <w:proofErr w:type="spellEnd"/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" (ИНН 0274107073, ОГРН 1050204056319, г. Москва, </w:t>
      </w:r>
      <w:proofErr w:type="spellStart"/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Дербеневская</w:t>
      </w:r>
      <w:proofErr w:type="spellEnd"/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наб., д.11, оф.717, тел. (495) 782-82-22, </w:t>
      </w:r>
      <w:hyperlink r:id="rId5" w:history="1">
        <w:r w:rsidRPr="004F0286">
          <w:rPr>
            <w:rFonts w:ascii="Times New Roman" w:eastAsia="Times New Roman" w:hAnsi="Times New Roman" w:cs="Times New Roman"/>
            <w:bCs/>
            <w:color w:val="000000"/>
            <w:sz w:val="18"/>
            <w:szCs w:val="18"/>
            <w:shd w:val="clear" w:color="auto" w:fill="FFFFFF"/>
            <w:lang w:eastAsia="ru-RU"/>
          </w:rPr>
          <w:t>www.eurosib-sro.ru</w:t>
        </w:r>
      </w:hyperlink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) (далее - КУ), действующий на основании Решения от 08.02.2017 и Определения от 27.04.2017 Арбитражного суда Санкт-Петербурга и Ленинградской области по делу № А56-41686/2015, сообщает о проведении </w:t>
      </w:r>
      <w:r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11.01.2018 в 09 час.00 мин.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цене. </w:t>
      </w:r>
    </w:p>
    <w:p w:rsidR="004F0286" w:rsidRPr="004F0286" w:rsidRDefault="004F0286" w:rsidP="004F02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на участие в торгах </w:t>
      </w:r>
      <w:r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с 09 час. 00 мин. (время </w:t>
      </w:r>
      <w:proofErr w:type="spellStart"/>
      <w:r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) 25.11.2017 по 09.01.2018 до 23 час 00 мин.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Определение участников торгов – </w:t>
      </w:r>
      <w:r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10.01.2018 в 17 час. 00 мин.,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4F0286" w:rsidRPr="004F0286" w:rsidRDefault="004F0286" w:rsidP="004F0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Продаже на торгах </w:t>
      </w:r>
      <w:r w:rsidRPr="004F028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отдельными лотами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подлежит следующее имущество (далее – Имущество, Лот):</w:t>
      </w:r>
    </w:p>
    <w:p w:rsidR="004F0286" w:rsidRPr="004F0286" w:rsidRDefault="004F0286" w:rsidP="004F02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4F028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Лот №1:</w:t>
      </w:r>
      <w:r w:rsidRPr="004F02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Автосалон с цехом предпродажной подготовки и магазином сопутствующих товаров, назначение: нежилое, этажность: 2, площадью 1295,1 </w:t>
      </w:r>
      <w:proofErr w:type="spellStart"/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., по адресу: г. Санкт-Петербург, Дальневосточный пр., д. 9, корп. 1, кадастровый номер: 78:12:0633101:1025 (далее – Автосалон);</w:t>
      </w:r>
      <w:r w:rsidRPr="004F028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обременение</w:t>
      </w:r>
      <w:r w:rsidRPr="004F02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F028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Автосалона:</w:t>
      </w:r>
      <w:r w:rsidRPr="004F02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аренда   на основании договора краткосрочной аренды № 2 от 10.04.2017, сроком на 11 месяцев;</w:t>
      </w:r>
    </w:p>
    <w:p w:rsidR="004F0286" w:rsidRPr="004F0286" w:rsidRDefault="004F0286" w:rsidP="004F02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- Земельный участок, площадью 1600 </w:t>
      </w:r>
      <w:proofErr w:type="spellStart"/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., кадастровый номер: 78:12:0633101:5, категория земель: земли населенных пунктов, разрешенное использование: для размещения объектов торговли, по адресу: г. Санкт-Петербург, Дальневосточный пр.,</w:t>
      </w:r>
      <w:r w:rsidRPr="004F02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участок 1 (западнее пересечения с улицей Коллонтай); </w:t>
      </w:r>
      <w:r w:rsidRPr="004F028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обременения:</w:t>
      </w:r>
      <w:r w:rsidRPr="004F02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Охранная зона газораспределительной сети площадью 36 </w:t>
      </w:r>
      <w:proofErr w:type="spellStart"/>
      <w:r w:rsidRPr="004F0286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4F02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(Ограничение прав на земельный участок, предусмотренные ст. 56, 56.1 Земельного кодекса РФ), Охранная зона канализационных сетей площадью 167 </w:t>
      </w:r>
      <w:proofErr w:type="spellStart"/>
      <w:r w:rsidRPr="004F0286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4F0286">
        <w:rPr>
          <w:rFonts w:ascii="Times New Roman" w:eastAsia="Times New Roman" w:hAnsi="Times New Roman" w:cs="Times New Roman"/>
          <w:sz w:val="18"/>
          <w:szCs w:val="18"/>
          <w:lang w:eastAsia="ru-RU"/>
        </w:rPr>
        <w:t>. (Ограничение прав на земельный участок, предусмотренные ст. 56, 56.1 Земельного кодекса РФ),</w:t>
      </w:r>
      <w:r w:rsidRPr="004F0286">
        <w:rPr>
          <w:rFonts w:ascii="Calibri" w:eastAsia="Calibri" w:hAnsi="Calibri" w:cs="Times New Roman"/>
          <w:sz w:val="18"/>
          <w:szCs w:val="18"/>
        </w:rPr>
        <w:t xml:space="preserve"> </w:t>
      </w:r>
      <w:r w:rsidRPr="004F02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Ограничение прав на земельный участок, предусмотренные ст. 56, 56.1 Земельного кодекса РФ, 78.00.2.30, договор аренды №00/АГС00007 от 15.06.2007, площадью 41 </w:t>
      </w:r>
      <w:proofErr w:type="spellStart"/>
      <w:r w:rsidRPr="004F0286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4F02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4F028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Начальная цена Лота № 1 - 49 765 045 руб</w:t>
      </w:r>
      <w:r w:rsidRPr="004F028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(НДС не обл.). </w:t>
      </w:r>
    </w:p>
    <w:p w:rsidR="004F0286" w:rsidRPr="004F0286" w:rsidRDefault="004F0286" w:rsidP="004F0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28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Лот №2:</w:t>
      </w:r>
      <w:r w:rsidRPr="004F02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Временное нежилое строение: станция сервисного обслуживания, не относящееся к недвижимому имуществу, площадью 799,1 </w:t>
      </w:r>
      <w:proofErr w:type="spellStart"/>
      <w:r w:rsidRPr="004F0286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4F0286">
        <w:rPr>
          <w:rFonts w:ascii="Times New Roman" w:eastAsia="Times New Roman" w:hAnsi="Times New Roman" w:cs="Times New Roman"/>
          <w:sz w:val="18"/>
          <w:szCs w:val="18"/>
          <w:lang w:eastAsia="ru-RU"/>
        </w:rPr>
        <w:t>., этажность: 1, по адресу: г. Санкт-Петербург, Северный проспект, дом 3, корпус 2, литер А.</w:t>
      </w:r>
    </w:p>
    <w:p w:rsidR="004F0286" w:rsidRPr="004F0286" w:rsidRDefault="004F0286" w:rsidP="004F0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F0286">
        <w:rPr>
          <w:rFonts w:ascii="Times New Roman" w:eastAsia="Times New Roman" w:hAnsi="Times New Roman" w:cs="Times New Roman"/>
          <w:sz w:val="18"/>
          <w:szCs w:val="18"/>
          <w:lang w:eastAsia="ru-RU"/>
        </w:rPr>
        <w:t>10.07.2017г. конкурсным управляющим ЗАО «</w:t>
      </w:r>
      <w:proofErr w:type="spellStart"/>
      <w:r w:rsidRPr="004F0286"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АвтоДор</w:t>
      </w:r>
      <w:proofErr w:type="spellEnd"/>
      <w:r w:rsidRPr="004F02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Экспресс» получено уведомление № 1/17-ю от ООО «Комета+» с приложением уведомления №1 о демонтаже самовольно установленного (размещенного) элемента благоустройства от 03.07.2017, выданного Администрацией Выборгского района Санкт-Петербурга. </w:t>
      </w:r>
      <w:r w:rsidRPr="004F028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Начальная цена Лота № </w:t>
      </w:r>
      <w:proofErr w:type="gramStart"/>
      <w:r w:rsidRPr="004F028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  -</w:t>
      </w:r>
      <w:proofErr w:type="gramEnd"/>
      <w:r w:rsidRPr="004F028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26 620 939 руб. (НДС не обл.).</w:t>
      </w:r>
    </w:p>
    <w:p w:rsidR="004F0286" w:rsidRPr="004F0286" w:rsidRDefault="004F0286" w:rsidP="004F0286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28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Обременение Имущества: </w:t>
      </w:r>
      <w:r w:rsidRPr="004F02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Залог (ипотека) в пользу </w:t>
      </w:r>
      <w:r w:rsidRPr="004F028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ООО «СБК ПЛЮС»</w:t>
      </w:r>
      <w:r w:rsidRPr="004F028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4F0286" w:rsidRPr="004F0286" w:rsidRDefault="004F0286" w:rsidP="004F0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Ознакомление по предварит. договоренности в раб. дни с 10 час. 00 мин. до 18 час 00 мин., тел.: (812) 334-26-04 (Кан Татьяна) по следующим адресам: по Лоту №1 - г. Санкт-Петербург, Дальневосточный пр., д. 9, корп. 1; по Лоту №2 - г. Санкт-Петербург, Северный проспект, дом 3, корпус 2, литер А.</w:t>
      </w:r>
    </w:p>
    <w:p w:rsidR="004F0286" w:rsidRPr="004F0286" w:rsidRDefault="004F0286" w:rsidP="004F0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Задаток - 10 % от начальной цены Лота. Шаг аукциона - 5 % от начальной цены Лота. 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Поступление задатка на счета, указанные в сообщении о проведении торгов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должно быть подтверждено на дату составления протокола об определении участников торгов. Реквизиты </w:t>
      </w:r>
      <w:proofErr w:type="spellStart"/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расч</w:t>
      </w:r>
      <w:proofErr w:type="spellEnd"/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044030790; № 40702810100050002133 в филиале С-Петербург ПАО Банка «ФК Открытие», к/с № 30101810200000000720, БИК 044030720. Документом, подтверждающим поступление задатка на счет ОТ, является выписка со счета ОТ.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</w:p>
    <w:p w:rsidR="004F0286" w:rsidRPr="004F0286" w:rsidRDefault="004F0286" w:rsidP="004F0286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271F3D" w:rsidRDefault="004F0286" w:rsidP="004F0286"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р/с № 40702810855100003358 в Северо-Западном ПАО Сбербанк, к/с № 30101810900000000653, БИК 044030653.</w:t>
      </w:r>
      <w:bookmarkStart w:id="0" w:name="_GoBack"/>
      <w:bookmarkEnd w:id="0"/>
    </w:p>
    <w:sectPr w:rsidR="0027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86"/>
    <w:rsid w:val="00271F3D"/>
    <w:rsid w:val="004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72316-4A43-48AB-8997-930250C5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sib-sro.ru" TargetMode="Externa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2017-11-23T08:40:00Z</dcterms:created>
  <dcterms:modified xsi:type="dcterms:W3CDTF">2017-11-23T08:41:00Z</dcterms:modified>
</cp:coreProperties>
</file>