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20" w:rsidRPr="006E7FE8" w:rsidRDefault="00597320" w:rsidP="00BA0748">
      <w:pPr>
        <w:shd w:val="clear" w:color="auto" w:fill="FFFFFF"/>
        <w:spacing w:line="288" w:lineRule="auto"/>
        <w:ind w:right="-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0B6CC8" w:rsidRPr="006E7FE8" w:rsidRDefault="00452855" w:rsidP="00BA0748">
      <w:pPr>
        <w:shd w:val="clear" w:color="auto" w:fill="FFFFFF"/>
        <w:spacing w:line="288" w:lineRule="auto"/>
        <w:ind w:right="-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887733" w:rsidRPr="006E7FE8" w:rsidRDefault="00887733" w:rsidP="00BA0748">
      <w:pPr>
        <w:shd w:val="clear" w:color="auto" w:fill="FFFFFF"/>
        <w:spacing w:line="288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b/>
          <w:color w:val="000000"/>
          <w:sz w:val="24"/>
          <w:szCs w:val="24"/>
        </w:rPr>
        <w:t>по лоту №</w:t>
      </w:r>
      <w:r w:rsidR="00305BC7" w:rsidRPr="006E7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4EE8" w:rsidRPr="006E7FE8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</w:p>
    <w:p w:rsidR="00D65AC0" w:rsidRPr="006E7FE8" w:rsidRDefault="00D65AC0" w:rsidP="00BA0748">
      <w:pPr>
        <w:shd w:val="clear" w:color="auto" w:fill="FFFFFF"/>
        <w:spacing w:line="288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0B6CC8" w:rsidRPr="006E7FE8" w:rsidRDefault="00716710" w:rsidP="00BA0748">
      <w:pPr>
        <w:shd w:val="clear" w:color="auto" w:fill="FFFFFF"/>
        <w:spacing w:line="288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color w:val="000000"/>
          <w:sz w:val="24"/>
          <w:szCs w:val="24"/>
        </w:rPr>
        <w:t>г. Вологда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747B7B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305BC7" w:rsidRPr="006E7FE8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6E7FE8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11192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305BC7" w:rsidRPr="006E7FE8">
        <w:rPr>
          <w:rFonts w:ascii="Times New Roman" w:hAnsi="Times New Roman" w:cs="Times New Roman"/>
          <w:color w:val="000000"/>
          <w:sz w:val="24"/>
          <w:szCs w:val="24"/>
        </w:rPr>
        <w:t>ода</w:t>
      </w:r>
    </w:p>
    <w:p w:rsidR="000B6CC8" w:rsidRPr="006E7FE8" w:rsidRDefault="000B6CC8" w:rsidP="00BA0748">
      <w:pPr>
        <w:shd w:val="clear" w:color="auto" w:fill="FFFFFF"/>
        <w:spacing w:line="288" w:lineRule="auto"/>
        <w:ind w:right="-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0A79" w:rsidRPr="006E7FE8" w:rsidRDefault="00880A79" w:rsidP="00880A79">
      <w:pPr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noProof/>
          <w:sz w:val="24"/>
          <w:szCs w:val="24"/>
        </w:rPr>
        <w:t>Конкурсный управляющий</w:t>
      </w:r>
      <w:r w:rsidRPr="006E7FE8">
        <w:rPr>
          <w:rFonts w:ascii="Times New Roman" w:hAnsi="Times New Roman" w:cs="Times New Roman"/>
          <w:sz w:val="24"/>
          <w:szCs w:val="24"/>
        </w:rPr>
        <w:t xml:space="preserve">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ООО "Литэк"</w:t>
      </w:r>
      <w:r w:rsidRPr="006E7FE8">
        <w:rPr>
          <w:rFonts w:ascii="Times New Roman" w:hAnsi="Times New Roman" w:cs="Times New Roman"/>
          <w:sz w:val="24"/>
          <w:szCs w:val="24"/>
        </w:rPr>
        <w:t xml:space="preserve"> (ОГРН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1063525099109</w:t>
      </w:r>
      <w:r w:rsidRPr="006E7FE8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3525165294</w:t>
      </w:r>
      <w:r w:rsidRPr="006E7FE8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160000, Вологодская область, город Вологда, Проспект Победы, д. 33</w:t>
      </w:r>
      <w:r w:rsidRPr="006E7FE8">
        <w:rPr>
          <w:rFonts w:ascii="Times New Roman" w:hAnsi="Times New Roman" w:cs="Times New Roman"/>
          <w:sz w:val="24"/>
          <w:szCs w:val="24"/>
        </w:rPr>
        <w:t xml:space="preserve">)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Молотов Евгений Юрьевич</w:t>
      </w:r>
      <w:r w:rsidRPr="006E7FE8">
        <w:rPr>
          <w:rFonts w:ascii="Times New Roman" w:hAnsi="Times New Roman" w:cs="Times New Roman"/>
          <w:sz w:val="24"/>
          <w:szCs w:val="24"/>
        </w:rPr>
        <w:t xml:space="preserve">, именуемый в дальнейшем «Организатор торгов»,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действующий на основании решения АРБИТРАЖНОГО СУДА  ВОЛОГОДСКОЙ ОБЛАСТИ от «14» июля 2015г. по делу № А13-659/2015</w:t>
      </w:r>
      <w:r w:rsidRPr="006E7FE8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 w:rsidRPr="006E7FE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E7F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7F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7FE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E7FE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E7FE8">
        <w:rPr>
          <w:rFonts w:ascii="Times New Roman" w:hAnsi="Times New Roman" w:cs="Times New Roman"/>
          <w:sz w:val="24"/>
          <w:szCs w:val="24"/>
        </w:rPr>
        <w:t>) в дал</w:t>
      </w:r>
      <w:r w:rsidRPr="006E7FE8">
        <w:rPr>
          <w:rFonts w:ascii="Times New Roman" w:hAnsi="Times New Roman" w:cs="Times New Roman"/>
          <w:sz w:val="24"/>
          <w:szCs w:val="24"/>
        </w:rPr>
        <w:t>ь</w:t>
      </w:r>
      <w:r w:rsidRPr="006E7FE8">
        <w:rPr>
          <w:rFonts w:ascii="Times New Roman" w:hAnsi="Times New Roman" w:cs="Times New Roman"/>
          <w:sz w:val="24"/>
          <w:szCs w:val="24"/>
        </w:rPr>
        <w:t>нейшем «Заявитель», с другой стороны, заключили настоящий договор о нижеследу</w:t>
      </w:r>
      <w:r w:rsidRPr="006E7FE8">
        <w:rPr>
          <w:rFonts w:ascii="Times New Roman" w:hAnsi="Times New Roman" w:cs="Times New Roman"/>
          <w:sz w:val="24"/>
          <w:szCs w:val="24"/>
        </w:rPr>
        <w:t>ю</w:t>
      </w:r>
      <w:r w:rsidRPr="006E7FE8">
        <w:rPr>
          <w:rFonts w:ascii="Times New Roman" w:hAnsi="Times New Roman" w:cs="Times New Roman"/>
          <w:sz w:val="24"/>
          <w:szCs w:val="24"/>
        </w:rPr>
        <w:t>щем:</w:t>
      </w:r>
    </w:p>
    <w:p w:rsidR="000B6CC8" w:rsidRPr="006E7FE8" w:rsidRDefault="005B2089" w:rsidP="00BA074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E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E167B" w:rsidRPr="006E7FE8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52855" w:rsidRPr="006E7FE8">
        <w:rPr>
          <w:rFonts w:ascii="Times New Roman" w:hAnsi="Times New Roman" w:cs="Times New Roman"/>
          <w:b/>
          <w:sz w:val="24"/>
          <w:szCs w:val="24"/>
        </w:rPr>
        <w:t>д</w:t>
      </w:r>
      <w:r w:rsidR="006E167B" w:rsidRPr="006E7FE8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5B2089" w:rsidRPr="006E7FE8" w:rsidRDefault="005B2089" w:rsidP="00BA0748">
      <w:pPr>
        <w:suppressAutoHyphens/>
        <w:spacing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B6CC8" w:rsidRPr="006E7FE8" w:rsidRDefault="000B6CC8" w:rsidP="00BA0748">
      <w:pPr>
        <w:pStyle w:val="a4"/>
        <w:spacing w:line="288" w:lineRule="auto"/>
        <w:ind w:left="0" w:firstLine="567"/>
        <w:jc w:val="both"/>
        <w:rPr>
          <w:sz w:val="24"/>
          <w:szCs w:val="24"/>
        </w:rPr>
      </w:pPr>
      <w:r w:rsidRPr="006E7FE8">
        <w:rPr>
          <w:sz w:val="24"/>
          <w:szCs w:val="24"/>
        </w:rPr>
        <w:t xml:space="preserve">1.1. </w:t>
      </w:r>
      <w:proofErr w:type="gramStart"/>
      <w:r w:rsidRPr="006E7FE8">
        <w:rPr>
          <w:sz w:val="24"/>
          <w:szCs w:val="24"/>
        </w:rPr>
        <w:t xml:space="preserve">В соответствии с условиями </w:t>
      </w:r>
      <w:r w:rsidR="00452855" w:rsidRPr="006E7FE8">
        <w:rPr>
          <w:sz w:val="24"/>
          <w:szCs w:val="24"/>
        </w:rPr>
        <w:t>д</w:t>
      </w:r>
      <w:r w:rsidRPr="006E7FE8">
        <w:rPr>
          <w:sz w:val="24"/>
          <w:szCs w:val="24"/>
        </w:rPr>
        <w:t xml:space="preserve">оговора </w:t>
      </w:r>
      <w:r w:rsidR="00452855" w:rsidRPr="006E7FE8">
        <w:rPr>
          <w:sz w:val="24"/>
          <w:szCs w:val="24"/>
        </w:rPr>
        <w:t>п</w:t>
      </w:r>
      <w:r w:rsidRPr="006E7FE8">
        <w:rPr>
          <w:sz w:val="24"/>
          <w:szCs w:val="24"/>
        </w:rPr>
        <w:t xml:space="preserve">ретендент для участия в открытых </w:t>
      </w:r>
      <w:r w:rsidR="00B72D17" w:rsidRPr="006E7FE8">
        <w:rPr>
          <w:sz w:val="24"/>
          <w:szCs w:val="24"/>
        </w:rPr>
        <w:t>эле</w:t>
      </w:r>
      <w:r w:rsidR="00B72D17" w:rsidRPr="006E7FE8">
        <w:rPr>
          <w:sz w:val="24"/>
          <w:szCs w:val="24"/>
        </w:rPr>
        <w:t>к</w:t>
      </w:r>
      <w:r w:rsidR="00B72D17" w:rsidRPr="006E7FE8">
        <w:rPr>
          <w:sz w:val="24"/>
          <w:szCs w:val="24"/>
        </w:rPr>
        <w:t xml:space="preserve">тронных </w:t>
      </w:r>
      <w:r w:rsidRPr="006E7FE8">
        <w:rPr>
          <w:sz w:val="24"/>
          <w:szCs w:val="24"/>
        </w:rPr>
        <w:t xml:space="preserve">торгах </w:t>
      </w:r>
      <w:r w:rsidR="00593600" w:rsidRPr="006E7FE8">
        <w:rPr>
          <w:sz w:val="24"/>
          <w:szCs w:val="24"/>
        </w:rPr>
        <w:t>в форме</w:t>
      </w:r>
      <w:proofErr w:type="gramEnd"/>
      <w:r w:rsidR="00593600" w:rsidRPr="006E7FE8">
        <w:rPr>
          <w:sz w:val="24"/>
          <w:szCs w:val="24"/>
        </w:rPr>
        <w:t xml:space="preserve"> аукциона</w:t>
      </w:r>
      <w:r w:rsidR="007F0DCD" w:rsidRPr="006E7FE8">
        <w:rPr>
          <w:sz w:val="24"/>
          <w:szCs w:val="24"/>
        </w:rPr>
        <w:t>,</w:t>
      </w:r>
      <w:r w:rsidR="00452855" w:rsidRPr="006E7FE8">
        <w:rPr>
          <w:sz w:val="24"/>
          <w:szCs w:val="24"/>
        </w:rPr>
        <w:t xml:space="preserve"> проводимых </w:t>
      </w:r>
      <w:r w:rsidR="00880A79" w:rsidRPr="006E7FE8">
        <w:rPr>
          <w:sz w:val="24"/>
          <w:szCs w:val="24"/>
        </w:rPr>
        <w:t>2</w:t>
      </w:r>
      <w:r w:rsidR="00E84D93" w:rsidRPr="006E7FE8">
        <w:rPr>
          <w:sz w:val="24"/>
          <w:szCs w:val="24"/>
        </w:rPr>
        <w:t>2</w:t>
      </w:r>
      <w:r w:rsidR="00880A79" w:rsidRPr="006E7FE8">
        <w:rPr>
          <w:sz w:val="24"/>
          <w:szCs w:val="24"/>
        </w:rPr>
        <w:t>.03.201</w:t>
      </w:r>
      <w:r w:rsidR="00E84D93" w:rsidRPr="006E7FE8">
        <w:rPr>
          <w:sz w:val="24"/>
          <w:szCs w:val="24"/>
        </w:rPr>
        <w:t>8</w:t>
      </w:r>
      <w:r w:rsidR="00747B7B" w:rsidRPr="006E7FE8">
        <w:rPr>
          <w:sz w:val="24"/>
          <w:szCs w:val="24"/>
        </w:rPr>
        <w:t xml:space="preserve"> года</w:t>
      </w:r>
      <w:r w:rsidRPr="006E7FE8">
        <w:rPr>
          <w:sz w:val="24"/>
          <w:szCs w:val="24"/>
        </w:rPr>
        <w:t xml:space="preserve"> по продаже</w:t>
      </w:r>
      <w:r w:rsidR="008A1765" w:rsidRPr="006E7FE8">
        <w:rPr>
          <w:sz w:val="24"/>
          <w:szCs w:val="24"/>
        </w:rPr>
        <w:t xml:space="preserve"> </w:t>
      </w:r>
      <w:r w:rsidR="005B2089" w:rsidRPr="006E7FE8">
        <w:rPr>
          <w:sz w:val="24"/>
          <w:szCs w:val="24"/>
        </w:rPr>
        <w:t>л</w:t>
      </w:r>
      <w:r w:rsidR="008A1765" w:rsidRPr="006E7FE8">
        <w:rPr>
          <w:sz w:val="24"/>
          <w:szCs w:val="24"/>
        </w:rPr>
        <w:t>ота №</w:t>
      </w:r>
      <w:r w:rsidR="00D65AC0" w:rsidRPr="006E7FE8">
        <w:rPr>
          <w:sz w:val="24"/>
          <w:szCs w:val="24"/>
        </w:rPr>
        <w:t xml:space="preserve"> </w:t>
      </w:r>
      <w:r w:rsidR="00E44EE8" w:rsidRPr="006E7FE8">
        <w:rPr>
          <w:sz w:val="24"/>
          <w:szCs w:val="24"/>
        </w:rPr>
        <w:t>_</w:t>
      </w:r>
      <w:r w:rsidR="00747B7B" w:rsidRPr="006E7FE8">
        <w:rPr>
          <w:sz w:val="24"/>
          <w:szCs w:val="24"/>
        </w:rPr>
        <w:t xml:space="preserve">, </w:t>
      </w:r>
      <w:r w:rsidRPr="006E7FE8">
        <w:rPr>
          <w:sz w:val="24"/>
          <w:szCs w:val="24"/>
        </w:rPr>
        <w:t>п</w:t>
      </w:r>
      <w:r w:rsidRPr="006E7FE8">
        <w:rPr>
          <w:sz w:val="24"/>
          <w:szCs w:val="24"/>
        </w:rPr>
        <w:t>е</w:t>
      </w:r>
      <w:r w:rsidRPr="006E7FE8">
        <w:rPr>
          <w:sz w:val="24"/>
          <w:szCs w:val="24"/>
        </w:rPr>
        <w:t xml:space="preserve">речисляет </w:t>
      </w:r>
      <w:r w:rsidR="008A1765" w:rsidRPr="006E7FE8">
        <w:rPr>
          <w:sz w:val="24"/>
          <w:szCs w:val="24"/>
        </w:rPr>
        <w:t>задаток денежными</w:t>
      </w:r>
      <w:r w:rsidRPr="006E7FE8">
        <w:rPr>
          <w:sz w:val="24"/>
          <w:szCs w:val="24"/>
        </w:rPr>
        <w:t xml:space="preserve"> средства</w:t>
      </w:r>
      <w:r w:rsidR="008A1765" w:rsidRPr="006E7FE8">
        <w:rPr>
          <w:sz w:val="24"/>
          <w:szCs w:val="24"/>
        </w:rPr>
        <w:t xml:space="preserve">ми </w:t>
      </w:r>
      <w:r w:rsidRPr="006E7FE8">
        <w:rPr>
          <w:sz w:val="24"/>
          <w:szCs w:val="24"/>
        </w:rPr>
        <w:t xml:space="preserve">в размере </w:t>
      </w:r>
      <w:r w:rsidR="00880A79" w:rsidRPr="006E7FE8">
        <w:rPr>
          <w:sz w:val="24"/>
          <w:szCs w:val="24"/>
        </w:rPr>
        <w:t>5</w:t>
      </w:r>
      <w:r w:rsidR="00593600" w:rsidRPr="006E7FE8">
        <w:rPr>
          <w:sz w:val="24"/>
          <w:szCs w:val="24"/>
        </w:rPr>
        <w:t xml:space="preserve"> % от начальной цены продажи имущества </w:t>
      </w:r>
      <w:r w:rsidR="00A77DBA" w:rsidRPr="006E7FE8">
        <w:rPr>
          <w:sz w:val="24"/>
          <w:szCs w:val="24"/>
        </w:rPr>
        <w:t>на расче</w:t>
      </w:r>
      <w:r w:rsidR="005B2089" w:rsidRPr="006E7FE8">
        <w:rPr>
          <w:sz w:val="24"/>
          <w:szCs w:val="24"/>
        </w:rPr>
        <w:t>тный счет</w:t>
      </w:r>
      <w:r w:rsidR="00E01572" w:rsidRPr="006E7FE8">
        <w:rPr>
          <w:sz w:val="24"/>
          <w:szCs w:val="24"/>
        </w:rPr>
        <w:t>, указанный в п. 2.1. договора</w:t>
      </w:r>
      <w:r w:rsidR="00315D58" w:rsidRPr="006E7FE8">
        <w:rPr>
          <w:sz w:val="24"/>
          <w:szCs w:val="24"/>
        </w:rPr>
        <w:t>.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1.2. Задаток вносится </w:t>
      </w:r>
      <w:r w:rsidR="00452855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 xml:space="preserve">ретендентом в счет обеспечения участия в торгах по продаже </w:t>
      </w:r>
      <w:r w:rsidR="00452855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 xml:space="preserve">редмета торгов.  </w:t>
      </w:r>
    </w:p>
    <w:p w:rsidR="000B6CC8" w:rsidRPr="006E7FE8" w:rsidRDefault="006E167B" w:rsidP="00BA074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880A79" w:rsidRPr="006E7FE8" w:rsidRDefault="0011192F" w:rsidP="00880A7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6CC8" w:rsidRPr="006E7FE8">
        <w:rPr>
          <w:rFonts w:ascii="Times New Roman" w:hAnsi="Times New Roman" w:cs="Times New Roman"/>
          <w:sz w:val="24"/>
          <w:szCs w:val="24"/>
        </w:rPr>
        <w:t>2.1. Задаток</w:t>
      </w:r>
      <w:r w:rsidR="005A25E4" w:rsidRPr="006E7FE8">
        <w:rPr>
          <w:rFonts w:ascii="Times New Roman" w:hAnsi="Times New Roman" w:cs="Times New Roman"/>
          <w:sz w:val="24"/>
          <w:szCs w:val="24"/>
        </w:rPr>
        <w:t xml:space="preserve"> </w:t>
      </w:r>
      <w:r w:rsidR="003E489A" w:rsidRPr="006E7FE8">
        <w:rPr>
          <w:rFonts w:ascii="Times New Roman" w:hAnsi="Times New Roman" w:cs="Times New Roman"/>
          <w:sz w:val="24"/>
          <w:szCs w:val="24"/>
        </w:rPr>
        <w:t>вносится</w:t>
      </w:r>
      <w:r w:rsidR="005A25E4" w:rsidRPr="006E7FE8">
        <w:rPr>
          <w:rFonts w:ascii="Times New Roman" w:hAnsi="Times New Roman" w:cs="Times New Roman"/>
          <w:sz w:val="24"/>
          <w:szCs w:val="24"/>
        </w:rPr>
        <w:t xml:space="preserve"> </w:t>
      </w:r>
      <w:r w:rsidR="000B6CC8" w:rsidRPr="006E7FE8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</w:t>
      </w:r>
      <w:r w:rsidR="008A1765" w:rsidRPr="006E7FE8">
        <w:rPr>
          <w:rFonts w:ascii="Times New Roman" w:hAnsi="Times New Roman" w:cs="Times New Roman"/>
          <w:sz w:val="24"/>
          <w:szCs w:val="24"/>
        </w:rPr>
        <w:t>по следующим рекв</w:t>
      </w:r>
      <w:r w:rsidR="008A1765" w:rsidRPr="006E7FE8">
        <w:rPr>
          <w:rFonts w:ascii="Times New Roman" w:hAnsi="Times New Roman" w:cs="Times New Roman"/>
          <w:sz w:val="24"/>
          <w:szCs w:val="24"/>
        </w:rPr>
        <w:t>и</w:t>
      </w:r>
      <w:r w:rsidR="008A1765" w:rsidRPr="006E7FE8">
        <w:rPr>
          <w:rFonts w:ascii="Times New Roman" w:hAnsi="Times New Roman" w:cs="Times New Roman"/>
          <w:sz w:val="24"/>
          <w:szCs w:val="24"/>
        </w:rPr>
        <w:t>зитам</w:t>
      </w:r>
      <w:r w:rsidR="008C6619" w:rsidRPr="006E7FE8">
        <w:rPr>
          <w:rFonts w:ascii="Times New Roman" w:hAnsi="Times New Roman" w:cs="Times New Roman"/>
          <w:sz w:val="24"/>
          <w:szCs w:val="24"/>
        </w:rPr>
        <w:t xml:space="preserve">: </w:t>
      </w:r>
      <w:r w:rsidR="00880A79" w:rsidRPr="006E7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A79" w:rsidRPr="006E7FE8">
        <w:rPr>
          <w:rFonts w:ascii="Times New Roman" w:hAnsi="Times New Roman" w:cs="Times New Roman"/>
          <w:sz w:val="24"/>
          <w:szCs w:val="24"/>
        </w:rPr>
        <w:t>получтель</w:t>
      </w:r>
      <w:proofErr w:type="spellEnd"/>
      <w:r w:rsidR="00880A79" w:rsidRPr="006E7FE8">
        <w:rPr>
          <w:rFonts w:ascii="Times New Roman" w:hAnsi="Times New Roman" w:cs="Times New Roman"/>
          <w:sz w:val="24"/>
          <w:szCs w:val="24"/>
        </w:rPr>
        <w:t xml:space="preserve"> ООО</w:t>
      </w:r>
      <w:r w:rsidR="00880A79" w:rsidRPr="006E7FE8">
        <w:rPr>
          <w:rFonts w:ascii="Times New Roman" w:hAnsi="Times New Roman" w:cs="Times New Roman"/>
          <w:noProof/>
          <w:sz w:val="24"/>
          <w:szCs w:val="24"/>
        </w:rPr>
        <w:t xml:space="preserve"> "Литэк"</w:t>
      </w:r>
    </w:p>
    <w:p w:rsidR="00880A79" w:rsidRPr="006E7FE8" w:rsidRDefault="00880A79" w:rsidP="00880A7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1063525099109</w:t>
      </w:r>
    </w:p>
    <w:p w:rsidR="00880A79" w:rsidRPr="006E7FE8" w:rsidRDefault="00880A79" w:rsidP="00880A7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ИНН/КПП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3525165294</w:t>
      </w:r>
      <w:r w:rsidRPr="006E7FE8">
        <w:rPr>
          <w:rFonts w:ascii="Times New Roman" w:hAnsi="Times New Roman" w:cs="Times New Roman"/>
          <w:sz w:val="24"/>
          <w:szCs w:val="24"/>
        </w:rPr>
        <w:t>/</w:t>
      </w:r>
      <w:r w:rsidRPr="006E7FE8">
        <w:rPr>
          <w:rFonts w:ascii="Times New Roman" w:hAnsi="Times New Roman" w:cs="Times New Roman"/>
          <w:noProof/>
          <w:sz w:val="24"/>
          <w:szCs w:val="24"/>
        </w:rPr>
        <w:t>352501001</w:t>
      </w:r>
    </w:p>
    <w:p w:rsidR="00880A79" w:rsidRPr="006E7FE8" w:rsidRDefault="00880A79" w:rsidP="00880A7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160000, Вологодская область, город Вологда, Проспект Победы, д. 33</w:t>
      </w:r>
    </w:p>
    <w:p w:rsidR="00E84D93" w:rsidRPr="006E7FE8" w:rsidRDefault="00880A79" w:rsidP="00E84D9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E84D93" w:rsidRPr="006E7FE8" w:rsidRDefault="00880A79" w:rsidP="00E84D93">
      <w:pPr>
        <w:shd w:val="clear" w:color="auto" w:fill="FFFFFF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6E7F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E7FE8">
        <w:rPr>
          <w:rFonts w:ascii="Times New Roman" w:hAnsi="Times New Roman" w:cs="Times New Roman"/>
          <w:sz w:val="24"/>
          <w:szCs w:val="24"/>
        </w:rPr>
        <w:t xml:space="preserve">/с  </w:t>
      </w:r>
      <w:r w:rsidR="00E84D93" w:rsidRPr="006E7FE8">
        <w:rPr>
          <w:rFonts w:ascii="Times New Roman" w:hAnsi="Times New Roman" w:cs="Times New Roman"/>
          <w:noProof/>
          <w:sz w:val="24"/>
          <w:szCs w:val="24"/>
        </w:rPr>
        <w:t xml:space="preserve">№ 40702810035290000423 </w:t>
      </w:r>
    </w:p>
    <w:p w:rsidR="00E84D93" w:rsidRPr="006E7FE8" w:rsidRDefault="00E84D93" w:rsidP="00E84D93">
      <w:pPr>
        <w:shd w:val="clear" w:color="auto" w:fill="FFFFFF"/>
        <w:rPr>
          <w:rFonts w:ascii="Times New Roman" w:hAnsi="Times New Roman" w:cs="Times New Roman"/>
          <w:noProof/>
          <w:sz w:val="24"/>
          <w:szCs w:val="24"/>
        </w:rPr>
      </w:pPr>
      <w:r w:rsidRPr="006E7FE8">
        <w:rPr>
          <w:rFonts w:ascii="Times New Roman" w:hAnsi="Times New Roman" w:cs="Times New Roman"/>
          <w:noProof/>
          <w:sz w:val="24"/>
          <w:szCs w:val="24"/>
        </w:rPr>
        <w:t xml:space="preserve">в Санкт-Петербургском региональном филиале АО «Россельхозбанк» г. Санкт-Петербург </w:t>
      </w:r>
    </w:p>
    <w:p w:rsidR="00880A79" w:rsidRPr="006E7FE8" w:rsidRDefault="00880A79" w:rsidP="00E84D9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к\с </w:t>
      </w:r>
      <w:r w:rsidR="00E84D93" w:rsidRPr="006E7FE8">
        <w:rPr>
          <w:rFonts w:ascii="Times New Roman" w:hAnsi="Times New Roman" w:cs="Times New Roman"/>
          <w:noProof/>
          <w:sz w:val="24"/>
          <w:szCs w:val="24"/>
        </w:rPr>
        <w:t>30101810900000000910030</w:t>
      </w:r>
      <w:r w:rsidRPr="006E7F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0A79" w:rsidRPr="006E7FE8" w:rsidRDefault="00880A79" w:rsidP="00880A7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БИК </w:t>
      </w:r>
      <w:r w:rsidR="00E84D93" w:rsidRPr="006E7FE8">
        <w:rPr>
          <w:rFonts w:ascii="Times New Roman" w:hAnsi="Times New Roman" w:cs="Times New Roman"/>
          <w:noProof/>
          <w:sz w:val="24"/>
          <w:szCs w:val="24"/>
        </w:rPr>
        <w:t>044030910</w:t>
      </w:r>
      <w:r w:rsidRPr="006E7FE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B6CC8" w:rsidRPr="006E7FE8" w:rsidRDefault="003E489A" w:rsidP="00BA074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D1111A" w:rsidRPr="006E7FE8">
        <w:rPr>
          <w:rFonts w:ascii="Times New Roman" w:hAnsi="Times New Roman" w:cs="Times New Roman"/>
          <w:sz w:val="24"/>
          <w:szCs w:val="24"/>
        </w:rPr>
        <w:t>вносится в период, определённый для подачи заявок на участие в торгах</w:t>
      </w:r>
      <w:r w:rsidR="00747B7B" w:rsidRPr="006E7F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</w:t>
      </w:r>
      <w:proofErr w:type="gramStart"/>
      <w:r w:rsidRPr="006E7FE8">
        <w:rPr>
          <w:rFonts w:ascii="Times New Roman" w:hAnsi="Times New Roman" w:cs="Times New Roman"/>
          <w:sz w:val="24"/>
          <w:szCs w:val="24"/>
        </w:rPr>
        <w:t>с даты</w:t>
      </w:r>
      <w:r w:rsidR="008A1765" w:rsidRPr="006E7FE8">
        <w:rPr>
          <w:rFonts w:ascii="Times New Roman" w:hAnsi="Times New Roman" w:cs="Times New Roman"/>
          <w:sz w:val="24"/>
          <w:szCs w:val="24"/>
        </w:rPr>
        <w:t xml:space="preserve"> </w:t>
      </w:r>
      <w:r w:rsidR="005A25E4" w:rsidRPr="006E7FE8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="005A25E4" w:rsidRPr="006E7FE8">
        <w:rPr>
          <w:rFonts w:ascii="Times New Roman" w:hAnsi="Times New Roman" w:cs="Times New Roman"/>
          <w:sz w:val="24"/>
          <w:szCs w:val="24"/>
        </w:rPr>
        <w:t xml:space="preserve"> </w:t>
      </w:r>
      <w:r w:rsidR="00834C9F" w:rsidRPr="006E7FE8">
        <w:rPr>
          <w:rFonts w:ascii="Times New Roman" w:hAnsi="Times New Roman" w:cs="Times New Roman"/>
          <w:sz w:val="24"/>
          <w:szCs w:val="24"/>
        </w:rPr>
        <w:t xml:space="preserve">всей суммы задатка </w:t>
      </w:r>
      <w:r w:rsidR="008A1765" w:rsidRPr="006E7FE8">
        <w:rPr>
          <w:rFonts w:ascii="Times New Roman" w:hAnsi="Times New Roman" w:cs="Times New Roman"/>
          <w:sz w:val="24"/>
          <w:szCs w:val="24"/>
        </w:rPr>
        <w:t>в размере, указа</w:t>
      </w:r>
      <w:r w:rsidR="00834C9F" w:rsidRPr="006E7FE8">
        <w:rPr>
          <w:rFonts w:ascii="Times New Roman" w:hAnsi="Times New Roman" w:cs="Times New Roman"/>
          <w:sz w:val="24"/>
          <w:szCs w:val="24"/>
        </w:rPr>
        <w:t xml:space="preserve">нном в п. </w:t>
      </w:r>
      <w:r w:rsidR="00B14965" w:rsidRPr="006E7FE8">
        <w:rPr>
          <w:rFonts w:ascii="Times New Roman" w:hAnsi="Times New Roman" w:cs="Times New Roman"/>
          <w:sz w:val="24"/>
          <w:szCs w:val="24"/>
        </w:rPr>
        <w:t>1.1. договора</w:t>
      </w:r>
      <w:r w:rsidR="00E331EA" w:rsidRPr="006E7FE8">
        <w:rPr>
          <w:rFonts w:ascii="Times New Roman" w:hAnsi="Times New Roman" w:cs="Times New Roman"/>
          <w:sz w:val="24"/>
          <w:szCs w:val="24"/>
        </w:rPr>
        <w:t>, на с</w:t>
      </w:r>
      <w:r w:rsidR="00BA0748" w:rsidRPr="006E7FE8">
        <w:rPr>
          <w:rFonts w:ascii="Times New Roman" w:hAnsi="Times New Roman" w:cs="Times New Roman"/>
          <w:sz w:val="24"/>
          <w:szCs w:val="24"/>
        </w:rPr>
        <w:t>чёт организатора, указанный в пункте</w:t>
      </w:r>
      <w:r w:rsidR="00E331EA" w:rsidRPr="006E7FE8">
        <w:rPr>
          <w:rFonts w:ascii="Times New Roman" w:hAnsi="Times New Roman" w:cs="Times New Roman"/>
          <w:sz w:val="24"/>
          <w:szCs w:val="24"/>
        </w:rPr>
        <w:t xml:space="preserve"> 2.1. договора</w:t>
      </w:r>
      <w:r w:rsidR="00AD252D" w:rsidRPr="006E7FE8">
        <w:rPr>
          <w:rFonts w:ascii="Times New Roman" w:hAnsi="Times New Roman" w:cs="Times New Roman"/>
          <w:sz w:val="24"/>
          <w:szCs w:val="24"/>
        </w:rPr>
        <w:t>.</w:t>
      </w:r>
      <w:r w:rsidRPr="006E7FE8">
        <w:rPr>
          <w:rFonts w:ascii="Times New Roman" w:hAnsi="Times New Roman" w:cs="Times New Roman"/>
          <w:sz w:val="24"/>
          <w:szCs w:val="24"/>
        </w:rPr>
        <w:t xml:space="preserve"> В случае </w:t>
      </w:r>
      <w:proofErr w:type="gramStart"/>
      <w:r w:rsidR="00715641" w:rsidRPr="006E7FE8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6E7F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 xml:space="preserve">ретендента по внесению задатка считаются невыполненными. В этом случае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>ретендент к участию в торгах не допускается.</w:t>
      </w:r>
    </w:p>
    <w:p w:rsidR="006E167B" w:rsidRPr="006E7FE8" w:rsidRDefault="006E167B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CC8" w:rsidRPr="006E7FE8" w:rsidRDefault="000B6CC8" w:rsidP="00BA074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E8">
        <w:rPr>
          <w:rFonts w:ascii="Times New Roman" w:hAnsi="Times New Roman" w:cs="Times New Roman"/>
          <w:b/>
          <w:sz w:val="24"/>
          <w:szCs w:val="24"/>
        </w:rPr>
        <w:t>3. Поряд</w:t>
      </w:r>
      <w:r w:rsidR="006E167B" w:rsidRPr="006E7FE8">
        <w:rPr>
          <w:rFonts w:ascii="Times New Roman" w:hAnsi="Times New Roman" w:cs="Times New Roman"/>
          <w:b/>
          <w:sz w:val="24"/>
          <w:szCs w:val="24"/>
        </w:rPr>
        <w:t>ок возврата и удержания задатка</w:t>
      </w:r>
    </w:p>
    <w:p w:rsidR="000B6CC8" w:rsidRPr="006E7FE8" w:rsidRDefault="00FF57F2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3.1. Организатор </w:t>
      </w:r>
      <w:r w:rsidR="000B6CC8" w:rsidRPr="006E7FE8">
        <w:rPr>
          <w:rFonts w:ascii="Times New Roman" w:hAnsi="Times New Roman" w:cs="Times New Roman"/>
          <w:sz w:val="24"/>
          <w:szCs w:val="24"/>
        </w:rPr>
        <w:t xml:space="preserve">торгов возвращает задаток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="000B6CC8" w:rsidRPr="006E7FE8">
        <w:rPr>
          <w:rFonts w:ascii="Times New Roman" w:hAnsi="Times New Roman" w:cs="Times New Roman"/>
          <w:sz w:val="24"/>
          <w:szCs w:val="24"/>
        </w:rPr>
        <w:t>ретенденту в течение 5 (пяти) рабочих дней со дня подписания протокола о результатах проведения торгов в случаях</w:t>
      </w:r>
      <w:r w:rsidR="00315D58" w:rsidRPr="006E7FE8">
        <w:rPr>
          <w:rFonts w:ascii="Times New Roman" w:hAnsi="Times New Roman" w:cs="Times New Roman"/>
          <w:sz w:val="24"/>
          <w:szCs w:val="24"/>
        </w:rPr>
        <w:t>, если</w:t>
      </w:r>
      <w:r w:rsidR="000B6CC8" w:rsidRPr="006E7FE8">
        <w:rPr>
          <w:rFonts w:ascii="Times New Roman" w:hAnsi="Times New Roman" w:cs="Times New Roman"/>
          <w:sz w:val="24"/>
          <w:szCs w:val="24"/>
        </w:rPr>
        <w:t>: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-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>ретендент не допущен к участию в торгах;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-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>ретендент участвовал в торгах, но не выиграл их;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>-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>ретендент отозвал свою заявку на участие в торгах до момента приобретения им статуса участника торгов;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>- торг</w:t>
      </w:r>
      <w:r w:rsidR="00315D58" w:rsidRPr="006E7FE8">
        <w:rPr>
          <w:rFonts w:ascii="Times New Roman" w:hAnsi="Times New Roman" w:cs="Times New Roman"/>
          <w:sz w:val="24"/>
          <w:szCs w:val="24"/>
        </w:rPr>
        <w:t xml:space="preserve">и признаны </w:t>
      </w:r>
      <w:r w:rsidRPr="006E7FE8">
        <w:rPr>
          <w:rFonts w:ascii="Times New Roman" w:hAnsi="Times New Roman" w:cs="Times New Roman"/>
          <w:sz w:val="24"/>
          <w:szCs w:val="24"/>
        </w:rPr>
        <w:t>несостоявшимися;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15D58" w:rsidRPr="006E7FE8">
        <w:rPr>
          <w:rFonts w:ascii="Times New Roman" w:hAnsi="Times New Roman" w:cs="Times New Roman"/>
          <w:sz w:val="24"/>
          <w:szCs w:val="24"/>
        </w:rPr>
        <w:t>т</w:t>
      </w:r>
      <w:r w:rsidRPr="006E7FE8">
        <w:rPr>
          <w:rFonts w:ascii="Times New Roman" w:hAnsi="Times New Roman" w:cs="Times New Roman"/>
          <w:sz w:val="24"/>
          <w:szCs w:val="24"/>
        </w:rPr>
        <w:t>орг</w:t>
      </w:r>
      <w:r w:rsidR="00315D58" w:rsidRPr="006E7FE8">
        <w:rPr>
          <w:rFonts w:ascii="Times New Roman" w:hAnsi="Times New Roman" w:cs="Times New Roman"/>
          <w:sz w:val="24"/>
          <w:szCs w:val="24"/>
        </w:rPr>
        <w:t>и отменены</w:t>
      </w:r>
      <w:r w:rsidRPr="006E7FE8">
        <w:rPr>
          <w:rFonts w:ascii="Times New Roman" w:hAnsi="Times New Roman" w:cs="Times New Roman"/>
          <w:sz w:val="24"/>
          <w:szCs w:val="24"/>
        </w:rPr>
        <w:t>.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3.2. Организатор торгов не возвращает задаток </w:t>
      </w:r>
      <w:r w:rsidR="00315D58" w:rsidRPr="006E7FE8">
        <w:rPr>
          <w:rFonts w:ascii="Times New Roman" w:hAnsi="Times New Roman" w:cs="Times New Roman"/>
          <w:sz w:val="24"/>
          <w:szCs w:val="24"/>
        </w:rPr>
        <w:t xml:space="preserve">претенденту в случае </w:t>
      </w:r>
      <w:r w:rsidR="00962BC5" w:rsidRPr="006E7FE8">
        <w:rPr>
          <w:rFonts w:ascii="Times New Roman" w:hAnsi="Times New Roman" w:cs="Times New Roman"/>
          <w:sz w:val="24"/>
          <w:szCs w:val="24"/>
        </w:rPr>
        <w:t xml:space="preserve">отказа или </w:t>
      </w:r>
      <w:r w:rsidRPr="006E7FE8">
        <w:rPr>
          <w:rFonts w:ascii="Times New Roman" w:hAnsi="Times New Roman" w:cs="Times New Roman"/>
          <w:sz w:val="24"/>
          <w:szCs w:val="24"/>
        </w:rPr>
        <w:t xml:space="preserve">уклонения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>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3.3. Внесенный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 xml:space="preserve">ретендентом, признанным победителем торгов, задаток засчитывается в счет оплаты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 xml:space="preserve">редмета торгов при </w:t>
      </w:r>
      <w:r w:rsidR="00971D42" w:rsidRPr="006E7FE8">
        <w:rPr>
          <w:rFonts w:ascii="Times New Roman" w:hAnsi="Times New Roman" w:cs="Times New Roman"/>
          <w:sz w:val="24"/>
          <w:szCs w:val="24"/>
        </w:rPr>
        <w:t>заключении</w:t>
      </w:r>
      <w:r w:rsidRPr="006E7FE8">
        <w:rPr>
          <w:rFonts w:ascii="Times New Roman" w:hAnsi="Times New Roman" w:cs="Times New Roman"/>
          <w:sz w:val="24"/>
          <w:szCs w:val="24"/>
        </w:rPr>
        <w:t xml:space="preserve"> договора купли-продажи. </w:t>
      </w:r>
    </w:p>
    <w:p w:rsidR="000B6CC8" w:rsidRPr="006E7FE8" w:rsidRDefault="006E167B" w:rsidP="00BA0748">
      <w:pPr>
        <w:shd w:val="clear" w:color="auto" w:fill="FFFFFF"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Срок действия </w:t>
      </w:r>
      <w:r w:rsidR="00B14965" w:rsidRPr="006E7FE8">
        <w:rPr>
          <w:rFonts w:ascii="Times New Roman" w:hAnsi="Times New Roman" w:cs="Times New Roman"/>
          <w:b/>
          <w:color w:val="000000"/>
          <w:sz w:val="24"/>
          <w:szCs w:val="24"/>
        </w:rPr>
        <w:t>договора</w:t>
      </w:r>
    </w:p>
    <w:p w:rsidR="000B6CC8" w:rsidRPr="006E7FE8" w:rsidRDefault="000B6CC8" w:rsidP="00BA0748">
      <w:pPr>
        <w:shd w:val="clear" w:color="auto" w:fill="FFFFFF"/>
        <w:spacing w:line="288" w:lineRule="auto"/>
        <w:ind w:right="-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B14965" w:rsidRPr="006E7FE8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со дня его подписания сторонами.</w:t>
      </w:r>
    </w:p>
    <w:p w:rsidR="000B6CC8" w:rsidRPr="006E7FE8" w:rsidRDefault="000B6CC8" w:rsidP="00BA0748">
      <w:pPr>
        <w:shd w:val="clear" w:color="auto" w:fill="FFFFFF"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4.2. Отношения между сторонами по </w:t>
      </w:r>
      <w:r w:rsidR="00315D58" w:rsidRPr="006E7FE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E7FE8">
        <w:rPr>
          <w:rFonts w:ascii="Times New Roman" w:hAnsi="Times New Roman" w:cs="Times New Roman"/>
          <w:color w:val="000000"/>
          <w:sz w:val="24"/>
          <w:szCs w:val="24"/>
        </w:rPr>
        <w:t>оговору прекращаются после исполнени</w:t>
      </w:r>
      <w:r w:rsidR="00593600" w:rsidRPr="006E7FE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 ими всех условий </w:t>
      </w:r>
      <w:r w:rsidR="00315D58" w:rsidRPr="006E7FE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E7FE8">
        <w:rPr>
          <w:rFonts w:ascii="Times New Roman" w:hAnsi="Times New Roman" w:cs="Times New Roman"/>
          <w:color w:val="000000"/>
          <w:sz w:val="24"/>
          <w:szCs w:val="24"/>
        </w:rPr>
        <w:t>оговора.</w:t>
      </w:r>
    </w:p>
    <w:p w:rsidR="000B6CC8" w:rsidRPr="006E7FE8" w:rsidRDefault="00452855" w:rsidP="00BA0748">
      <w:pPr>
        <w:shd w:val="clear" w:color="auto" w:fill="FFFFFF"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8C6619" w:rsidRPr="006E7FE8" w:rsidRDefault="000B6CC8" w:rsidP="00BA074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Споры, возникающие при исполнении </w:t>
      </w:r>
      <w:r w:rsidR="00315D58" w:rsidRPr="006E7FE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47B7B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оговора, разрешаются </w:t>
      </w:r>
      <w:r w:rsidRPr="006E7FE8">
        <w:rPr>
          <w:rFonts w:ascii="Times New Roman" w:hAnsi="Times New Roman" w:cs="Times New Roman"/>
          <w:color w:val="000000"/>
          <w:sz w:val="24"/>
          <w:szCs w:val="24"/>
        </w:rPr>
        <w:t>сторонами путем переговоров. П</w:t>
      </w:r>
      <w:r w:rsidRPr="006E7FE8">
        <w:rPr>
          <w:rFonts w:ascii="Times New Roman" w:hAnsi="Times New Roman" w:cs="Times New Roman"/>
          <w:sz w:val="24"/>
          <w:szCs w:val="24"/>
        </w:rPr>
        <w:t>ри не</w:t>
      </w:r>
      <w:r w:rsidR="008B7AE7">
        <w:rPr>
          <w:rFonts w:ascii="Times New Roman" w:hAnsi="Times New Roman" w:cs="Times New Roman"/>
          <w:sz w:val="24"/>
          <w:szCs w:val="24"/>
        </w:rPr>
        <w:t xml:space="preserve"> </w:t>
      </w:r>
      <w:r w:rsidRPr="006E7FE8">
        <w:rPr>
          <w:rFonts w:ascii="Times New Roman" w:hAnsi="Times New Roman" w:cs="Times New Roman"/>
          <w:sz w:val="24"/>
          <w:szCs w:val="24"/>
        </w:rPr>
        <w:t>достижении согласия споры и разногласия подлежат рассмотрению</w:t>
      </w:r>
      <w:r w:rsidR="00046555" w:rsidRPr="006E7FE8">
        <w:rPr>
          <w:rFonts w:ascii="Times New Roman" w:hAnsi="Times New Roman" w:cs="Times New Roman"/>
          <w:sz w:val="24"/>
          <w:szCs w:val="24"/>
        </w:rPr>
        <w:t xml:space="preserve"> Арбитражным судом Вологодско</w:t>
      </w:r>
      <w:bookmarkStart w:id="0" w:name="_GoBack"/>
      <w:bookmarkEnd w:id="0"/>
      <w:r w:rsidR="00046555" w:rsidRPr="006E7FE8">
        <w:rPr>
          <w:rFonts w:ascii="Times New Roman" w:hAnsi="Times New Roman" w:cs="Times New Roman"/>
          <w:sz w:val="24"/>
          <w:szCs w:val="24"/>
        </w:rPr>
        <w:t>й области</w:t>
      </w:r>
      <w:r w:rsidR="00962BC5" w:rsidRPr="006E7FE8">
        <w:rPr>
          <w:rFonts w:ascii="Times New Roman" w:hAnsi="Times New Roman" w:cs="Times New Roman"/>
          <w:sz w:val="24"/>
          <w:szCs w:val="24"/>
        </w:rPr>
        <w:t>.</w:t>
      </w:r>
    </w:p>
    <w:p w:rsidR="000B6CC8" w:rsidRPr="006E7FE8" w:rsidRDefault="00B14965" w:rsidP="00BA074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>оговор составлен в двух экземплярах, имеющих одинаковую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</w:t>
      </w:r>
      <w:r w:rsidR="00315D58" w:rsidRPr="006E7F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рганизатора торгов, а другой у </w:t>
      </w:r>
      <w:r w:rsidR="00315D58" w:rsidRPr="006E7FE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>рете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дента. </w:t>
      </w:r>
    </w:p>
    <w:p w:rsidR="000B6CC8" w:rsidRPr="006E7FE8" w:rsidRDefault="000B6CC8" w:rsidP="00BA074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Отношения сторон, не урегулированные </w:t>
      </w:r>
      <w:r w:rsidR="00315D58" w:rsidRPr="006E7FE8">
        <w:rPr>
          <w:rFonts w:ascii="Times New Roman" w:hAnsi="Times New Roman" w:cs="Times New Roman"/>
          <w:sz w:val="24"/>
          <w:szCs w:val="24"/>
        </w:rPr>
        <w:t>д</w:t>
      </w:r>
      <w:r w:rsidRPr="006E7FE8">
        <w:rPr>
          <w:rFonts w:ascii="Times New Roman" w:hAnsi="Times New Roman" w:cs="Times New Roman"/>
          <w:sz w:val="24"/>
          <w:szCs w:val="24"/>
        </w:rPr>
        <w:t>оговор</w:t>
      </w:r>
      <w:r w:rsidR="00315D58" w:rsidRPr="006E7FE8">
        <w:rPr>
          <w:rFonts w:ascii="Times New Roman" w:hAnsi="Times New Roman" w:cs="Times New Roman"/>
          <w:sz w:val="24"/>
          <w:szCs w:val="24"/>
        </w:rPr>
        <w:t>ом</w:t>
      </w:r>
      <w:r w:rsidRPr="006E7FE8">
        <w:rPr>
          <w:rFonts w:ascii="Times New Roman" w:hAnsi="Times New Roman" w:cs="Times New Roman"/>
          <w:sz w:val="24"/>
          <w:szCs w:val="24"/>
        </w:rPr>
        <w:t xml:space="preserve">, регулируются действующим законодательством </w:t>
      </w:r>
      <w:r w:rsidR="00593600" w:rsidRPr="006E7FE8">
        <w:rPr>
          <w:rFonts w:ascii="Times New Roman" w:hAnsi="Times New Roman" w:cs="Times New Roman"/>
          <w:sz w:val="24"/>
          <w:szCs w:val="24"/>
        </w:rPr>
        <w:t>России</w:t>
      </w:r>
      <w:r w:rsidRPr="006E7FE8">
        <w:rPr>
          <w:rFonts w:ascii="Times New Roman" w:hAnsi="Times New Roman" w:cs="Times New Roman"/>
          <w:sz w:val="24"/>
          <w:szCs w:val="24"/>
        </w:rPr>
        <w:t>.</w:t>
      </w:r>
    </w:p>
    <w:p w:rsidR="000B6CC8" w:rsidRPr="006E7FE8" w:rsidRDefault="00452855" w:rsidP="00BA0748">
      <w:pPr>
        <w:shd w:val="clear" w:color="auto" w:fill="FFFFFF"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Адреса и реквизиты </w:t>
      </w:r>
      <w:r w:rsidR="00153ACE" w:rsidRPr="006E7FE8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6E7FE8">
        <w:rPr>
          <w:rFonts w:ascii="Times New Roman" w:hAnsi="Times New Roman" w:cs="Times New Roman"/>
          <w:b/>
          <w:color w:val="000000"/>
          <w:sz w:val="24"/>
          <w:szCs w:val="24"/>
        </w:rPr>
        <w:t>торон</w:t>
      </w:r>
    </w:p>
    <w:p w:rsidR="00452855" w:rsidRPr="006E7FE8" w:rsidRDefault="00452855" w:rsidP="00BA0748">
      <w:pPr>
        <w:shd w:val="clear" w:color="auto" w:fill="FFFFFF"/>
        <w:spacing w:line="288" w:lineRule="auto"/>
        <w:ind w:left="360" w:right="-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969"/>
      </w:tblGrid>
      <w:tr w:rsidR="00452855" w:rsidRPr="006E7FE8" w:rsidTr="00053A74">
        <w:tc>
          <w:tcPr>
            <w:tcW w:w="5495" w:type="dxa"/>
          </w:tcPr>
          <w:p w:rsidR="00452855" w:rsidRPr="006E7FE8" w:rsidRDefault="00452855" w:rsidP="00BA074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торгов: </w:t>
            </w:r>
          </w:p>
          <w:p w:rsidR="00880A79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>ООО "Литэк"</w:t>
            </w:r>
          </w:p>
          <w:p w:rsidR="00880A79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A79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>1063525099109</w:t>
            </w:r>
          </w:p>
          <w:p w:rsidR="00880A79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>3525165294</w:t>
            </w:r>
            <w:r w:rsidRPr="006E7F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>352501001</w:t>
            </w:r>
          </w:p>
          <w:p w:rsidR="00880A79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>160000, Вологодская область, город Вологда, Проспект Победы, д. 33</w:t>
            </w:r>
          </w:p>
          <w:p w:rsidR="006E7FE8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880A79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7FE8">
              <w:rPr>
                <w:rFonts w:ascii="Times New Roman" w:hAnsi="Times New Roman" w:cs="Times New Roman"/>
                <w:sz w:val="24"/>
                <w:szCs w:val="24"/>
              </w:rPr>
              <w:t xml:space="preserve">/с  </w:t>
            </w:r>
            <w:r w:rsidR="00E84D93"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>40702810035290000423</w:t>
            </w:r>
          </w:p>
          <w:p w:rsidR="00E84D93" w:rsidRPr="006E7FE8" w:rsidRDefault="00E84D93" w:rsidP="00E84D93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Санкт-Петербургском региональном филиале АО «Россельхозбанк» г. Санкт-Петербург </w:t>
            </w:r>
          </w:p>
          <w:p w:rsidR="00E84D93" w:rsidRPr="006E7FE8" w:rsidRDefault="00E84D93" w:rsidP="00E84D93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к\с 30101810900000000910030, </w:t>
            </w:r>
          </w:p>
          <w:p w:rsidR="00E84D93" w:rsidRPr="006E7FE8" w:rsidRDefault="00E84D93" w:rsidP="00E84D93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>БИК 044030910.</w:t>
            </w:r>
          </w:p>
          <w:p w:rsidR="00880A79" w:rsidRPr="006E7FE8" w:rsidRDefault="00880A79" w:rsidP="00880A7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452855" w:rsidRPr="006E7FE8" w:rsidRDefault="00053A74" w:rsidP="00880A79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880A79" w:rsidRPr="006E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79" w:rsidRPr="006E7FE8">
              <w:rPr>
                <w:rFonts w:ascii="Times New Roman" w:hAnsi="Times New Roman" w:cs="Times New Roman"/>
                <w:b/>
                <w:sz w:val="24"/>
                <w:szCs w:val="24"/>
              </w:rPr>
              <w:t>Молотов Е.Ю.</w:t>
            </w:r>
          </w:p>
        </w:tc>
        <w:tc>
          <w:tcPr>
            <w:tcW w:w="3969" w:type="dxa"/>
          </w:tcPr>
          <w:p w:rsidR="00452855" w:rsidRPr="006E7FE8" w:rsidRDefault="00452855" w:rsidP="00BA0748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52855" w:rsidRPr="006E7FE8" w:rsidRDefault="00452855" w:rsidP="00BA07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887" w:rsidRPr="006E7FE8" w:rsidRDefault="00DF6887" w:rsidP="00BA0748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DF6887" w:rsidRPr="006E7FE8" w:rsidSect="00880A79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E83"/>
    <w:multiLevelType w:val="hybridMultilevel"/>
    <w:tmpl w:val="A5E4A11A"/>
    <w:lvl w:ilvl="0" w:tplc="A9860F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83362"/>
    <w:multiLevelType w:val="hybridMultilevel"/>
    <w:tmpl w:val="DFFC80CA"/>
    <w:lvl w:ilvl="0" w:tplc="380C9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C8"/>
    <w:rsid w:val="00046555"/>
    <w:rsid w:val="00053A74"/>
    <w:rsid w:val="000617DC"/>
    <w:rsid w:val="00063A2B"/>
    <w:rsid w:val="00066580"/>
    <w:rsid w:val="00087F36"/>
    <w:rsid w:val="000B6CC8"/>
    <w:rsid w:val="00111489"/>
    <w:rsid w:val="0011192F"/>
    <w:rsid w:val="00153ACE"/>
    <w:rsid w:val="001B4752"/>
    <w:rsid w:val="001D573D"/>
    <w:rsid w:val="00210359"/>
    <w:rsid w:val="00227082"/>
    <w:rsid w:val="00255349"/>
    <w:rsid w:val="00283A93"/>
    <w:rsid w:val="002C0ED6"/>
    <w:rsid w:val="00305BC7"/>
    <w:rsid w:val="00315D58"/>
    <w:rsid w:val="003163A7"/>
    <w:rsid w:val="00322118"/>
    <w:rsid w:val="003E489A"/>
    <w:rsid w:val="00412FCD"/>
    <w:rsid w:val="00452855"/>
    <w:rsid w:val="004A1344"/>
    <w:rsid w:val="004A6CDC"/>
    <w:rsid w:val="00526DDE"/>
    <w:rsid w:val="0057173E"/>
    <w:rsid w:val="0058162B"/>
    <w:rsid w:val="00593600"/>
    <w:rsid w:val="00597320"/>
    <w:rsid w:val="005A25E4"/>
    <w:rsid w:val="005B2089"/>
    <w:rsid w:val="00602812"/>
    <w:rsid w:val="006366F0"/>
    <w:rsid w:val="00671AE4"/>
    <w:rsid w:val="00692C8B"/>
    <w:rsid w:val="006B50BE"/>
    <w:rsid w:val="006E00F1"/>
    <w:rsid w:val="006E167B"/>
    <w:rsid w:val="006E7FE8"/>
    <w:rsid w:val="00715641"/>
    <w:rsid w:val="00716710"/>
    <w:rsid w:val="00747B7B"/>
    <w:rsid w:val="00763010"/>
    <w:rsid w:val="00793675"/>
    <w:rsid w:val="007A382E"/>
    <w:rsid w:val="007D4EA1"/>
    <w:rsid w:val="007F0DCD"/>
    <w:rsid w:val="0080140B"/>
    <w:rsid w:val="008254AE"/>
    <w:rsid w:val="00834C9F"/>
    <w:rsid w:val="008556FD"/>
    <w:rsid w:val="00880A79"/>
    <w:rsid w:val="00887733"/>
    <w:rsid w:val="008A1765"/>
    <w:rsid w:val="008B7AE7"/>
    <w:rsid w:val="008C6619"/>
    <w:rsid w:val="008D7B68"/>
    <w:rsid w:val="00905CBC"/>
    <w:rsid w:val="009260AE"/>
    <w:rsid w:val="00926353"/>
    <w:rsid w:val="00962BC5"/>
    <w:rsid w:val="00971D42"/>
    <w:rsid w:val="00A139BF"/>
    <w:rsid w:val="00A27685"/>
    <w:rsid w:val="00A277A7"/>
    <w:rsid w:val="00A77DBA"/>
    <w:rsid w:val="00A96656"/>
    <w:rsid w:val="00AB00F9"/>
    <w:rsid w:val="00AC70D7"/>
    <w:rsid w:val="00AD252D"/>
    <w:rsid w:val="00B14965"/>
    <w:rsid w:val="00B30879"/>
    <w:rsid w:val="00B614F5"/>
    <w:rsid w:val="00B72D17"/>
    <w:rsid w:val="00B82685"/>
    <w:rsid w:val="00BA0748"/>
    <w:rsid w:val="00BD2091"/>
    <w:rsid w:val="00C600A2"/>
    <w:rsid w:val="00CB7533"/>
    <w:rsid w:val="00CC3E16"/>
    <w:rsid w:val="00CF4731"/>
    <w:rsid w:val="00D1111A"/>
    <w:rsid w:val="00D44738"/>
    <w:rsid w:val="00D531EF"/>
    <w:rsid w:val="00D62C68"/>
    <w:rsid w:val="00D65AC0"/>
    <w:rsid w:val="00D6662A"/>
    <w:rsid w:val="00DF2419"/>
    <w:rsid w:val="00DF6647"/>
    <w:rsid w:val="00DF6887"/>
    <w:rsid w:val="00E01572"/>
    <w:rsid w:val="00E331EA"/>
    <w:rsid w:val="00E44EE8"/>
    <w:rsid w:val="00E57BE4"/>
    <w:rsid w:val="00E752AE"/>
    <w:rsid w:val="00E84D93"/>
    <w:rsid w:val="00EA2A5B"/>
    <w:rsid w:val="00EF4ECC"/>
    <w:rsid w:val="00F2310F"/>
    <w:rsid w:val="00FA6319"/>
    <w:rsid w:val="00FD78A4"/>
    <w:rsid w:val="00FE7114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8">
    <w:name w:val="heading 8"/>
    <w:basedOn w:val="a"/>
    <w:next w:val="a"/>
    <w:link w:val="80"/>
    <w:qFormat/>
    <w:rsid w:val="000B6CC8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0B6CC8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5B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6710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15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1572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rsid w:val="00111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8">
    <w:name w:val="heading 8"/>
    <w:basedOn w:val="a"/>
    <w:next w:val="a"/>
    <w:link w:val="80"/>
    <w:qFormat/>
    <w:rsid w:val="000B6CC8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0B6CC8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5B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6710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15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1572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rsid w:val="0011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org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name</dc:creator>
  <cp:lastModifiedBy>1</cp:lastModifiedBy>
  <cp:revision>5</cp:revision>
  <cp:lastPrinted>2015-09-10T13:07:00Z</cp:lastPrinted>
  <dcterms:created xsi:type="dcterms:W3CDTF">2018-02-01T11:14:00Z</dcterms:created>
  <dcterms:modified xsi:type="dcterms:W3CDTF">2018-02-01T11:19:00Z</dcterms:modified>
</cp:coreProperties>
</file>