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  <w:r w:rsidRPr="006C666B">
        <w:rPr>
          <w:b/>
          <w:sz w:val="22"/>
          <w:szCs w:val="22"/>
        </w:rPr>
        <w:t>Договор о задатке №</w:t>
      </w:r>
      <w:r w:rsidR="000C0830" w:rsidRPr="006C666B">
        <w:rPr>
          <w:b/>
          <w:sz w:val="22"/>
          <w:szCs w:val="22"/>
        </w:rPr>
        <w:t>7</w:t>
      </w:r>
      <w:r w:rsidR="000C0830" w:rsidRPr="006C666B">
        <w:rPr>
          <w:b/>
          <w:sz w:val="22"/>
          <w:szCs w:val="22"/>
          <w:lang w:val="en-US"/>
        </w:rPr>
        <w:t>a</w:t>
      </w:r>
      <w:r w:rsidR="009C2272">
        <w:rPr>
          <w:b/>
          <w:sz w:val="22"/>
          <w:szCs w:val="22"/>
        </w:rPr>
        <w:t>4</w:t>
      </w:r>
      <w:r w:rsidR="009C2272" w:rsidRPr="009C2272">
        <w:rPr>
          <w:b/>
          <w:sz w:val="22"/>
          <w:szCs w:val="22"/>
        </w:rPr>
        <w:t>46</w:t>
      </w:r>
      <w:r w:rsidR="000C0830">
        <w:rPr>
          <w:b/>
          <w:sz w:val="22"/>
          <w:szCs w:val="22"/>
        </w:rPr>
        <w:t>-</w:t>
      </w:r>
      <w:r w:rsidR="00584340">
        <w:rPr>
          <w:b/>
          <w:sz w:val="22"/>
          <w:szCs w:val="22"/>
        </w:rPr>
        <w:t>з2__</w:t>
      </w:r>
    </w:p>
    <w:p w:rsidR="000A3CDF" w:rsidRPr="006C666B" w:rsidRDefault="000A3CDF" w:rsidP="000A3CDF">
      <w:pPr>
        <w:spacing w:line="216" w:lineRule="auto"/>
        <w:jc w:val="both"/>
        <w:rPr>
          <w:sz w:val="22"/>
          <w:szCs w:val="22"/>
        </w:rPr>
      </w:pPr>
    </w:p>
    <w:p w:rsidR="000A3CDF" w:rsidRPr="006C666B" w:rsidRDefault="000A3CDF" w:rsidP="003473C0">
      <w:pPr>
        <w:spacing w:line="216" w:lineRule="auto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г.</w:t>
      </w:r>
      <w:r w:rsidR="008328E1" w:rsidRPr="006C666B">
        <w:rPr>
          <w:sz w:val="22"/>
          <w:szCs w:val="22"/>
        </w:rPr>
        <w:t xml:space="preserve"> Москва</w:t>
      </w:r>
      <w:r w:rsidRPr="006C666B">
        <w:rPr>
          <w:sz w:val="22"/>
          <w:szCs w:val="22"/>
        </w:rPr>
        <w:tab/>
      </w:r>
      <w:r w:rsidRPr="006C666B">
        <w:rPr>
          <w:sz w:val="22"/>
          <w:szCs w:val="22"/>
        </w:rPr>
        <w:tab/>
      </w:r>
      <w:r w:rsidRPr="006C666B">
        <w:rPr>
          <w:sz w:val="22"/>
          <w:szCs w:val="22"/>
        </w:rPr>
        <w:tab/>
      </w:r>
      <w:r w:rsidR="00C37363" w:rsidRPr="006C666B">
        <w:rPr>
          <w:sz w:val="22"/>
          <w:szCs w:val="22"/>
        </w:rPr>
        <w:tab/>
      </w:r>
      <w:r w:rsidR="00C37363" w:rsidRPr="006C666B">
        <w:rPr>
          <w:sz w:val="22"/>
          <w:szCs w:val="22"/>
        </w:rPr>
        <w:tab/>
      </w:r>
      <w:r w:rsidR="00E63C81" w:rsidRPr="006C666B">
        <w:rPr>
          <w:sz w:val="22"/>
          <w:szCs w:val="22"/>
        </w:rPr>
        <w:tab/>
      </w:r>
      <w:r w:rsidR="00E63C81" w:rsidRPr="006C666B">
        <w:rPr>
          <w:sz w:val="22"/>
          <w:szCs w:val="22"/>
        </w:rPr>
        <w:tab/>
        <w:t xml:space="preserve">  «___»_______________</w:t>
      </w:r>
      <w:r w:rsidRPr="006C666B">
        <w:rPr>
          <w:sz w:val="22"/>
          <w:szCs w:val="22"/>
        </w:rPr>
        <w:t>20</w:t>
      </w:r>
      <w:r w:rsidR="009C2272">
        <w:rPr>
          <w:sz w:val="22"/>
          <w:szCs w:val="22"/>
        </w:rPr>
        <w:t>1</w:t>
      </w:r>
      <w:r w:rsidR="009C2272" w:rsidRPr="009C2272">
        <w:rPr>
          <w:sz w:val="22"/>
          <w:szCs w:val="22"/>
        </w:rPr>
        <w:t>8</w:t>
      </w:r>
      <w:r w:rsidRPr="006C666B">
        <w:rPr>
          <w:sz w:val="22"/>
          <w:szCs w:val="22"/>
        </w:rPr>
        <w:t> г.</w:t>
      </w:r>
    </w:p>
    <w:p w:rsidR="000A3CDF" w:rsidRP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</w:p>
    <w:p w:rsidR="000A3CDF" w:rsidRPr="006C666B" w:rsidRDefault="000A3CDF" w:rsidP="009668CF">
      <w:pPr>
        <w:jc w:val="both"/>
        <w:rPr>
          <w:sz w:val="22"/>
          <w:szCs w:val="22"/>
          <w:lang w:eastAsia="en-US"/>
        </w:rPr>
      </w:pPr>
      <w:r w:rsidRPr="006C666B">
        <w:rPr>
          <w:sz w:val="22"/>
          <w:szCs w:val="22"/>
        </w:rPr>
        <w:t>ООО «</w:t>
      </w:r>
      <w:proofErr w:type="spellStart"/>
      <w:r w:rsidRPr="006C666B">
        <w:rPr>
          <w:sz w:val="22"/>
          <w:szCs w:val="22"/>
        </w:rPr>
        <w:t>Ассет</w:t>
      </w:r>
      <w:proofErr w:type="spellEnd"/>
      <w:r w:rsidRPr="006C666B">
        <w:rPr>
          <w:sz w:val="22"/>
          <w:szCs w:val="22"/>
        </w:rPr>
        <w:t xml:space="preserve"> Менеджмент»</w:t>
      </w:r>
      <w:r w:rsidR="00E03178" w:rsidRPr="006C666B">
        <w:rPr>
          <w:sz w:val="22"/>
          <w:szCs w:val="22"/>
        </w:rPr>
        <w:t>, действующее</w:t>
      </w:r>
      <w:r w:rsidRPr="006C666B">
        <w:rPr>
          <w:sz w:val="22"/>
          <w:szCs w:val="22"/>
        </w:rPr>
        <w:t xml:space="preserve"> по</w:t>
      </w:r>
      <w:r w:rsidR="000C0830">
        <w:rPr>
          <w:sz w:val="22"/>
          <w:szCs w:val="22"/>
        </w:rPr>
        <w:t xml:space="preserve"> </w:t>
      </w:r>
      <w:r w:rsidR="00662D8D" w:rsidRPr="006C666B">
        <w:rPr>
          <w:sz w:val="22"/>
          <w:szCs w:val="22"/>
        </w:rPr>
        <w:t>Договору поручения</w:t>
      </w:r>
      <w:r w:rsidR="000C0830">
        <w:rPr>
          <w:sz w:val="22"/>
          <w:szCs w:val="22"/>
        </w:rPr>
        <w:t xml:space="preserve"> </w:t>
      </w:r>
      <w:r w:rsidRPr="006C666B">
        <w:rPr>
          <w:sz w:val="22"/>
          <w:szCs w:val="22"/>
        </w:rPr>
        <w:t>№</w:t>
      </w:r>
      <w:r w:rsidR="000C0830" w:rsidRPr="006C666B">
        <w:rPr>
          <w:sz w:val="22"/>
          <w:szCs w:val="22"/>
        </w:rPr>
        <w:t>7а</w:t>
      </w:r>
      <w:r w:rsidR="009C2272">
        <w:rPr>
          <w:sz w:val="22"/>
          <w:szCs w:val="22"/>
        </w:rPr>
        <w:t>4</w:t>
      </w:r>
      <w:r w:rsidR="009C2272" w:rsidRPr="009C2272">
        <w:rPr>
          <w:sz w:val="22"/>
          <w:szCs w:val="22"/>
        </w:rPr>
        <w:t>46</w:t>
      </w:r>
      <w:r w:rsidR="000C0830">
        <w:rPr>
          <w:sz w:val="22"/>
          <w:szCs w:val="22"/>
        </w:rPr>
        <w:t xml:space="preserve"> </w:t>
      </w:r>
      <w:r w:rsidR="000C0830" w:rsidRPr="006C666B">
        <w:rPr>
          <w:sz w:val="22"/>
          <w:szCs w:val="22"/>
        </w:rPr>
        <w:t xml:space="preserve">от </w:t>
      </w:r>
      <w:r w:rsidR="001A61A3" w:rsidRPr="006C666B">
        <w:rPr>
          <w:sz w:val="22"/>
          <w:szCs w:val="22"/>
        </w:rPr>
        <w:t xml:space="preserve">своего </w:t>
      </w:r>
      <w:r w:rsidRPr="006C666B">
        <w:rPr>
          <w:sz w:val="22"/>
          <w:szCs w:val="22"/>
        </w:rPr>
        <w:t xml:space="preserve"> и</w:t>
      </w:r>
      <w:r w:rsidR="00F62EDA">
        <w:rPr>
          <w:sz w:val="22"/>
          <w:szCs w:val="22"/>
        </w:rPr>
        <w:t xml:space="preserve">мени, за счет и по поручению </w:t>
      </w:r>
      <w:r w:rsidR="004B7718" w:rsidRPr="006C666B">
        <w:rPr>
          <w:sz w:val="22"/>
          <w:szCs w:val="22"/>
          <w:lang w:eastAsia="en-US"/>
        </w:rPr>
        <w:t>ПА</w:t>
      </w:r>
      <w:r w:rsidR="003768EF" w:rsidRPr="006C666B">
        <w:rPr>
          <w:sz w:val="22"/>
          <w:szCs w:val="22"/>
          <w:lang w:eastAsia="en-US"/>
        </w:rPr>
        <w:t>О Сбербанк</w:t>
      </w:r>
      <w:r w:rsidRPr="006C666B">
        <w:rPr>
          <w:sz w:val="22"/>
          <w:szCs w:val="22"/>
        </w:rPr>
        <w:t xml:space="preserve">, в лице генерального директора </w:t>
      </w:r>
      <w:proofErr w:type="spellStart"/>
      <w:r w:rsidRPr="006C666B">
        <w:rPr>
          <w:sz w:val="22"/>
          <w:szCs w:val="22"/>
        </w:rPr>
        <w:t>Ливкина</w:t>
      </w:r>
      <w:proofErr w:type="spellEnd"/>
      <w:r w:rsidRPr="006C666B">
        <w:rPr>
          <w:sz w:val="22"/>
          <w:szCs w:val="22"/>
        </w:rPr>
        <w:t xml:space="preserve"> И.О., действующего на основании Устава, именуемое в дальнейше</w:t>
      </w:r>
      <w:r w:rsidR="006A6DA9">
        <w:rPr>
          <w:sz w:val="22"/>
          <w:szCs w:val="22"/>
        </w:rPr>
        <w:t>м Организатор продажи (торгов)</w:t>
      </w:r>
      <w:r w:rsidR="003141DB" w:rsidRPr="006C666B">
        <w:rPr>
          <w:sz w:val="22"/>
          <w:szCs w:val="22"/>
        </w:rPr>
        <w:t xml:space="preserve">, с одной </w:t>
      </w:r>
      <w:r w:rsidRPr="006C666B">
        <w:rPr>
          <w:sz w:val="22"/>
          <w:szCs w:val="22"/>
        </w:rPr>
        <w:t>стороны, и</w:t>
      </w:r>
      <w:r w:rsidR="003141DB" w:rsidRPr="006C666B">
        <w:rPr>
          <w:sz w:val="22"/>
          <w:szCs w:val="22"/>
        </w:rPr>
        <w:t>_____________________________________________________________________</w:t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  <w:t>_______</w:t>
      </w:r>
      <w:r w:rsidRPr="006C666B">
        <w:rPr>
          <w:sz w:val="22"/>
          <w:szCs w:val="22"/>
        </w:rPr>
        <w:t>,</w:t>
      </w:r>
    </w:p>
    <w:p w:rsidR="000A3CDF" w:rsidRPr="006C666B" w:rsidRDefault="00F52AC1" w:rsidP="000A3CDF">
      <w:pPr>
        <w:spacing w:line="21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</w:t>
      </w:r>
      <w:r w:rsidR="000A3CDF" w:rsidRPr="006C666B">
        <w:rPr>
          <w:i/>
          <w:sz w:val="22"/>
          <w:szCs w:val="22"/>
        </w:rPr>
        <w:t xml:space="preserve"> (полное наименование Претендента)</w:t>
      </w:r>
    </w:p>
    <w:p w:rsidR="000A3CDF" w:rsidRPr="006C666B" w:rsidRDefault="00F62EDA" w:rsidP="003141DB">
      <w:pPr>
        <w:spacing w:line="216" w:lineRule="auto"/>
        <w:rPr>
          <w:sz w:val="22"/>
          <w:szCs w:val="22"/>
        </w:rPr>
      </w:pPr>
      <w:proofErr w:type="gramStart"/>
      <w:r w:rsidRPr="006C666B">
        <w:rPr>
          <w:sz w:val="22"/>
          <w:szCs w:val="22"/>
        </w:rPr>
        <w:t>Д</w:t>
      </w:r>
      <w:r w:rsidR="00EB6A44" w:rsidRPr="006C666B">
        <w:rPr>
          <w:sz w:val="22"/>
          <w:szCs w:val="22"/>
        </w:rPr>
        <w:t>ействующее</w:t>
      </w:r>
      <w:proofErr w:type="gramEnd"/>
      <w:r>
        <w:rPr>
          <w:sz w:val="22"/>
          <w:szCs w:val="22"/>
        </w:rPr>
        <w:t xml:space="preserve"> </w:t>
      </w:r>
      <w:r w:rsidR="000A3CDF" w:rsidRPr="006C666B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0A3CDF" w:rsidRPr="006C666B">
        <w:rPr>
          <w:sz w:val="22"/>
          <w:szCs w:val="22"/>
        </w:rPr>
        <w:t>основании</w:t>
      </w:r>
      <w:r w:rsidR="003141DB" w:rsidRPr="006C666B">
        <w:rPr>
          <w:sz w:val="22"/>
          <w:szCs w:val="22"/>
        </w:rPr>
        <w:t>_____________________________________________________________</w:t>
      </w:r>
      <w:r w:rsidR="00AB5DF4" w:rsidRPr="006C666B">
        <w:rPr>
          <w:sz w:val="22"/>
          <w:szCs w:val="22"/>
        </w:rPr>
        <w:t>___________</w:t>
      </w:r>
      <w:r w:rsidR="003141DB" w:rsidRPr="006C666B">
        <w:rPr>
          <w:sz w:val="22"/>
          <w:szCs w:val="22"/>
        </w:rPr>
        <w:t>___________________________________________________________________________________________________________</w:t>
      </w:r>
      <w:r w:rsidR="00EB6A44" w:rsidRPr="006C666B">
        <w:rPr>
          <w:sz w:val="22"/>
          <w:szCs w:val="22"/>
        </w:rPr>
        <w:t>______________________, именуемое</w:t>
      </w:r>
      <w:r w:rsidR="000A3CDF" w:rsidRPr="006C666B">
        <w:rPr>
          <w:sz w:val="22"/>
          <w:szCs w:val="22"/>
        </w:rPr>
        <w:t xml:space="preserve"> в дальнейшем Претендент, с другой стороны, при совместном именовании в дальнейшем Стороны, заключили настоящий Договор о нижеследующем:</w:t>
      </w:r>
    </w:p>
    <w:p w:rsidR="000A3CDF" w:rsidRPr="006C666B" w:rsidRDefault="000A3CDF" w:rsidP="000A3CDF">
      <w:pPr>
        <w:spacing w:line="216" w:lineRule="auto"/>
        <w:jc w:val="both"/>
        <w:rPr>
          <w:sz w:val="22"/>
          <w:szCs w:val="22"/>
        </w:rPr>
      </w:pPr>
    </w:p>
    <w:p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  <w:r w:rsidRPr="006C666B">
        <w:rPr>
          <w:b/>
          <w:sz w:val="22"/>
          <w:szCs w:val="22"/>
        </w:rPr>
        <w:t>1. Предмет договора</w:t>
      </w:r>
    </w:p>
    <w:p w:rsidR="000A3CDF" w:rsidRPr="006C666B" w:rsidRDefault="000A3CDF" w:rsidP="000A3CDF">
      <w:pPr>
        <w:pStyle w:val="a3"/>
        <w:tabs>
          <w:tab w:val="left" w:pos="1260"/>
        </w:tabs>
        <w:spacing w:line="216" w:lineRule="auto"/>
        <w:rPr>
          <w:sz w:val="22"/>
          <w:szCs w:val="22"/>
        </w:rPr>
      </w:pPr>
    </w:p>
    <w:p w:rsidR="000A3CDF" w:rsidRPr="006C666B" w:rsidRDefault="000A3CDF" w:rsidP="000A3CDF">
      <w:pPr>
        <w:pStyle w:val="a3"/>
        <w:tabs>
          <w:tab w:val="left" w:pos="1260"/>
        </w:tabs>
        <w:spacing w:line="216" w:lineRule="auto"/>
        <w:rPr>
          <w:color w:val="000000" w:themeColor="text1"/>
          <w:sz w:val="22"/>
          <w:szCs w:val="22"/>
        </w:rPr>
      </w:pPr>
      <w:r w:rsidRPr="006C666B">
        <w:rPr>
          <w:color w:val="000000" w:themeColor="text1"/>
          <w:sz w:val="22"/>
          <w:szCs w:val="22"/>
        </w:rPr>
        <w:t>1.1.</w:t>
      </w:r>
      <w:r w:rsidRPr="006C666B">
        <w:rPr>
          <w:color w:val="000000" w:themeColor="text1"/>
          <w:sz w:val="22"/>
          <w:szCs w:val="22"/>
        </w:rPr>
        <w:tab/>
        <w:t xml:space="preserve">Претендент перечисляет Организатору </w:t>
      </w:r>
      <w:r w:rsidR="0044408F">
        <w:rPr>
          <w:color w:val="000000" w:themeColor="text1"/>
          <w:sz w:val="22"/>
          <w:szCs w:val="22"/>
        </w:rPr>
        <w:t>продажи</w:t>
      </w:r>
      <w:r w:rsidRPr="006C666B">
        <w:rPr>
          <w:color w:val="000000" w:themeColor="text1"/>
          <w:sz w:val="22"/>
          <w:szCs w:val="22"/>
        </w:rPr>
        <w:t xml:space="preserve"> задаток для участия в </w:t>
      </w:r>
      <w:r w:rsidR="0044408F">
        <w:rPr>
          <w:color w:val="000000" w:themeColor="text1"/>
          <w:sz w:val="22"/>
          <w:szCs w:val="22"/>
        </w:rPr>
        <w:t>продаже посредством публичного предложения имущества, принадлежащего</w:t>
      </w:r>
      <w:r w:rsidR="004A0107">
        <w:rPr>
          <w:sz w:val="22"/>
          <w:szCs w:val="22"/>
        </w:rPr>
        <w:t xml:space="preserve"> </w:t>
      </w:r>
      <w:r w:rsidR="003768EF" w:rsidRPr="006C666B">
        <w:rPr>
          <w:color w:val="000000" w:themeColor="text1"/>
          <w:sz w:val="22"/>
          <w:szCs w:val="22"/>
          <w:lang w:eastAsia="en-US"/>
        </w:rPr>
        <w:t>Сбербанк</w:t>
      </w:r>
      <w:r w:rsidR="00011BDE" w:rsidRPr="006C666B">
        <w:rPr>
          <w:color w:val="000000" w:themeColor="text1"/>
          <w:sz w:val="22"/>
          <w:szCs w:val="22"/>
          <w:lang w:eastAsia="en-US"/>
        </w:rPr>
        <w:t xml:space="preserve"> </w:t>
      </w:r>
      <w:r w:rsidRPr="006C666B">
        <w:rPr>
          <w:color w:val="000000" w:themeColor="text1"/>
          <w:sz w:val="22"/>
          <w:szCs w:val="22"/>
        </w:rPr>
        <w:t>(далее – Продавец).</w:t>
      </w:r>
    </w:p>
    <w:p w:rsidR="005735FD" w:rsidRDefault="000A3CDF" w:rsidP="003418DD">
      <w:pPr>
        <w:pStyle w:val="a5"/>
        <w:spacing w:line="240" w:lineRule="auto"/>
        <w:jc w:val="both"/>
        <w:rPr>
          <w:bCs/>
          <w:sz w:val="22"/>
          <w:szCs w:val="22"/>
        </w:rPr>
      </w:pPr>
      <w:r w:rsidRPr="006C666B">
        <w:rPr>
          <w:sz w:val="22"/>
          <w:szCs w:val="22"/>
        </w:rPr>
        <w:t xml:space="preserve">1.2.   Задаток вносится </w:t>
      </w:r>
      <w:r w:rsidR="00411FAA" w:rsidRPr="006C666B">
        <w:rPr>
          <w:sz w:val="22"/>
          <w:szCs w:val="22"/>
        </w:rPr>
        <w:t xml:space="preserve">в счет обеспечения подписания протокола об итогах </w:t>
      </w:r>
      <w:r w:rsidR="0044408F">
        <w:rPr>
          <w:sz w:val="22"/>
          <w:szCs w:val="22"/>
        </w:rPr>
        <w:t>продажи</w:t>
      </w:r>
      <w:r w:rsidR="00411FAA" w:rsidRPr="006C666B">
        <w:rPr>
          <w:sz w:val="22"/>
          <w:szCs w:val="22"/>
        </w:rPr>
        <w:t xml:space="preserve"> и договор</w:t>
      </w:r>
      <w:r w:rsidR="00F45304" w:rsidRPr="006C666B">
        <w:rPr>
          <w:sz w:val="22"/>
          <w:szCs w:val="22"/>
        </w:rPr>
        <w:t>а</w:t>
      </w:r>
      <w:r w:rsidR="00053E4D">
        <w:rPr>
          <w:sz w:val="22"/>
          <w:szCs w:val="22"/>
        </w:rPr>
        <w:t xml:space="preserve"> </w:t>
      </w:r>
      <w:r w:rsidR="0044408F">
        <w:rPr>
          <w:sz w:val="22"/>
          <w:szCs w:val="22"/>
        </w:rPr>
        <w:t>купли-продажи имущества</w:t>
      </w:r>
      <w:r w:rsidR="00F45304" w:rsidRPr="006C666B">
        <w:rPr>
          <w:sz w:val="22"/>
          <w:szCs w:val="22"/>
        </w:rPr>
        <w:t>,  заключ</w:t>
      </w:r>
      <w:r w:rsidR="00011BDE" w:rsidRPr="006C666B">
        <w:rPr>
          <w:sz w:val="22"/>
          <w:szCs w:val="22"/>
        </w:rPr>
        <w:t>енного</w:t>
      </w:r>
      <w:r w:rsidR="00411FAA" w:rsidRPr="006C666B">
        <w:rPr>
          <w:sz w:val="22"/>
          <w:szCs w:val="22"/>
        </w:rPr>
        <w:t xml:space="preserve"> с ПАО Сбербанк. </w:t>
      </w:r>
    </w:p>
    <w:p w:rsidR="000E4D37" w:rsidRPr="006A6DA9" w:rsidRDefault="0044408F" w:rsidP="003418DD">
      <w:pPr>
        <w:pStyle w:val="a5"/>
        <w:spacing w:line="240" w:lineRule="auto"/>
        <w:jc w:val="both"/>
        <w:rPr>
          <w:b/>
          <w:bCs/>
          <w:sz w:val="22"/>
          <w:szCs w:val="22"/>
        </w:rPr>
      </w:pPr>
      <w:r w:rsidRPr="006A6DA9">
        <w:rPr>
          <w:b/>
          <w:bCs/>
          <w:sz w:val="22"/>
          <w:szCs w:val="22"/>
        </w:rPr>
        <w:t>Выставленное на продажу имущество:</w:t>
      </w:r>
    </w:p>
    <w:p w:rsidR="002F1743" w:rsidRPr="00DB1BF5" w:rsidRDefault="002F1743" w:rsidP="002F1743">
      <w:pPr>
        <w:jc w:val="both"/>
        <w:rPr>
          <w:sz w:val="22"/>
          <w:szCs w:val="22"/>
        </w:rPr>
      </w:pPr>
      <w:r w:rsidRPr="00DB1BF5">
        <w:rPr>
          <w:sz w:val="22"/>
          <w:szCs w:val="22"/>
        </w:rPr>
        <w:t>Многофункциональный комплекс, кадастровый номер 47:07:0601007:162, назначение: объект незавершенного строительства, расположенный на земельном участке по адресу: Ленинградская область, Всеволожский район, дер. Новосаратовка-центр, кадастровый номер 47:07:0605001:0059, площадью 100000 кв.м., категория земель: земли промышленности, разрешенное использование: для размещения объектов производственного и общественно-делового назначения.</w:t>
      </w:r>
    </w:p>
    <w:p w:rsidR="002F1743" w:rsidRPr="00DB1BF5" w:rsidRDefault="002F1743" w:rsidP="002F1743">
      <w:pPr>
        <w:jc w:val="both"/>
        <w:rPr>
          <w:b/>
          <w:bCs/>
          <w:sz w:val="22"/>
          <w:szCs w:val="22"/>
        </w:rPr>
      </w:pPr>
      <w:r w:rsidRPr="00DB1BF5">
        <w:rPr>
          <w:b/>
          <w:sz w:val="22"/>
          <w:szCs w:val="22"/>
        </w:rPr>
        <w:t>Место нахождения Имущества:</w:t>
      </w:r>
      <w:r w:rsidRPr="00DB1BF5">
        <w:rPr>
          <w:sz w:val="22"/>
          <w:szCs w:val="22"/>
        </w:rPr>
        <w:t xml:space="preserve"> Ленинградская область, Всеволожский район, дер. Новосаратовка-центр.</w:t>
      </w:r>
    </w:p>
    <w:p w:rsidR="002F1743" w:rsidRPr="00DB1BF5" w:rsidRDefault="002F1743" w:rsidP="002F1743">
      <w:pPr>
        <w:ind w:right="-57"/>
        <w:rPr>
          <w:b/>
          <w:sz w:val="22"/>
          <w:szCs w:val="22"/>
        </w:rPr>
      </w:pPr>
      <w:r w:rsidRPr="00DB1BF5">
        <w:rPr>
          <w:b/>
          <w:sz w:val="22"/>
          <w:szCs w:val="22"/>
        </w:rPr>
        <w:t>Существующие ограничения (обременения):</w:t>
      </w:r>
      <w:r w:rsidRPr="00DB1BF5">
        <w:rPr>
          <w:sz w:val="22"/>
          <w:szCs w:val="22"/>
        </w:rPr>
        <w:t xml:space="preserve"> отсутствуют</w:t>
      </w:r>
    </w:p>
    <w:p w:rsidR="009C2272" w:rsidRPr="009C2272" w:rsidRDefault="009C2272" w:rsidP="009C2272">
      <w:pPr>
        <w:tabs>
          <w:tab w:val="left" w:pos="993"/>
        </w:tabs>
        <w:jc w:val="both"/>
        <w:rPr>
          <w:sz w:val="22"/>
          <w:szCs w:val="22"/>
        </w:rPr>
      </w:pPr>
      <w:r w:rsidRPr="009C2272">
        <w:rPr>
          <w:b/>
          <w:sz w:val="22"/>
          <w:szCs w:val="22"/>
        </w:rPr>
        <w:t xml:space="preserve">Начальная цена имущества (цена на первом интервале): </w:t>
      </w:r>
      <w:r w:rsidRPr="009C2272">
        <w:rPr>
          <w:sz w:val="22"/>
          <w:szCs w:val="22"/>
        </w:rPr>
        <w:t>285 000 000 (двести восемьдесят пять миллионов) рублей с учетом НДС.</w:t>
      </w:r>
    </w:p>
    <w:p w:rsidR="009C2272" w:rsidRPr="009C2272" w:rsidRDefault="009C2272" w:rsidP="009C2272">
      <w:pPr>
        <w:tabs>
          <w:tab w:val="left" w:pos="993"/>
        </w:tabs>
        <w:jc w:val="both"/>
        <w:rPr>
          <w:sz w:val="22"/>
          <w:szCs w:val="22"/>
        </w:rPr>
      </w:pPr>
      <w:r w:rsidRPr="009C2272">
        <w:rPr>
          <w:b/>
          <w:sz w:val="22"/>
          <w:szCs w:val="22"/>
        </w:rPr>
        <w:t xml:space="preserve">Цена имущества на втором интервале: </w:t>
      </w:r>
      <w:r w:rsidRPr="009C2272">
        <w:rPr>
          <w:sz w:val="22"/>
          <w:szCs w:val="22"/>
        </w:rPr>
        <w:t>239 000 000 (двести тридцать девять миллионов) рублей с учетом НДС;</w:t>
      </w:r>
    </w:p>
    <w:p w:rsidR="009C2272" w:rsidRPr="009C2272" w:rsidRDefault="009C2272" w:rsidP="009C2272">
      <w:pPr>
        <w:tabs>
          <w:tab w:val="left" w:pos="993"/>
        </w:tabs>
        <w:jc w:val="both"/>
        <w:rPr>
          <w:sz w:val="22"/>
          <w:szCs w:val="22"/>
        </w:rPr>
      </w:pPr>
      <w:r w:rsidRPr="009C2272">
        <w:rPr>
          <w:b/>
          <w:sz w:val="22"/>
          <w:szCs w:val="22"/>
        </w:rPr>
        <w:t>Цена</w:t>
      </w:r>
      <w:r w:rsidRPr="009C2272">
        <w:rPr>
          <w:sz w:val="22"/>
          <w:szCs w:val="22"/>
        </w:rPr>
        <w:t xml:space="preserve"> </w:t>
      </w:r>
      <w:r w:rsidRPr="009C2272">
        <w:rPr>
          <w:b/>
          <w:sz w:val="22"/>
          <w:szCs w:val="22"/>
        </w:rPr>
        <w:t>имущества на третьем интервале:</w:t>
      </w:r>
      <w:r w:rsidRPr="009C2272">
        <w:rPr>
          <w:sz w:val="22"/>
          <w:szCs w:val="22"/>
        </w:rPr>
        <w:t xml:space="preserve"> 203 150 000 (двести три миллиона сто пятьдесят тысяч) рублей с учетом НДС.</w:t>
      </w:r>
    </w:p>
    <w:p w:rsidR="009C2272" w:rsidRPr="009C2272" w:rsidRDefault="009C2272" w:rsidP="009C2272">
      <w:pPr>
        <w:tabs>
          <w:tab w:val="left" w:pos="993"/>
        </w:tabs>
        <w:jc w:val="both"/>
      </w:pPr>
      <w:r w:rsidRPr="009C2272">
        <w:rPr>
          <w:b/>
        </w:rPr>
        <w:t>Цена</w:t>
      </w:r>
      <w:r w:rsidRPr="009C2272">
        <w:t xml:space="preserve"> </w:t>
      </w:r>
      <w:r w:rsidRPr="009C2272">
        <w:rPr>
          <w:b/>
        </w:rPr>
        <w:t>имущества на четвертом интервале</w:t>
      </w:r>
      <w:r w:rsidRPr="009C2272">
        <w:t xml:space="preserve"> </w:t>
      </w:r>
      <w:r w:rsidRPr="009C2272">
        <w:rPr>
          <w:b/>
        </w:rPr>
        <w:t>(цена отсечения)</w:t>
      </w:r>
      <w:r w:rsidRPr="009C2272">
        <w:t xml:space="preserve">: 179 250 000 </w:t>
      </w:r>
      <w:r w:rsidRPr="009C2272">
        <w:rPr>
          <w:lang w:eastAsia="ar-SA"/>
        </w:rPr>
        <w:t xml:space="preserve">(сто семьдесят девять миллионов двести пятьдесят тысяч) </w:t>
      </w:r>
      <w:r w:rsidRPr="009C2272">
        <w:t>рублей с учетом НДС.</w:t>
      </w:r>
    </w:p>
    <w:p w:rsidR="009C2272" w:rsidRPr="009C2272" w:rsidRDefault="009C2272" w:rsidP="009C2272">
      <w:pPr>
        <w:ind w:right="-57"/>
        <w:jc w:val="both"/>
        <w:rPr>
          <w:sz w:val="22"/>
          <w:szCs w:val="22"/>
          <w:lang w:eastAsia="ar-SA"/>
        </w:rPr>
      </w:pPr>
      <w:r w:rsidRPr="009C2272">
        <w:rPr>
          <w:b/>
          <w:sz w:val="22"/>
          <w:szCs w:val="22"/>
          <w:lang w:eastAsia="ar-SA"/>
        </w:rPr>
        <w:t>Интервал торгов</w:t>
      </w:r>
      <w:r w:rsidRPr="009C2272">
        <w:rPr>
          <w:sz w:val="22"/>
          <w:szCs w:val="22"/>
          <w:lang w:eastAsia="ar-SA"/>
        </w:rPr>
        <w:t xml:space="preserve"> (срок, по истечении которого последовательно снижается начальная цена): 4 периода по 7 календарных дней каждый.</w:t>
      </w:r>
    </w:p>
    <w:p w:rsidR="00F52AC1" w:rsidRPr="00A234C4" w:rsidRDefault="009C2272" w:rsidP="00A234C4">
      <w:pPr>
        <w:tabs>
          <w:tab w:val="left" w:pos="993"/>
        </w:tabs>
        <w:jc w:val="both"/>
        <w:rPr>
          <w:sz w:val="22"/>
          <w:szCs w:val="22"/>
        </w:rPr>
      </w:pPr>
      <w:r w:rsidRPr="009C2272">
        <w:rPr>
          <w:b/>
          <w:sz w:val="22"/>
          <w:szCs w:val="22"/>
        </w:rPr>
        <w:t xml:space="preserve">Размер задатка: </w:t>
      </w:r>
      <w:r w:rsidRPr="009C2272">
        <w:rPr>
          <w:sz w:val="22"/>
          <w:szCs w:val="22"/>
          <w:lang w:eastAsia="ar-SA"/>
        </w:rPr>
        <w:t xml:space="preserve">28 500 000 (двадцать восемь миллионов пятьсот тысяч) </w:t>
      </w:r>
      <w:r w:rsidRPr="009C2272">
        <w:rPr>
          <w:sz w:val="22"/>
          <w:szCs w:val="22"/>
        </w:rPr>
        <w:t>рублей (НДС не облагается).</w:t>
      </w:r>
    </w:p>
    <w:p w:rsidR="000A3CDF" w:rsidRPr="006C666B" w:rsidRDefault="000A3CDF" w:rsidP="000A3CDF">
      <w:pPr>
        <w:pStyle w:val="a3"/>
        <w:tabs>
          <w:tab w:val="left" w:pos="1080"/>
        </w:tabs>
        <w:spacing w:line="240" w:lineRule="auto"/>
        <w:rPr>
          <w:sz w:val="22"/>
          <w:szCs w:val="22"/>
        </w:rPr>
      </w:pPr>
      <w:r w:rsidRPr="006C666B">
        <w:rPr>
          <w:sz w:val="22"/>
          <w:szCs w:val="22"/>
        </w:rPr>
        <w:t>1.3.</w:t>
      </w:r>
      <w:r w:rsidRPr="006C666B">
        <w:rPr>
          <w:sz w:val="22"/>
          <w:szCs w:val="22"/>
        </w:rPr>
        <w:tab/>
        <w:t>В случае</w:t>
      </w:r>
      <w:r w:rsidR="0044408F">
        <w:rPr>
          <w:sz w:val="22"/>
          <w:szCs w:val="22"/>
        </w:rPr>
        <w:t xml:space="preserve"> </w:t>
      </w:r>
      <w:r w:rsidRPr="006C666B">
        <w:rPr>
          <w:sz w:val="22"/>
          <w:szCs w:val="22"/>
        </w:rPr>
        <w:t xml:space="preserve"> признания Претендента</w:t>
      </w:r>
      <w:r w:rsidR="0044408F">
        <w:rPr>
          <w:sz w:val="22"/>
          <w:szCs w:val="22"/>
        </w:rPr>
        <w:t xml:space="preserve"> </w:t>
      </w:r>
      <w:r w:rsidRPr="006C666B">
        <w:rPr>
          <w:sz w:val="22"/>
          <w:szCs w:val="22"/>
        </w:rPr>
        <w:t xml:space="preserve"> п</w:t>
      </w:r>
      <w:r w:rsidR="00CF3A56" w:rsidRPr="006C666B">
        <w:rPr>
          <w:sz w:val="22"/>
          <w:szCs w:val="22"/>
        </w:rPr>
        <w:t xml:space="preserve">обедителем по продаже </w:t>
      </w:r>
      <w:r w:rsidR="0044408F">
        <w:rPr>
          <w:sz w:val="22"/>
          <w:szCs w:val="22"/>
        </w:rPr>
        <w:t>имущества</w:t>
      </w:r>
      <w:r w:rsidRPr="006C666B">
        <w:rPr>
          <w:sz w:val="22"/>
          <w:szCs w:val="22"/>
        </w:rPr>
        <w:t xml:space="preserve"> и подписания договора </w:t>
      </w:r>
      <w:r w:rsidR="0044408F">
        <w:rPr>
          <w:sz w:val="22"/>
          <w:szCs w:val="22"/>
        </w:rPr>
        <w:t>купли-продажи</w:t>
      </w:r>
      <w:r w:rsidRPr="006C666B">
        <w:rPr>
          <w:sz w:val="22"/>
          <w:szCs w:val="22"/>
        </w:rPr>
        <w:t xml:space="preserve">, задаток, внесенный Претендентом, перечисляется Организатором </w:t>
      </w:r>
      <w:r w:rsidR="000C486C">
        <w:rPr>
          <w:sz w:val="22"/>
          <w:szCs w:val="22"/>
        </w:rPr>
        <w:t>продажи</w:t>
      </w:r>
      <w:r w:rsidRPr="006C666B">
        <w:rPr>
          <w:sz w:val="22"/>
          <w:szCs w:val="22"/>
        </w:rPr>
        <w:t xml:space="preserve"> Продавцу в счет оплаты </w:t>
      </w:r>
      <w:r w:rsidR="000E4D37">
        <w:rPr>
          <w:sz w:val="22"/>
          <w:szCs w:val="22"/>
        </w:rPr>
        <w:t>имущества</w:t>
      </w:r>
      <w:r w:rsidR="006A6DA9">
        <w:rPr>
          <w:sz w:val="22"/>
          <w:szCs w:val="22"/>
        </w:rPr>
        <w:t>, выставленного на продажу</w:t>
      </w:r>
      <w:r w:rsidRPr="006C666B">
        <w:rPr>
          <w:sz w:val="22"/>
          <w:szCs w:val="22"/>
        </w:rPr>
        <w:t>.</w:t>
      </w:r>
    </w:p>
    <w:p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1.4.</w:t>
      </w:r>
      <w:r w:rsidRPr="006C666B">
        <w:rPr>
          <w:sz w:val="22"/>
          <w:szCs w:val="22"/>
        </w:rPr>
        <w:tab/>
        <w:t xml:space="preserve">В случае если Претендент будет признан победителем и откажется от подписания протокола об итогах или договора </w:t>
      </w:r>
      <w:r w:rsidR="0044408F">
        <w:rPr>
          <w:sz w:val="22"/>
          <w:szCs w:val="22"/>
        </w:rPr>
        <w:t>купли-продажи</w:t>
      </w:r>
      <w:r w:rsidRPr="006C666B">
        <w:rPr>
          <w:sz w:val="22"/>
          <w:szCs w:val="22"/>
        </w:rPr>
        <w:t>, задаток Претенденту не возвращается.</w:t>
      </w:r>
    </w:p>
    <w:p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1.5.</w:t>
      </w:r>
      <w:r w:rsidRPr="006C666B">
        <w:rPr>
          <w:sz w:val="22"/>
          <w:szCs w:val="22"/>
        </w:rPr>
        <w:tab/>
        <w:t xml:space="preserve">Организатор </w:t>
      </w:r>
      <w:r w:rsidR="0044408F">
        <w:rPr>
          <w:sz w:val="22"/>
          <w:szCs w:val="22"/>
        </w:rPr>
        <w:t>продажи</w:t>
      </w:r>
      <w:r w:rsidRPr="006C666B">
        <w:rPr>
          <w:sz w:val="22"/>
          <w:szCs w:val="22"/>
        </w:rPr>
        <w:t xml:space="preserve"> возвращает Претенденту задаток в полном объеме, в случае если:</w:t>
      </w:r>
    </w:p>
    <w:p w:rsidR="000A3CDF" w:rsidRP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 xml:space="preserve">1.5.1.  Претендент не допущен к участию в </w:t>
      </w:r>
      <w:r w:rsidR="0044408F">
        <w:rPr>
          <w:sz w:val="22"/>
          <w:szCs w:val="22"/>
        </w:rPr>
        <w:t>продаже</w:t>
      </w:r>
      <w:r w:rsidRPr="006C666B">
        <w:rPr>
          <w:sz w:val="22"/>
          <w:szCs w:val="22"/>
        </w:rPr>
        <w:t>.</w:t>
      </w:r>
    </w:p>
    <w:p w:rsidR="000A3CDF" w:rsidRP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1.5.2.  Претендент не признан победителем.</w:t>
      </w:r>
    </w:p>
    <w:p w:rsidR="000A3CDF" w:rsidRPr="006C666B" w:rsidRDefault="000A3CDF" w:rsidP="000A3CDF">
      <w:pPr>
        <w:pStyle w:val="a3"/>
        <w:tabs>
          <w:tab w:val="left" w:pos="851"/>
        </w:tabs>
        <w:spacing w:line="216" w:lineRule="auto"/>
        <w:rPr>
          <w:sz w:val="22"/>
          <w:szCs w:val="22"/>
        </w:rPr>
      </w:pPr>
      <w:r w:rsidRPr="006C666B">
        <w:rPr>
          <w:sz w:val="22"/>
          <w:szCs w:val="22"/>
        </w:rPr>
        <w:t xml:space="preserve">1.5.3.  Претендент в установленном порядке отозвал свою зарегистрированную заявку об участии в </w:t>
      </w:r>
      <w:r w:rsidR="0044408F">
        <w:rPr>
          <w:sz w:val="22"/>
          <w:szCs w:val="22"/>
        </w:rPr>
        <w:t>продаже</w:t>
      </w:r>
      <w:r w:rsidRPr="006C666B">
        <w:rPr>
          <w:sz w:val="22"/>
          <w:szCs w:val="22"/>
        </w:rPr>
        <w:t xml:space="preserve"> до </w:t>
      </w:r>
      <w:r w:rsidR="0044408F">
        <w:rPr>
          <w:sz w:val="22"/>
          <w:szCs w:val="22"/>
        </w:rPr>
        <w:t xml:space="preserve">ее </w:t>
      </w:r>
      <w:r w:rsidRPr="006C666B">
        <w:rPr>
          <w:sz w:val="22"/>
          <w:szCs w:val="22"/>
        </w:rPr>
        <w:t>начала.</w:t>
      </w:r>
    </w:p>
    <w:p w:rsidR="000A3CDF" w:rsidRPr="006C666B" w:rsidRDefault="000A3CDF" w:rsidP="000A3CDF">
      <w:pPr>
        <w:pStyle w:val="a3"/>
        <w:spacing w:line="216" w:lineRule="auto"/>
        <w:rPr>
          <w:sz w:val="22"/>
          <w:szCs w:val="22"/>
        </w:rPr>
      </w:pPr>
      <w:r w:rsidRPr="006C666B">
        <w:rPr>
          <w:sz w:val="22"/>
          <w:szCs w:val="22"/>
        </w:rPr>
        <w:t>1.5.4.  </w:t>
      </w:r>
      <w:r w:rsidR="0044408F">
        <w:rPr>
          <w:sz w:val="22"/>
          <w:szCs w:val="22"/>
        </w:rPr>
        <w:t>Продажа</w:t>
      </w:r>
      <w:r w:rsidRPr="006C666B">
        <w:rPr>
          <w:sz w:val="22"/>
          <w:szCs w:val="22"/>
        </w:rPr>
        <w:t xml:space="preserve"> признан</w:t>
      </w:r>
      <w:r w:rsidR="0044408F">
        <w:rPr>
          <w:sz w:val="22"/>
          <w:szCs w:val="22"/>
        </w:rPr>
        <w:t>а</w:t>
      </w:r>
      <w:r w:rsidRPr="006C666B">
        <w:rPr>
          <w:sz w:val="22"/>
          <w:szCs w:val="22"/>
        </w:rPr>
        <w:t xml:space="preserve"> несостоявш</w:t>
      </w:r>
      <w:r w:rsidR="0044408F">
        <w:rPr>
          <w:sz w:val="22"/>
          <w:szCs w:val="22"/>
        </w:rPr>
        <w:t>ей</w:t>
      </w:r>
      <w:r w:rsidRPr="006C666B">
        <w:rPr>
          <w:sz w:val="22"/>
          <w:szCs w:val="22"/>
        </w:rPr>
        <w:t>ся не по вине Претендента.</w:t>
      </w:r>
    </w:p>
    <w:p w:rsidR="000A3CDF" w:rsidRPr="006C666B" w:rsidRDefault="000A3CDF" w:rsidP="000A3CDF">
      <w:pPr>
        <w:spacing w:line="216" w:lineRule="auto"/>
        <w:jc w:val="both"/>
        <w:rPr>
          <w:sz w:val="22"/>
          <w:szCs w:val="22"/>
        </w:rPr>
      </w:pPr>
    </w:p>
    <w:p w:rsidR="000A3CDF" w:rsidRPr="000E4D37" w:rsidRDefault="000A3CDF" w:rsidP="003768EF">
      <w:pPr>
        <w:spacing w:line="216" w:lineRule="auto"/>
        <w:jc w:val="center"/>
        <w:rPr>
          <w:sz w:val="22"/>
          <w:szCs w:val="22"/>
        </w:rPr>
      </w:pPr>
      <w:r w:rsidRPr="000E4D37">
        <w:rPr>
          <w:b/>
          <w:sz w:val="22"/>
          <w:szCs w:val="22"/>
        </w:rPr>
        <w:t>2. Обязанности Претендента</w:t>
      </w:r>
    </w:p>
    <w:p w:rsidR="000A3CDF" w:rsidRPr="002F1743" w:rsidRDefault="000A3CDF" w:rsidP="000E4D37">
      <w:pPr>
        <w:tabs>
          <w:tab w:val="left" w:pos="993"/>
        </w:tabs>
        <w:jc w:val="both"/>
        <w:rPr>
          <w:rStyle w:val="rvts48220"/>
          <w:rFonts w:ascii="Times New Roman" w:hAnsi="Times New Roman" w:cs="Times New Roman"/>
          <w:color w:val="auto"/>
        </w:rPr>
      </w:pPr>
      <w:r w:rsidRPr="000E4D37">
        <w:rPr>
          <w:sz w:val="22"/>
          <w:szCs w:val="22"/>
        </w:rPr>
        <w:lastRenderedPageBreak/>
        <w:t xml:space="preserve">2.1.1. </w:t>
      </w:r>
      <w:r w:rsidRPr="002F1743">
        <w:rPr>
          <w:sz w:val="22"/>
          <w:szCs w:val="22"/>
        </w:rPr>
        <w:t>Внести задаток</w:t>
      </w:r>
      <w:r w:rsidR="000C0830" w:rsidRPr="002F1743">
        <w:rPr>
          <w:sz w:val="22"/>
          <w:szCs w:val="22"/>
        </w:rPr>
        <w:t xml:space="preserve"> </w:t>
      </w:r>
      <w:r w:rsidRPr="002F1743">
        <w:rPr>
          <w:sz w:val="22"/>
          <w:szCs w:val="22"/>
        </w:rPr>
        <w:t>в размере</w:t>
      </w:r>
      <w:r w:rsidR="00F52AC1" w:rsidRPr="002F1743">
        <w:rPr>
          <w:sz w:val="22"/>
          <w:szCs w:val="22"/>
        </w:rPr>
        <w:t xml:space="preserve"> </w:t>
      </w:r>
      <w:r w:rsidR="00F0628F" w:rsidRPr="00587D7C">
        <w:rPr>
          <w:sz w:val="22"/>
          <w:szCs w:val="22"/>
          <w:lang w:eastAsia="ar-SA"/>
        </w:rPr>
        <w:t xml:space="preserve">28 500 000 </w:t>
      </w:r>
      <w:r w:rsidR="00F0628F">
        <w:rPr>
          <w:sz w:val="22"/>
          <w:szCs w:val="22"/>
          <w:lang w:eastAsia="ar-SA"/>
        </w:rPr>
        <w:t xml:space="preserve">(двадцать восемь миллионов пятьсот тысяч) </w:t>
      </w:r>
      <w:r w:rsidR="00F0628F" w:rsidRPr="00587D7C">
        <w:rPr>
          <w:sz w:val="22"/>
          <w:szCs w:val="22"/>
        </w:rPr>
        <w:t>рублей (НДС не облагается)</w:t>
      </w:r>
      <w:r w:rsidR="002F1743" w:rsidRPr="002F1743">
        <w:rPr>
          <w:sz w:val="22"/>
          <w:szCs w:val="22"/>
        </w:rPr>
        <w:t xml:space="preserve"> </w:t>
      </w:r>
      <w:r w:rsidR="009C2272">
        <w:rPr>
          <w:sz w:val="22"/>
          <w:szCs w:val="22"/>
        </w:rPr>
        <w:t xml:space="preserve">в срок, </w:t>
      </w:r>
      <w:r w:rsidR="009C2272" w:rsidRPr="00342A5D">
        <w:rPr>
          <w:bCs/>
          <w:sz w:val="22"/>
          <w:szCs w:val="22"/>
        </w:rPr>
        <w:t>обеспечивающий поступление задатка на расчетный счет Организатора продажи до момента подачи Претендентом заявки</w:t>
      </w:r>
      <w:r w:rsidR="009C2272">
        <w:rPr>
          <w:bCs/>
          <w:sz w:val="22"/>
          <w:szCs w:val="22"/>
        </w:rPr>
        <w:t>.</w:t>
      </w:r>
    </w:p>
    <w:p w:rsidR="000A3CDF" w:rsidRPr="009B3AE6" w:rsidRDefault="00AE24CE" w:rsidP="000C0830">
      <w:pPr>
        <w:spacing w:line="216" w:lineRule="auto"/>
        <w:jc w:val="both"/>
        <w:rPr>
          <w:b/>
          <w:bCs/>
          <w:color w:val="000000" w:themeColor="text1"/>
          <w:sz w:val="22"/>
          <w:szCs w:val="22"/>
        </w:rPr>
      </w:pPr>
      <w:r w:rsidRPr="006C666B">
        <w:rPr>
          <w:b/>
          <w:bCs/>
          <w:color w:val="000000" w:themeColor="text1"/>
          <w:sz w:val="22"/>
          <w:szCs w:val="22"/>
        </w:rPr>
        <w:t>Банковские</w:t>
      </w:r>
      <w:r w:rsidR="006A6DA9">
        <w:rPr>
          <w:b/>
          <w:bCs/>
          <w:color w:val="000000" w:themeColor="text1"/>
          <w:sz w:val="22"/>
          <w:szCs w:val="22"/>
        </w:rPr>
        <w:t xml:space="preserve"> реквизиты Организатора продажи</w:t>
      </w:r>
      <w:r w:rsidRPr="006C666B">
        <w:rPr>
          <w:b/>
          <w:bCs/>
          <w:color w:val="000000" w:themeColor="text1"/>
          <w:sz w:val="22"/>
          <w:szCs w:val="22"/>
        </w:rPr>
        <w:t>:</w:t>
      </w:r>
      <w:r w:rsidRPr="006C666B">
        <w:rPr>
          <w:color w:val="000000" w:themeColor="text1"/>
          <w:sz w:val="22"/>
          <w:szCs w:val="22"/>
        </w:rPr>
        <w:br/>
      </w:r>
      <w:proofErr w:type="gramStart"/>
      <w:r w:rsidRPr="006C666B">
        <w:rPr>
          <w:b/>
          <w:bCs/>
          <w:color w:val="000000" w:themeColor="text1"/>
          <w:sz w:val="22"/>
          <w:szCs w:val="22"/>
        </w:rPr>
        <w:t>р</w:t>
      </w:r>
      <w:proofErr w:type="gramEnd"/>
      <w:r w:rsidRPr="006C666B">
        <w:rPr>
          <w:b/>
          <w:bCs/>
          <w:color w:val="000000" w:themeColor="text1"/>
          <w:sz w:val="22"/>
          <w:szCs w:val="22"/>
        </w:rPr>
        <w:t xml:space="preserve">/с 40702810138110101030 в ПАО СБЕРБАНК ИНН 7737045060, </w:t>
      </w:r>
      <w:r w:rsidRPr="009B3AE6">
        <w:rPr>
          <w:b/>
          <w:bCs/>
          <w:color w:val="000000" w:themeColor="text1"/>
          <w:sz w:val="22"/>
          <w:szCs w:val="22"/>
        </w:rPr>
        <w:t xml:space="preserve">КПП </w:t>
      </w:r>
      <w:r w:rsidR="009B3AE6" w:rsidRPr="009B3AE6">
        <w:rPr>
          <w:b/>
          <w:bCs/>
          <w:sz w:val="22"/>
          <w:szCs w:val="22"/>
        </w:rPr>
        <w:t>770101001</w:t>
      </w:r>
      <w:r w:rsidRPr="009B3AE6">
        <w:rPr>
          <w:b/>
          <w:bCs/>
          <w:color w:val="000000" w:themeColor="text1"/>
          <w:sz w:val="22"/>
          <w:szCs w:val="22"/>
        </w:rPr>
        <w:t>, к/с 30101810400000000225, БИК 044525225.</w:t>
      </w:r>
    </w:p>
    <w:p w:rsidR="00AE24CE" w:rsidRPr="006C666B" w:rsidRDefault="00AE24CE" w:rsidP="000A3CDF">
      <w:pPr>
        <w:spacing w:line="216" w:lineRule="auto"/>
        <w:ind w:firstLine="720"/>
        <w:jc w:val="both"/>
        <w:rPr>
          <w:sz w:val="22"/>
          <w:szCs w:val="22"/>
        </w:rPr>
      </w:pPr>
    </w:p>
    <w:p w:rsidR="000A3CDF" w:rsidRPr="006C666B" w:rsidRDefault="000A3CDF" w:rsidP="000A3CDF">
      <w:pPr>
        <w:spacing w:line="216" w:lineRule="auto"/>
        <w:jc w:val="center"/>
        <w:rPr>
          <w:b/>
          <w:bCs/>
          <w:sz w:val="22"/>
          <w:szCs w:val="22"/>
        </w:rPr>
      </w:pPr>
      <w:r w:rsidRPr="006C666B">
        <w:rPr>
          <w:b/>
          <w:sz w:val="22"/>
          <w:szCs w:val="22"/>
        </w:rPr>
        <w:t xml:space="preserve">3. Обязанности </w:t>
      </w:r>
      <w:r w:rsidR="006A6DA9">
        <w:rPr>
          <w:b/>
          <w:bCs/>
          <w:sz w:val="22"/>
          <w:szCs w:val="22"/>
        </w:rPr>
        <w:t>Организатора продажи</w:t>
      </w:r>
    </w:p>
    <w:p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</w:p>
    <w:p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3.1.</w:t>
      </w:r>
      <w:r w:rsidRPr="006C666B">
        <w:rPr>
          <w:sz w:val="22"/>
          <w:szCs w:val="22"/>
        </w:rPr>
        <w:tab/>
        <w:t>Организатор</w:t>
      </w:r>
      <w:r w:rsidR="009C2272">
        <w:rPr>
          <w:sz w:val="22"/>
          <w:szCs w:val="22"/>
        </w:rPr>
        <w:t xml:space="preserve"> </w:t>
      </w:r>
      <w:r w:rsidRPr="006C666B">
        <w:rPr>
          <w:sz w:val="22"/>
          <w:szCs w:val="22"/>
        </w:rPr>
        <w:t xml:space="preserve"> принимает на себя следующие обязанности:</w:t>
      </w:r>
    </w:p>
    <w:p w:rsid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 xml:space="preserve">3.1.1. Перечислить Продавцу задаток, внесенный Претендентом, в счет оплаты приобретаемого </w:t>
      </w:r>
      <w:r w:rsidR="0044408F">
        <w:rPr>
          <w:sz w:val="22"/>
          <w:szCs w:val="22"/>
        </w:rPr>
        <w:t>имущества</w:t>
      </w:r>
      <w:r w:rsidRPr="006C666B">
        <w:rPr>
          <w:sz w:val="22"/>
          <w:szCs w:val="22"/>
        </w:rPr>
        <w:t xml:space="preserve">,  в случае признания Претендента победителем и подписания им договора </w:t>
      </w:r>
      <w:r w:rsidR="0044408F">
        <w:rPr>
          <w:sz w:val="22"/>
          <w:szCs w:val="22"/>
        </w:rPr>
        <w:t>купли-продажи.</w:t>
      </w:r>
    </w:p>
    <w:p w:rsidR="000A3CDF" w:rsidRPr="000C0830" w:rsidRDefault="000A3CDF" w:rsidP="000C0830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3.1.2. Возвратить Претенденту задаток путем перечисления на расчетный счет  Претендента в течение 5 (Пяти) банковских дней в случаях, указанных в п.1.5. настоящего Договора.</w:t>
      </w:r>
    </w:p>
    <w:p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  <w:r w:rsidRPr="006C666B">
        <w:rPr>
          <w:b/>
          <w:sz w:val="22"/>
          <w:szCs w:val="22"/>
        </w:rPr>
        <w:t>4. Ответственность Сторон</w:t>
      </w:r>
    </w:p>
    <w:p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</w:p>
    <w:p w:rsidR="00801130" w:rsidRPr="006C666B" w:rsidRDefault="000A3CDF" w:rsidP="000C0830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4.1.</w:t>
      </w:r>
      <w:r w:rsidRPr="006C666B">
        <w:rPr>
          <w:sz w:val="22"/>
          <w:szCs w:val="22"/>
        </w:rPr>
        <w:tab/>
        <w:t>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РФ.</w:t>
      </w:r>
    </w:p>
    <w:p w:rsidR="00B321E9" w:rsidRPr="006C666B" w:rsidRDefault="00B321E9" w:rsidP="000A3CDF">
      <w:pPr>
        <w:spacing w:line="216" w:lineRule="auto"/>
        <w:jc w:val="center"/>
        <w:rPr>
          <w:b/>
          <w:sz w:val="22"/>
          <w:szCs w:val="22"/>
        </w:rPr>
      </w:pPr>
    </w:p>
    <w:p w:rsidR="00053E4D" w:rsidRPr="00053E4D" w:rsidRDefault="00053E4D" w:rsidP="00053E4D">
      <w:pPr>
        <w:spacing w:line="216" w:lineRule="auto"/>
        <w:jc w:val="center"/>
        <w:outlineLvl w:val="0"/>
        <w:rPr>
          <w:b/>
          <w:sz w:val="22"/>
          <w:szCs w:val="22"/>
        </w:rPr>
      </w:pPr>
      <w:r w:rsidRPr="00053E4D">
        <w:rPr>
          <w:b/>
          <w:sz w:val="22"/>
          <w:szCs w:val="22"/>
        </w:rPr>
        <w:t>5. Особые условия</w:t>
      </w:r>
    </w:p>
    <w:p w:rsidR="00053E4D" w:rsidRPr="00053E4D" w:rsidRDefault="00053E4D" w:rsidP="00053E4D">
      <w:pPr>
        <w:tabs>
          <w:tab w:val="left" w:pos="1260"/>
        </w:tabs>
        <w:spacing w:line="216" w:lineRule="auto"/>
        <w:jc w:val="both"/>
        <w:rPr>
          <w:sz w:val="22"/>
          <w:szCs w:val="22"/>
        </w:rPr>
      </w:pPr>
    </w:p>
    <w:p w:rsidR="00053E4D" w:rsidRPr="00053E4D" w:rsidRDefault="00053E4D" w:rsidP="00053E4D">
      <w:pPr>
        <w:tabs>
          <w:tab w:val="left" w:pos="1260"/>
        </w:tabs>
        <w:spacing w:line="216" w:lineRule="auto"/>
        <w:ind w:firstLine="720"/>
        <w:jc w:val="both"/>
        <w:rPr>
          <w:color w:val="FF0000"/>
          <w:sz w:val="22"/>
          <w:szCs w:val="22"/>
        </w:rPr>
      </w:pPr>
      <w:r w:rsidRPr="00053E4D">
        <w:rPr>
          <w:sz w:val="22"/>
          <w:szCs w:val="22"/>
        </w:rPr>
        <w:t>5.1.</w:t>
      </w:r>
      <w:r w:rsidRPr="00053E4D">
        <w:rPr>
          <w:sz w:val="22"/>
          <w:szCs w:val="22"/>
        </w:rPr>
        <w:tab/>
        <w:t xml:space="preserve">Копия договора, передаваемая по факсимильной связи или по электронной почте, признается сторонами юридически полноценной, однако стороны обязуются в течение 30 (Тридцати) дней обменяться подлинниками договора на бумажном носителе. </w:t>
      </w:r>
    </w:p>
    <w:p w:rsidR="00053E4D" w:rsidRPr="00053E4D" w:rsidRDefault="00053E4D" w:rsidP="00053E4D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</w:p>
    <w:p w:rsidR="00053E4D" w:rsidRPr="00053E4D" w:rsidRDefault="00053E4D" w:rsidP="00053E4D">
      <w:pPr>
        <w:spacing w:line="216" w:lineRule="auto"/>
        <w:jc w:val="center"/>
        <w:rPr>
          <w:b/>
          <w:sz w:val="22"/>
          <w:szCs w:val="22"/>
        </w:rPr>
      </w:pPr>
    </w:p>
    <w:p w:rsidR="00053E4D" w:rsidRPr="00053E4D" w:rsidRDefault="00053E4D" w:rsidP="00053E4D">
      <w:pPr>
        <w:spacing w:line="216" w:lineRule="auto"/>
        <w:jc w:val="center"/>
        <w:rPr>
          <w:b/>
          <w:sz w:val="22"/>
          <w:szCs w:val="22"/>
        </w:rPr>
      </w:pPr>
      <w:r w:rsidRPr="00053E4D">
        <w:rPr>
          <w:b/>
          <w:sz w:val="22"/>
          <w:szCs w:val="22"/>
        </w:rPr>
        <w:t>6. Срок действия Договора</w:t>
      </w:r>
    </w:p>
    <w:p w:rsidR="00053E4D" w:rsidRPr="00053E4D" w:rsidRDefault="00053E4D" w:rsidP="00053E4D">
      <w:pPr>
        <w:spacing w:line="216" w:lineRule="auto"/>
        <w:jc w:val="center"/>
        <w:rPr>
          <w:b/>
          <w:sz w:val="22"/>
          <w:szCs w:val="22"/>
        </w:rPr>
      </w:pPr>
    </w:p>
    <w:p w:rsidR="00053E4D" w:rsidRPr="00053E4D" w:rsidRDefault="00053E4D" w:rsidP="00053E4D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053E4D">
        <w:rPr>
          <w:sz w:val="22"/>
          <w:szCs w:val="22"/>
        </w:rPr>
        <w:t>6.1.</w:t>
      </w:r>
      <w:r w:rsidRPr="00053E4D">
        <w:rPr>
          <w:sz w:val="22"/>
          <w:szCs w:val="22"/>
        </w:rPr>
        <w:tab/>
        <w:t>Настоящий Договор вступает в силу с момента его подписания и действует до исполнения Сторонами своих обязанностей в полном объеме.</w:t>
      </w:r>
    </w:p>
    <w:p w:rsidR="00053E4D" w:rsidRPr="00A234C4" w:rsidRDefault="00053E4D" w:rsidP="00A234C4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053E4D">
        <w:rPr>
          <w:sz w:val="22"/>
          <w:szCs w:val="22"/>
        </w:rPr>
        <w:t>6.2.</w:t>
      </w:r>
      <w:r w:rsidRPr="00053E4D">
        <w:rPr>
          <w:sz w:val="22"/>
          <w:szCs w:val="22"/>
        </w:rPr>
        <w:tab/>
        <w:t>Настоящий Договор подписан в 2-х экземплярах (по одному каждой из Сторон), имеющих одинаковую юридическую силу.</w:t>
      </w:r>
    </w:p>
    <w:p w:rsidR="00053E4D" w:rsidRPr="00DA3FB7" w:rsidRDefault="00053E4D" w:rsidP="00A234C4">
      <w:pPr>
        <w:tabs>
          <w:tab w:val="left" w:pos="284"/>
        </w:tabs>
        <w:rPr>
          <w:b/>
          <w:bCs/>
          <w:sz w:val="22"/>
          <w:szCs w:val="22"/>
        </w:rPr>
      </w:pPr>
    </w:p>
    <w:p w:rsidR="000A3CDF" w:rsidRPr="00DA3FB7" w:rsidRDefault="00053E4D" w:rsidP="000A3CDF">
      <w:pPr>
        <w:tabs>
          <w:tab w:val="left" w:pos="284"/>
        </w:tabs>
        <w:ind w:left="360"/>
        <w:jc w:val="center"/>
        <w:rPr>
          <w:b/>
          <w:bCs/>
          <w:sz w:val="22"/>
          <w:szCs w:val="22"/>
        </w:rPr>
      </w:pPr>
      <w:r w:rsidRPr="00DA3FB7">
        <w:rPr>
          <w:b/>
          <w:bCs/>
          <w:sz w:val="22"/>
          <w:szCs w:val="22"/>
        </w:rPr>
        <w:t>7</w:t>
      </w:r>
      <w:r w:rsidR="000A3CDF" w:rsidRPr="00DA3FB7">
        <w:rPr>
          <w:b/>
          <w:bCs/>
          <w:sz w:val="22"/>
          <w:szCs w:val="22"/>
        </w:rPr>
        <w:t>. Адреса и реквизиты Сторон</w:t>
      </w:r>
    </w:p>
    <w:p w:rsidR="00EE7265" w:rsidRPr="00DA3FB7" w:rsidRDefault="00EE7265" w:rsidP="000A3CDF">
      <w:pPr>
        <w:tabs>
          <w:tab w:val="left" w:pos="284"/>
        </w:tabs>
        <w:ind w:left="360"/>
        <w:jc w:val="center"/>
        <w:rPr>
          <w:b/>
          <w:bCs/>
          <w:sz w:val="22"/>
          <w:szCs w:val="22"/>
        </w:rPr>
      </w:pPr>
    </w:p>
    <w:p w:rsidR="00F71F82" w:rsidRPr="00DA3FB7" w:rsidRDefault="00F71F82" w:rsidP="00F71F82">
      <w:pPr>
        <w:rPr>
          <w:bCs/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F71F82" w:rsidRPr="00DA3FB7" w:rsidTr="00E32259">
        <w:tc>
          <w:tcPr>
            <w:tcW w:w="5104" w:type="dxa"/>
          </w:tcPr>
          <w:p w:rsidR="00F71F82" w:rsidRPr="00DA3FB7" w:rsidRDefault="009C2272" w:rsidP="00E3225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продажи</w:t>
            </w:r>
            <w:r w:rsidR="00F71F82" w:rsidRPr="00DA3FB7">
              <w:rPr>
                <w:b/>
                <w:bCs/>
                <w:sz w:val="22"/>
                <w:szCs w:val="22"/>
              </w:rPr>
              <w:t>:</w:t>
            </w:r>
          </w:p>
          <w:p w:rsidR="00F71F82" w:rsidRPr="00DA3FB7" w:rsidRDefault="00F71F82" w:rsidP="00E32259">
            <w:pPr>
              <w:pStyle w:val="a3"/>
              <w:tabs>
                <w:tab w:val="left" w:pos="9064"/>
              </w:tabs>
              <w:ind w:firstLine="0"/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ООО «</w:t>
            </w:r>
            <w:proofErr w:type="spellStart"/>
            <w:r w:rsidRPr="00DA3FB7">
              <w:rPr>
                <w:b/>
                <w:sz w:val="22"/>
                <w:szCs w:val="22"/>
              </w:rPr>
              <w:t>Ассет</w:t>
            </w:r>
            <w:proofErr w:type="spellEnd"/>
            <w:r w:rsidRPr="00DA3FB7">
              <w:rPr>
                <w:b/>
                <w:sz w:val="22"/>
                <w:szCs w:val="22"/>
              </w:rPr>
              <w:t xml:space="preserve"> Менеджмент»</w:t>
            </w:r>
          </w:p>
          <w:p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sz w:val="22"/>
                <w:szCs w:val="22"/>
              </w:rPr>
              <w:t xml:space="preserve">Адрес: </w:t>
            </w:r>
          </w:p>
          <w:p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sz w:val="22"/>
                <w:szCs w:val="22"/>
              </w:rPr>
              <w:t xml:space="preserve">101000, Москва, ул. Мясницкая, д. 44/1, </w:t>
            </w:r>
          </w:p>
          <w:p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sz w:val="22"/>
                <w:szCs w:val="22"/>
              </w:rPr>
              <w:t>строение 4.</w:t>
            </w:r>
          </w:p>
          <w:p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6A6DA9">
              <w:rPr>
                <w:bCs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/с 40702810138110101030 </w:t>
            </w:r>
          </w:p>
          <w:p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в ПАО СБЕРБАНК </w:t>
            </w:r>
          </w:p>
          <w:p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ИНН 7737045060, КПП </w:t>
            </w:r>
            <w:r w:rsidRPr="006A6DA9">
              <w:rPr>
                <w:bCs/>
                <w:sz w:val="22"/>
                <w:szCs w:val="22"/>
              </w:rPr>
              <w:t>770101001</w:t>
            </w: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к/с 30101810400000000225, </w:t>
            </w:r>
          </w:p>
          <w:p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>БИК 044525225.</w:t>
            </w:r>
          </w:p>
          <w:p w:rsidR="00F71F82" w:rsidRPr="00DA3FB7" w:rsidRDefault="006A6DA9" w:rsidP="00E32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Тел./Факс: 8 (495) 737-53-53</w:t>
            </w:r>
          </w:p>
        </w:tc>
        <w:tc>
          <w:tcPr>
            <w:tcW w:w="4819" w:type="dxa"/>
          </w:tcPr>
          <w:p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b/>
                <w:bCs/>
                <w:sz w:val="22"/>
                <w:szCs w:val="22"/>
              </w:rPr>
              <w:t>Претендент:</w:t>
            </w:r>
          </w:p>
          <w:p w:rsidR="00F71F82" w:rsidRPr="00DA3FB7" w:rsidRDefault="00F71F82" w:rsidP="00E32259">
            <w:pPr>
              <w:rPr>
                <w:sz w:val="22"/>
                <w:szCs w:val="22"/>
              </w:rPr>
            </w:pPr>
          </w:p>
        </w:tc>
      </w:tr>
    </w:tbl>
    <w:p w:rsidR="00EE7265" w:rsidRPr="00DA3FB7" w:rsidRDefault="00EE7265" w:rsidP="00413603">
      <w:pPr>
        <w:jc w:val="center"/>
        <w:rPr>
          <w:b/>
          <w:bCs/>
          <w:sz w:val="22"/>
          <w:szCs w:val="22"/>
        </w:rPr>
      </w:pPr>
    </w:p>
    <w:p w:rsidR="000A3CDF" w:rsidRPr="00DA3FB7" w:rsidRDefault="000A3CDF" w:rsidP="00413603">
      <w:pPr>
        <w:jc w:val="center"/>
        <w:rPr>
          <w:b/>
          <w:bCs/>
          <w:sz w:val="22"/>
          <w:szCs w:val="22"/>
        </w:rPr>
      </w:pPr>
      <w:r w:rsidRPr="00DA3FB7">
        <w:rPr>
          <w:b/>
          <w:bCs/>
          <w:sz w:val="22"/>
          <w:szCs w:val="22"/>
        </w:rPr>
        <w:t>Подписи Сторон:</w:t>
      </w:r>
    </w:p>
    <w:tbl>
      <w:tblPr>
        <w:tblW w:w="9906" w:type="dxa"/>
        <w:tblLook w:val="01E0" w:firstRow="1" w:lastRow="1" w:firstColumn="1" w:lastColumn="1" w:noHBand="0" w:noVBand="0"/>
      </w:tblPr>
      <w:tblGrid>
        <w:gridCol w:w="5070"/>
        <w:gridCol w:w="4836"/>
      </w:tblGrid>
      <w:tr w:rsidR="000A3CDF" w:rsidRPr="00DA3FB7">
        <w:tc>
          <w:tcPr>
            <w:tcW w:w="5070" w:type="dxa"/>
          </w:tcPr>
          <w:p w:rsidR="00413603" w:rsidRPr="00DA3FB7" w:rsidRDefault="00413603" w:rsidP="000A3CDF">
            <w:pPr>
              <w:rPr>
                <w:b/>
                <w:bCs/>
                <w:sz w:val="22"/>
                <w:szCs w:val="22"/>
              </w:rPr>
            </w:pPr>
          </w:p>
          <w:p w:rsidR="000A3CDF" w:rsidRPr="00DA3FB7" w:rsidRDefault="00A234C4" w:rsidP="000A3C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продажи</w:t>
            </w:r>
            <w:r w:rsidR="000A3CDF" w:rsidRPr="00DA3FB7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36" w:type="dxa"/>
          </w:tcPr>
          <w:p w:rsidR="00413603" w:rsidRPr="00DA3FB7" w:rsidRDefault="00413603" w:rsidP="006D1809">
            <w:pPr>
              <w:shd w:val="clear" w:color="auto" w:fill="FFFFFF"/>
              <w:tabs>
                <w:tab w:val="left" w:pos="4368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0A3CDF" w:rsidRPr="00DA3FB7" w:rsidRDefault="000A3CDF" w:rsidP="006D1809">
            <w:pPr>
              <w:shd w:val="clear" w:color="auto" w:fill="FFFFFF"/>
              <w:tabs>
                <w:tab w:val="left" w:pos="4368"/>
              </w:tabs>
              <w:jc w:val="both"/>
              <w:rPr>
                <w:bCs/>
                <w:sz w:val="22"/>
                <w:szCs w:val="22"/>
              </w:rPr>
            </w:pPr>
            <w:r w:rsidRPr="00DA3FB7">
              <w:rPr>
                <w:b/>
                <w:bCs/>
                <w:sz w:val="22"/>
                <w:szCs w:val="22"/>
              </w:rPr>
              <w:t>Претендент:</w:t>
            </w:r>
          </w:p>
        </w:tc>
      </w:tr>
      <w:tr w:rsidR="000A3CDF" w:rsidRPr="00DA3FB7">
        <w:tc>
          <w:tcPr>
            <w:tcW w:w="5070" w:type="dxa"/>
          </w:tcPr>
          <w:p w:rsidR="000A3CDF" w:rsidRPr="00DA3FB7" w:rsidRDefault="000A3CDF" w:rsidP="000A3CDF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Генеральный директор</w:t>
            </w:r>
          </w:p>
          <w:p w:rsidR="006D1809" w:rsidRPr="00DA3FB7" w:rsidRDefault="000A3CDF" w:rsidP="000A3CDF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ООО «</w:t>
            </w:r>
            <w:proofErr w:type="spellStart"/>
            <w:r w:rsidRPr="00DA3FB7">
              <w:rPr>
                <w:b/>
                <w:sz w:val="22"/>
                <w:szCs w:val="22"/>
              </w:rPr>
              <w:t>Ассет</w:t>
            </w:r>
            <w:proofErr w:type="spellEnd"/>
            <w:r w:rsidRPr="00DA3FB7">
              <w:rPr>
                <w:b/>
                <w:sz w:val="22"/>
                <w:szCs w:val="22"/>
              </w:rPr>
              <w:t xml:space="preserve"> Менеджмент»</w:t>
            </w:r>
          </w:p>
          <w:p w:rsidR="006D1809" w:rsidRPr="00DA3FB7" w:rsidRDefault="006D1809" w:rsidP="000A3CDF">
            <w:pPr>
              <w:rPr>
                <w:b/>
                <w:sz w:val="22"/>
                <w:szCs w:val="22"/>
              </w:rPr>
            </w:pPr>
          </w:p>
          <w:p w:rsidR="007F1FCE" w:rsidRPr="00DA3FB7" w:rsidRDefault="007F1FCE" w:rsidP="000A3CDF">
            <w:pPr>
              <w:rPr>
                <w:b/>
                <w:sz w:val="22"/>
                <w:szCs w:val="22"/>
              </w:rPr>
            </w:pPr>
          </w:p>
          <w:p w:rsidR="000A3CDF" w:rsidRPr="00DA3FB7" w:rsidRDefault="000A3CDF" w:rsidP="000A3CDF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 xml:space="preserve">___________________ </w:t>
            </w:r>
            <w:r w:rsidR="006D1809" w:rsidRPr="00DA3FB7">
              <w:rPr>
                <w:b/>
                <w:sz w:val="22"/>
                <w:szCs w:val="22"/>
              </w:rPr>
              <w:t xml:space="preserve">И.О. </w:t>
            </w:r>
            <w:proofErr w:type="spellStart"/>
            <w:r w:rsidR="006D1809" w:rsidRPr="00DA3FB7">
              <w:rPr>
                <w:b/>
                <w:sz w:val="22"/>
                <w:szCs w:val="22"/>
              </w:rPr>
              <w:t>Ливкин</w:t>
            </w:r>
            <w:proofErr w:type="spellEnd"/>
          </w:p>
          <w:p w:rsidR="006D1809" w:rsidRPr="00DA3FB7" w:rsidRDefault="006D1809" w:rsidP="006D1809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836" w:type="dxa"/>
          </w:tcPr>
          <w:p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:rsidR="000C0830" w:rsidRPr="00DA3FB7" w:rsidRDefault="000C0830" w:rsidP="000A3CDF">
            <w:pPr>
              <w:rPr>
                <w:b/>
                <w:i/>
                <w:sz w:val="22"/>
                <w:szCs w:val="22"/>
              </w:rPr>
            </w:pPr>
          </w:p>
          <w:p w:rsidR="000A3CDF" w:rsidRPr="00DA3FB7" w:rsidRDefault="000A3CDF" w:rsidP="000A3CDF">
            <w:pPr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DA3FB7">
              <w:rPr>
                <w:b/>
                <w:i/>
                <w:sz w:val="22"/>
                <w:szCs w:val="22"/>
              </w:rPr>
              <w:t>____________________</w:t>
            </w:r>
          </w:p>
          <w:p w:rsidR="000A3CDF" w:rsidRPr="00DA3FB7" w:rsidRDefault="000A3CDF" w:rsidP="000A3CDF">
            <w:pPr>
              <w:jc w:val="both"/>
              <w:rPr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 xml:space="preserve">                     М.П.</w:t>
            </w:r>
          </w:p>
        </w:tc>
      </w:tr>
    </w:tbl>
    <w:p w:rsidR="006D1809" w:rsidRDefault="006D1809" w:rsidP="006D1809">
      <w:pPr>
        <w:rPr>
          <w:sz w:val="20"/>
          <w:szCs w:val="20"/>
        </w:rPr>
      </w:pPr>
    </w:p>
    <w:sectPr w:rsidR="006D1809" w:rsidSect="00F93A5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DE" w:rsidRDefault="00011BDE">
      <w:r>
        <w:separator/>
      </w:r>
    </w:p>
  </w:endnote>
  <w:endnote w:type="continuationSeparator" w:id="0">
    <w:p w:rsidR="00011BDE" w:rsidRDefault="0001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DE" w:rsidRDefault="003D32F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11B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1BDE" w:rsidRDefault="00011BD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DE" w:rsidRDefault="003D32F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11BD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34C4">
      <w:rPr>
        <w:rStyle w:val="a8"/>
        <w:noProof/>
      </w:rPr>
      <w:t>1</w:t>
    </w:r>
    <w:r>
      <w:rPr>
        <w:rStyle w:val="a8"/>
      </w:rPr>
      <w:fldChar w:fldCharType="end"/>
    </w:r>
  </w:p>
  <w:p w:rsidR="00011BDE" w:rsidRDefault="00011B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DE" w:rsidRDefault="00011BDE">
      <w:r>
        <w:separator/>
      </w:r>
    </w:p>
  </w:footnote>
  <w:footnote w:type="continuationSeparator" w:id="0">
    <w:p w:rsidR="00011BDE" w:rsidRDefault="0001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563B1D"/>
    <w:multiLevelType w:val="hybridMultilevel"/>
    <w:tmpl w:val="F3C204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08902CC"/>
    <w:multiLevelType w:val="hybridMultilevel"/>
    <w:tmpl w:val="A84872A2"/>
    <w:lvl w:ilvl="0" w:tplc="0E80C3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64600"/>
    <w:multiLevelType w:val="hybridMultilevel"/>
    <w:tmpl w:val="90825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411FC"/>
    <w:multiLevelType w:val="hybridMultilevel"/>
    <w:tmpl w:val="34482912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">
    <w:nsid w:val="5B785B10"/>
    <w:multiLevelType w:val="hybridMultilevel"/>
    <w:tmpl w:val="C22A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2357B"/>
    <w:multiLevelType w:val="hybridMultilevel"/>
    <w:tmpl w:val="8AAED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823A6"/>
    <w:multiLevelType w:val="hybridMultilevel"/>
    <w:tmpl w:val="90825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CDF"/>
    <w:rsid w:val="00011BDE"/>
    <w:rsid w:val="000146B9"/>
    <w:rsid w:val="00052471"/>
    <w:rsid w:val="00053E4D"/>
    <w:rsid w:val="0005672B"/>
    <w:rsid w:val="00064EBE"/>
    <w:rsid w:val="00072781"/>
    <w:rsid w:val="00084CB5"/>
    <w:rsid w:val="000A0E24"/>
    <w:rsid w:val="000A3CDF"/>
    <w:rsid w:val="000B4B60"/>
    <w:rsid w:val="000C0830"/>
    <w:rsid w:val="000C486C"/>
    <w:rsid w:val="000E4D37"/>
    <w:rsid w:val="00112E1C"/>
    <w:rsid w:val="00133E61"/>
    <w:rsid w:val="0016581F"/>
    <w:rsid w:val="001678DC"/>
    <w:rsid w:val="00174347"/>
    <w:rsid w:val="001A61A3"/>
    <w:rsid w:val="001B34EE"/>
    <w:rsid w:val="001D2F71"/>
    <w:rsid w:val="001E11E8"/>
    <w:rsid w:val="001E58FF"/>
    <w:rsid w:val="00224039"/>
    <w:rsid w:val="002843A2"/>
    <w:rsid w:val="002D120A"/>
    <w:rsid w:val="002D2398"/>
    <w:rsid w:val="002E783D"/>
    <w:rsid w:val="002F1743"/>
    <w:rsid w:val="002F7FCD"/>
    <w:rsid w:val="00303028"/>
    <w:rsid w:val="0030699A"/>
    <w:rsid w:val="003141DB"/>
    <w:rsid w:val="003372B1"/>
    <w:rsid w:val="003418DD"/>
    <w:rsid w:val="003473C0"/>
    <w:rsid w:val="003763C6"/>
    <w:rsid w:val="003768EF"/>
    <w:rsid w:val="0038404A"/>
    <w:rsid w:val="00392C2F"/>
    <w:rsid w:val="003A0CBF"/>
    <w:rsid w:val="003A442F"/>
    <w:rsid w:val="003B5B78"/>
    <w:rsid w:val="003D32F6"/>
    <w:rsid w:val="003E1770"/>
    <w:rsid w:val="003E6A58"/>
    <w:rsid w:val="00411FAA"/>
    <w:rsid w:val="0041268F"/>
    <w:rsid w:val="00413603"/>
    <w:rsid w:val="0042433C"/>
    <w:rsid w:val="0044408F"/>
    <w:rsid w:val="0048252D"/>
    <w:rsid w:val="00484D12"/>
    <w:rsid w:val="004A0107"/>
    <w:rsid w:val="004A7C9F"/>
    <w:rsid w:val="004B7718"/>
    <w:rsid w:val="004D01FB"/>
    <w:rsid w:val="004E73CC"/>
    <w:rsid w:val="004F69AA"/>
    <w:rsid w:val="00523F25"/>
    <w:rsid w:val="0054647E"/>
    <w:rsid w:val="00547678"/>
    <w:rsid w:val="005735FD"/>
    <w:rsid w:val="00573F21"/>
    <w:rsid w:val="00576F79"/>
    <w:rsid w:val="00584340"/>
    <w:rsid w:val="005D75F5"/>
    <w:rsid w:val="005E5139"/>
    <w:rsid w:val="005E68C0"/>
    <w:rsid w:val="00602A6A"/>
    <w:rsid w:val="00624A0A"/>
    <w:rsid w:val="0065193C"/>
    <w:rsid w:val="00662D8D"/>
    <w:rsid w:val="00665BC9"/>
    <w:rsid w:val="00690A9A"/>
    <w:rsid w:val="006A6DA9"/>
    <w:rsid w:val="006C666B"/>
    <w:rsid w:val="006D1809"/>
    <w:rsid w:val="00702694"/>
    <w:rsid w:val="00714158"/>
    <w:rsid w:val="007222E3"/>
    <w:rsid w:val="007C3517"/>
    <w:rsid w:val="007D25E9"/>
    <w:rsid w:val="007F1FCE"/>
    <w:rsid w:val="007F3CAD"/>
    <w:rsid w:val="007F55C3"/>
    <w:rsid w:val="00801130"/>
    <w:rsid w:val="008328E1"/>
    <w:rsid w:val="0083478A"/>
    <w:rsid w:val="008630DE"/>
    <w:rsid w:val="00895EAA"/>
    <w:rsid w:val="008B45EA"/>
    <w:rsid w:val="008C7A9A"/>
    <w:rsid w:val="009011F9"/>
    <w:rsid w:val="00931CB7"/>
    <w:rsid w:val="00936FA6"/>
    <w:rsid w:val="00956523"/>
    <w:rsid w:val="009668CF"/>
    <w:rsid w:val="00977ADD"/>
    <w:rsid w:val="009A7BDF"/>
    <w:rsid w:val="009B3AE6"/>
    <w:rsid w:val="009C2272"/>
    <w:rsid w:val="009C5B23"/>
    <w:rsid w:val="00A16839"/>
    <w:rsid w:val="00A21E09"/>
    <w:rsid w:val="00A234C4"/>
    <w:rsid w:val="00A33D16"/>
    <w:rsid w:val="00A40A90"/>
    <w:rsid w:val="00A40E5E"/>
    <w:rsid w:val="00A42ACB"/>
    <w:rsid w:val="00AB40B6"/>
    <w:rsid w:val="00AB5DF4"/>
    <w:rsid w:val="00AD5B37"/>
    <w:rsid w:val="00AD60AA"/>
    <w:rsid w:val="00AE24CE"/>
    <w:rsid w:val="00B0505D"/>
    <w:rsid w:val="00B321E9"/>
    <w:rsid w:val="00B44545"/>
    <w:rsid w:val="00B71C33"/>
    <w:rsid w:val="00B84D24"/>
    <w:rsid w:val="00BD6196"/>
    <w:rsid w:val="00BE6C69"/>
    <w:rsid w:val="00BF6C09"/>
    <w:rsid w:val="00C32B0C"/>
    <w:rsid w:val="00C37363"/>
    <w:rsid w:val="00C85590"/>
    <w:rsid w:val="00CD3A1E"/>
    <w:rsid w:val="00CD6CD4"/>
    <w:rsid w:val="00CF3A56"/>
    <w:rsid w:val="00CF5C0C"/>
    <w:rsid w:val="00CF757B"/>
    <w:rsid w:val="00D00B67"/>
    <w:rsid w:val="00D26C17"/>
    <w:rsid w:val="00D4131E"/>
    <w:rsid w:val="00D60CCE"/>
    <w:rsid w:val="00D714B9"/>
    <w:rsid w:val="00D71F68"/>
    <w:rsid w:val="00D90F8E"/>
    <w:rsid w:val="00DA3FB7"/>
    <w:rsid w:val="00DB1BF5"/>
    <w:rsid w:val="00DB7715"/>
    <w:rsid w:val="00DF57CB"/>
    <w:rsid w:val="00E03178"/>
    <w:rsid w:val="00E15F12"/>
    <w:rsid w:val="00E24C4A"/>
    <w:rsid w:val="00E63C81"/>
    <w:rsid w:val="00E66C30"/>
    <w:rsid w:val="00E76E48"/>
    <w:rsid w:val="00EB6A44"/>
    <w:rsid w:val="00EC2DBD"/>
    <w:rsid w:val="00EC5C6F"/>
    <w:rsid w:val="00ED715C"/>
    <w:rsid w:val="00EE7265"/>
    <w:rsid w:val="00F0628F"/>
    <w:rsid w:val="00F143B6"/>
    <w:rsid w:val="00F45304"/>
    <w:rsid w:val="00F459DB"/>
    <w:rsid w:val="00F52AC1"/>
    <w:rsid w:val="00F62EDA"/>
    <w:rsid w:val="00F71F82"/>
    <w:rsid w:val="00F93A56"/>
    <w:rsid w:val="00FB424A"/>
    <w:rsid w:val="00FC6A76"/>
    <w:rsid w:val="00FE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CDF"/>
    <w:pPr>
      <w:spacing w:line="360" w:lineRule="auto"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Number"/>
    <w:basedOn w:val="a"/>
    <w:rsid w:val="000A3CDF"/>
    <w:pPr>
      <w:widowControl w:val="0"/>
      <w:spacing w:before="60" w:line="360" w:lineRule="auto"/>
    </w:pPr>
    <w:rPr>
      <w:rFonts w:eastAsia="Batang"/>
    </w:rPr>
  </w:style>
  <w:style w:type="paragraph" w:styleId="a6">
    <w:name w:val="footer"/>
    <w:basedOn w:val="a"/>
    <w:link w:val="a7"/>
    <w:rsid w:val="000A3C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3CDF"/>
  </w:style>
  <w:style w:type="paragraph" w:customStyle="1" w:styleId="rvps48222">
    <w:name w:val="rvps48222"/>
    <w:basedOn w:val="a"/>
    <w:rsid w:val="000A3CDF"/>
    <w:pPr>
      <w:spacing w:after="150"/>
      <w:jc w:val="right"/>
    </w:pPr>
  </w:style>
  <w:style w:type="character" w:customStyle="1" w:styleId="rvts48223">
    <w:name w:val="rvts48223"/>
    <w:basedOn w:val="a0"/>
    <w:rsid w:val="000A3CDF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Normal (Web)"/>
    <w:basedOn w:val="a"/>
    <w:rsid w:val="000A3CDF"/>
    <w:pPr>
      <w:spacing w:after="150"/>
      <w:jc w:val="both"/>
    </w:pPr>
  </w:style>
  <w:style w:type="paragraph" w:customStyle="1" w:styleId="paragraphjustify">
    <w:name w:val="paragraph_justify"/>
    <w:basedOn w:val="a"/>
    <w:rsid w:val="000A3CDF"/>
    <w:pPr>
      <w:spacing w:after="150"/>
      <w:jc w:val="both"/>
    </w:pPr>
  </w:style>
  <w:style w:type="paragraph" w:customStyle="1" w:styleId="aa">
    <w:name w:val="Солид Основной текст"/>
    <w:basedOn w:val="a"/>
    <w:link w:val="ab"/>
    <w:rsid w:val="00D60CCE"/>
    <w:pPr>
      <w:shd w:val="clear" w:color="auto" w:fill="FFFFFF"/>
      <w:autoSpaceDE w:val="0"/>
      <w:autoSpaceDN w:val="0"/>
      <w:adjustRightInd w:val="0"/>
      <w:spacing w:before="120"/>
      <w:jc w:val="both"/>
    </w:pPr>
    <w:rPr>
      <w:color w:val="000000"/>
      <w:spacing w:val="3"/>
    </w:rPr>
  </w:style>
  <w:style w:type="character" w:customStyle="1" w:styleId="ab">
    <w:name w:val="Солид Основной текст Знак"/>
    <w:basedOn w:val="a0"/>
    <w:link w:val="aa"/>
    <w:rsid w:val="00D60CCE"/>
    <w:rPr>
      <w:rFonts w:ascii="Times New Roman" w:eastAsia="Times New Roman" w:hAnsi="Times New Roman"/>
      <w:color w:val="000000"/>
      <w:spacing w:val="3"/>
      <w:sz w:val="24"/>
      <w:szCs w:val="24"/>
      <w:shd w:val="clear" w:color="auto" w:fill="FFFFFF"/>
    </w:rPr>
  </w:style>
  <w:style w:type="paragraph" w:styleId="ac">
    <w:name w:val="Body Text"/>
    <w:basedOn w:val="a"/>
    <w:link w:val="ad"/>
    <w:rsid w:val="00D60CC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D60CCE"/>
    <w:rPr>
      <w:rFonts w:ascii="Times New Roman" w:eastAsia="Times New Roman" w:hAnsi="Times New Roman"/>
    </w:rPr>
  </w:style>
  <w:style w:type="character" w:customStyle="1" w:styleId="rvts48220">
    <w:name w:val="rvts48220"/>
    <w:basedOn w:val="a0"/>
    <w:rsid w:val="00133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e">
    <w:name w:val="Знак"/>
    <w:basedOn w:val="a"/>
    <w:rsid w:val="00133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48221">
    <w:name w:val="rvts48221"/>
    <w:basedOn w:val="a0"/>
    <w:rsid w:val="00EB6A44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af">
    <w:name w:val="Знак"/>
    <w:basedOn w:val="a"/>
    <w:rsid w:val="00EB6A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ED715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link w:val="af2"/>
    <w:uiPriority w:val="99"/>
    <w:unhideWhenUsed/>
    <w:rsid w:val="006D1809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6D1809"/>
    <w:rPr>
      <w:rFonts w:ascii="Consolas" w:hAnsi="Consolas"/>
      <w:sz w:val="21"/>
      <w:szCs w:val="21"/>
      <w:lang w:eastAsia="en-US"/>
    </w:rPr>
  </w:style>
  <w:style w:type="paragraph" w:styleId="af3">
    <w:name w:val="header"/>
    <w:basedOn w:val="a"/>
    <w:link w:val="af4"/>
    <w:uiPriority w:val="99"/>
    <w:unhideWhenUsed/>
    <w:rsid w:val="006D180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D1809"/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rsid w:val="00413603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uiPriority w:val="1"/>
    <w:qFormat/>
    <w:rsid w:val="001A61A3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9668CF"/>
    <w:pPr>
      <w:spacing w:before="100" w:beforeAutospacing="1" w:after="100" w:afterAutospacing="1"/>
      <w:jc w:val="both"/>
    </w:pPr>
    <w:rPr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9668C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668CF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1678DC"/>
    <w:pPr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78DC"/>
    <w:rPr>
      <w:rFonts w:ascii="Courier New" w:eastAsia="Times New Roman" w:hAnsi="Courier New"/>
    </w:rPr>
  </w:style>
  <w:style w:type="character" w:customStyle="1" w:styleId="FontStyle12">
    <w:name w:val="Font Style12"/>
    <w:basedOn w:val="a0"/>
    <w:rsid w:val="00EE7265"/>
    <w:rPr>
      <w:rFonts w:ascii="Times New Roman" w:hAnsi="Times New Roman" w:cs="Times New Roman"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3768EF"/>
    <w:pPr>
      <w:ind w:left="720"/>
      <w:contextualSpacing/>
    </w:pPr>
  </w:style>
  <w:style w:type="character" w:customStyle="1" w:styleId="afa">
    <w:name w:val="Абзац списка Знак"/>
    <w:link w:val="af9"/>
    <w:uiPriority w:val="34"/>
    <w:locked/>
    <w:rsid w:val="003768EF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rsid w:val="003768EF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styleId="afb">
    <w:name w:val="annotation reference"/>
    <w:basedOn w:val="a0"/>
    <w:uiPriority w:val="99"/>
    <w:semiHidden/>
    <w:unhideWhenUsed/>
    <w:rsid w:val="00411FAA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411FAA"/>
  </w:style>
  <w:style w:type="character" w:customStyle="1" w:styleId="afd">
    <w:name w:val="Текст примечания Знак"/>
    <w:basedOn w:val="a0"/>
    <w:link w:val="afc"/>
    <w:uiPriority w:val="99"/>
    <w:semiHidden/>
    <w:rsid w:val="00411FAA"/>
    <w:rPr>
      <w:rFonts w:ascii="Times New Roman" w:eastAsia="Times New Roman" w:hAnsi="Times New Roman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11FAA"/>
    <w:rPr>
      <w:b/>
      <w:bCs/>
      <w:sz w:val="20"/>
      <w:szCs w:val="20"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11FAA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c+CECcfCN19hYQgoFdwY+iKNetmcauBIVDvzutc10nU=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zKJR3dcIK4g0g1p9+Q5cA0MsY+rO0RAHVfM2ilF5a6BUMvdGsvp0HcibkjfVyp/3iBqW9pz4
    +1PSxHo35JSBFg==
  </SignatureValue>
  <KeyInfo>
    <X509Data>
      <X509Certificate>
          MIIOJDCCDdOgAwIBAgIQb5C46fJCNIjmEdXu/etaeDAIBgYqhQMCAgMwggFiMSIwIAYJKoZI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gDESMBAGA1UEAwwJVEVOU09SQ0E1MB4XDTE3MDIwOTE0Mjg1OVoXDTE4MDIwOTE0Mzg1OVow
          ggINMUEwPwYDVQQJDDjQo9CbINCc0K/QodCd0JjQptCa0JDQrywg0JTQntCcIDQ0LzEsINCh
          0KLQoNCe0JXQndCY0JUgNDEcMBoGA1UECAwTNzcg0LMuINCc0L7RgdC60LLQsDEVMBMGA1UE
          BwwM0JzQvtGB0LrQstCwMQswCQYDVQQGEwJSVTEiMCAGA1UEKgwZ0JjQu9GM0Y8g0J7Qu9C1
          0LPQvtCy0LjRhzEVMBMGA1UEBAwM0JvQuNCy0LrQuNC9MS8wLQYDVQQDDCbQm9C40LLQutC4
          0L0g0JjQu9GM0Y8g0J7Qu9C10LPQvtCy0LjRhzEwMC4GA1UEDAwn0JPQldCd0JXQoNCQ0JvQ
          rNCd0KvQmSDQlNCY0KDQldCa0KLQntCgMQowCAYDVQQLDAEwMTEwLwYDVQQKDCjQntCe0J4g
          ItCQ0KHQodCV0KIg0JzQldCd0JXQlNCW0JzQldCd0KIiMT4wPAYJKoZIhvcNAQkCDC9JTk49
          NzczNzA0NTA2MC9LUFA9NzcwMTAxMDAxL09HUk49MTAyNzczOTMzMDc0MDEbMBkGCSqGSIb3
          DQEJARYMaWxpamFAbnBnLnJ1MRowGAYIKoUDA4EDAQESDDAwNzczNzA0NTA2MDEWMBQGBSqF
          A2QDEgswNTYyODA2NDM2MjEYMBYGBSqFA2QBEg0xMDI3NzM5MzMwNzQwMGMwHAYGKoUDAgIT
          MBIGByqFAwICJAAGByqFAwICHgEDQwAEQPENW+zbsQANyzAlrbJAZEjYDH9x0y5ijj6Vxzu3
          8G5SoxUbDOPj3mT6P4o0WE2HVDvr7Oa7WHVjzf145OXIQOCjggmyMIIJrjAOBgNVHQ8BAf8E
          BAMCBPAwggFkBgNVHSUEggFbMIIBVwYHKoUDAgIiGQYHKoUDAgIiGgYHKoUDAgIiBgYGKoUD
          AhcDBggqhQMCQAEBAQYIKoUDA4EdAg0GBiqFAwOBcQYIKoUDAykBAwQGCCqFAwM6AgELBgkq
          hQMDPwEBAgQGCCqFAwMIZAETBggqhQMDCGQBKgYGKoUDA1kYBgYqhQMDXQ8GByqFAwUDEgEG
          ByqFAwUDEgIGByqFAwUDKAEGByqFAwUDMAEGByqFAwUFQgEGBSqFAwYPBgYqhQMGEQEGByqF
          AwYDAQEGCCqFAwYDAQIBBggqhQMGAwEDAQYIKoUDBgMBBAEGCCqFAwYDAQQCBggqhQMGAwEE
          AwYHKoUDBiUBAQYGKoUDBigBBggqhQMGKQEBAQYIKoUDBioFBQUGCCqFAwYsAQEBBggqhQMG
          LQEBAQYFKoUDBgcGCCqFAwcCFQECBggrBgEFBQcDAgYIKwYBBQUHAwQwHQYDVR0gBBYwFDAI
          BgYqhQNkcQEwCAYGKoUDZHECMCEGBSqFA2RvBBgMFtCa0YDQuNC/0YLQvtCf0YDQviBDU1Aw
          ggFcBgNVHSMEggFTMIIBT4AUNpAXCJSsg9sxhXom+rWm6ncKwPGhggEppIIBJTCCASExGjAY
          BggqhQMDgQMBARIMMDA3NzEwNDc0Mzc1MRgwFgYFKoUDZAESDTEwNDc3MDIwMjY3MDExHjAc
          BgkqhkiG9w0BCQEWD2RpdEBtaW5zdnlhei5ydTE8MDoGA1UECQwzMTI1Mzc1INCzLiDQnNC+
          0YHQutCy0LAg0YPQuy4g0KLQstC10YDRgdC60LDRjyDQtC43MSwwKgYDVQQKDCPQnNC40L3Q
          utC+0LzRgdCy0Y/Qt9GMINCg0L7RgdGB0LjQuDEVMBMGA1UEBwwM0JzQvtGB0LrQstCwMRww
          GgYDVQQIDBM3NyDQsy4g0JzQvtGB0LrQstCwMQswCQYDVQQGEwJSVTEbMBkGA1UEAwwS0KPQ
          piAxINCY0KEg0JPQo9Cmggp0JSRVAAMAAAfpMB0GA1UdDgQWBBRl47olKmrwefe/ivUFug2Q
          F6x/GjArBgNVHRAEJDAigA8yMDE3MDIwOTE0Mjg1OVqBDzIwMTgwMjA5MTQyODU5WjCCASkG
          BSqFA2RwBIIBHjCCARoMIdCf0JDQmtCcICLQmtGA0LjQv9GC0L7Qn9GA0L4gSFNNIgxTItCj
          0LTQvtGB0YLQvtCy0LXRgNGP0Y7RidC40Lkg0YbQtdC90YLRgCAi0JrRgNC40L/RgtC+0J/R
          gNC+INCj0KYiINCy0LXRgNGB0LjQuCAyLjAMT9Ch0LXRgNGC0LjRhNC40LrQsNGCINGB0L7Q
          vtGC0LLQtdGC0YHRgtCy0LjRjyDihJYg0KHQpC8xMjQtMjM0NCDQvtGCIDE1LjAzLjIwMTQM
          T9Ch0LXRgNGC0LjRhNC40LrQsNGCINGB0L7QvtGC0LLQtdGC0YHRgtCy0LjRjyDihJYg0KHQ
          pC8xMjgtMjk4MyDQvtGCIDE4LjExLjIwMTYwggJaBgcqhQMCAjECBIICTTCCAkkwggI3FhJo
          dHRwczovL3NiaXMucnUvY3AMggIb0JjQvdGE0L7RgNC80LDRhtC40L7QvdC90YvQtSDRgdC4
          0YHRgtC10LzRiywg0L/RgNCw0LLQvtC+0LHQu9Cw0LTQsNGC0LXQu9C10Lwg0LjQu9C4INC+
          0LHQu9Cw0LTQsNGC0LXQu9C10Lwg0L/RgNCw0LIg0L3QsCDQt9Cw0LrQvtC90L3Ri9GFINC+
          0YHQvdC+0LLQsNC90LjRj9GFINC60L7RgtC+0YDRi9GFINGP0LLQu9GP0LXRgtGB0Y8g0J7Q
          ntCeICLQmtC+0LzQv9Cw0L3QuNGPICLQotC10L3Qt9C+0YAiLCDQsCDRgtCw0LrQttC1INCy
          INC40L3RhNC+0YDQvNCw0YbQuNC+0L3QvdGL0YUg0YHQuNGB0YLQtdC80LDRhSwg0YPRh9Cw
          0YHRgtC40LUg0LIg0LrQvtGC0L7RgNGL0YUg0L/RgNC+0LjRgdGF0L7QtNC40YIg0L/RgNC4
          INC40YHQv9C+0LvRjNC30L7QstCw0L3QuNC4INGB0LXRgNGC0LjRhNC40LrQsNGC0L7QsiDQ
          v9GA0L7QstC10YDQutC4INC60LvRjtGH0LXQuSDRjdC70LXQutGC0YDQvtC90L3QvtC5INC/
          0L7QtNC/0LjRgdC4LCDQstGL0L/Rg9GJ0LXQvdC90YvRhSDQntCe0J4gItCa0L7QvNC/0LDQ
          vdC40Y8gItCi0LXQvdC30L7RgCIDAgXgBAxDFq85i9j40SQccGMwggEaBgNVHR8EggERMIIB
          DTAnoCWgI4YhaHR0cDovL3RlbnNvci5ydS9jYS90ZW5zb3JjYTUuY3JsMD6gPKA6hjhodHRw
          Oi8vdGF4NC50ZW5zb3IucnUvdGVuc29yY2E1L2NlcnRlbnJvbGwvdGVuc29yY2E1LmNybDA0
          oDKgMIYuaHR0cDovL2NybC50ZW5zb3IucnUvdGF4NC9jYS9jcmwvdGVuc29yY2E1LmNybDA1
          oDOgMYYvaHR0cDovL2NybDIudGVuc29yLnJ1L3RheDQvY2EvY3JsL3RlbnNvcmNhNS5jcmww
          NaAzoDGGL2h0dHA6Ly9jcmwzLnRlbnNvci5ydS90YXg0L2NhL2NybC90ZW5zb3JjYTUuY3Js
          MIIBmwYIKwYBBQUHAQEEggGNMIIBiTA5BggrBgEFBQcwAYYtaHR0cDovL3RheDQudGVuc29y
          LnJ1L29jc3AtdGVuc29yY2E1L29jc3Auc3JmMEQGCCsGAQUFBzAChjhodHRwOi8vdGF4NC50
          ZW5zb3IucnUvdGVuc29yY2E1L2NlcnRlbnJvbGwvdGVuc29yY2E1LmNydDAtBggrBgEFBQcw
          AoYhaHR0cDovL3RlbnNvci5ydS9jYS90ZW5zb3JjYTUuY3J0MDYGCCsGAQUFBzAChipodHRw
          Oi8vY3JsLnRlbnNvci5ydS90YXg0L2NhL3RlbnNvcmNhNS5jcnQwNwYIKwYBBQUHMAKGK2h0
          dHA6Ly9jcmwyLnRlbnNvci5ydS90YXg0L2NhL3RlbnNvcmNhNS5jcnQwNwYIKwYBBQUHMAKG
          K2h0dHA6Ly9jcmwzLnRlbnNvci5ydS90YXg0L2NhL3RlbnNvcmNhNS5jcnQwLQYIKwYBBQUH
          MAKGIWh0dHA6Ly90YXg0LnRlbnNvci5ydS90c3AvdHNwLnNyZjAIBgYqhQMCAgMDQQC5PH8q
          capP6xIIoB2oyO/N66Ki3Ntb+Uc8sKiRt26miwrNd4qr0cB6vtkoRVutYIvBAmHEWVTcgaUX
          i8HRkPdn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o6IkwH+1mlt1wUxdwsFIYNu0yZ4=</DigestValue>
      </Reference>
      <Reference URI="/word/document.xml?ContentType=application/vnd.openxmlformats-officedocument.wordprocessingml.document.main+xml">
        <DigestMethod Algorithm="http://www.w3.org/2000/09/xmldsig#sha1"/>
        <DigestValue>rT3NIkH8M8aQqcQNRDgQ5ygljyM=</DigestValue>
      </Reference>
      <Reference URI="/word/endnotes.xml?ContentType=application/vnd.openxmlformats-officedocument.wordprocessingml.endnotes+xml">
        <DigestMethod Algorithm="http://www.w3.org/2000/09/xmldsig#sha1"/>
        <DigestValue>HniHzt9o48r8xNiXY0ZPJqWRijQ=</DigestValue>
      </Reference>
      <Reference URI="/word/fontTable.xml?ContentType=application/vnd.openxmlformats-officedocument.wordprocessingml.fontTable+xml">
        <DigestMethod Algorithm="http://www.w3.org/2000/09/xmldsig#sha1"/>
        <DigestValue>4OubAE1wYnUdYf4XG63KdYg4riI=</DigestValue>
      </Reference>
      <Reference URI="/word/footer1.xml?ContentType=application/vnd.openxmlformats-officedocument.wordprocessingml.footer+xml">
        <DigestMethod Algorithm="http://www.w3.org/2000/09/xmldsig#sha1"/>
        <DigestValue>7KQoyEpZ/CRMrxm2U6Bb57/Llv8=</DigestValue>
      </Reference>
      <Reference URI="/word/footer2.xml?ContentType=application/vnd.openxmlformats-officedocument.wordprocessingml.footer+xml">
        <DigestMethod Algorithm="http://www.w3.org/2000/09/xmldsig#sha1"/>
        <DigestValue>tan8nyi4/35nlydsirNB30k5t+A=</DigestValue>
      </Reference>
      <Reference URI="/word/footnotes.xml?ContentType=application/vnd.openxmlformats-officedocument.wordprocessingml.footnotes+xml">
        <DigestMethod Algorithm="http://www.w3.org/2000/09/xmldsig#sha1"/>
        <DigestValue>ORILs2Wz/J4yC+J0asNNLtNp3MI=</DigestValue>
      </Reference>
      <Reference URI="/word/numbering.xml?ContentType=application/vnd.openxmlformats-officedocument.wordprocessingml.numbering+xml">
        <DigestMethod Algorithm="http://www.w3.org/2000/09/xmldsig#sha1"/>
        <DigestValue>j5KFYlP3mwNidHN92tFxNMR1Pqs=</DigestValue>
      </Reference>
      <Reference URI="/word/settings.xml?ContentType=application/vnd.openxmlformats-officedocument.wordprocessingml.settings+xml">
        <DigestMethod Algorithm="http://www.w3.org/2000/09/xmldsig#sha1"/>
        <DigestValue>AgZ6ZEa98Vxv48mb2WjyzGgYQNk=</DigestValue>
      </Reference>
      <Reference URI="/word/styles.xml?ContentType=application/vnd.openxmlformats-officedocument.wordprocessingml.styles+xml">
        <DigestMethod Algorithm="http://www.w3.org/2000/09/xmldsig#sha1"/>
        <DigestValue>XBWA8I5MrYtHm3yXXW0lcTWh/iQ=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Z1+p6nIR3ZuEBCFjlADVyzHSqgU=</DigestValue>
      </Reference>
    </Manifest>
    <SignatureProperties>
      <SignatureProperty Id="idSignatureTime" Target="#idPackageSignature">
        <mdssi:SignatureTime>
          <mdssi:Format>YYYY-MM-DDThh:mm:ssTZD</mdssi:Format>
          <mdssi:Value>2018-01-29T09:24:41Z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ООО"Ассет Менеджмент"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Юрий</dc:creator>
  <cp:lastModifiedBy>Патрикеева Юлия Сергеевна</cp:lastModifiedBy>
  <cp:revision>5</cp:revision>
  <cp:lastPrinted>2011-11-28T09:50:00Z</cp:lastPrinted>
  <dcterms:created xsi:type="dcterms:W3CDTF">2017-11-13T12:03:00Z</dcterms:created>
  <dcterms:modified xsi:type="dcterms:W3CDTF">2018-01-26T12:55:00Z</dcterms:modified>
</cp:coreProperties>
</file>