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EA" w:rsidRPr="005F57EA" w:rsidRDefault="005F57EA" w:rsidP="005F57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57EA">
        <w:rPr>
          <w:rFonts w:ascii="Times New Roman" w:hAnsi="Times New Roman" w:cs="Times New Roman"/>
          <w:b/>
        </w:rPr>
        <w:t>Объявление о проведении первых открытых торгов в форме аукциона с открытой формой представления предложения о цене</w:t>
      </w:r>
    </w:p>
    <w:p w:rsidR="005F57EA" w:rsidRPr="005F57EA" w:rsidRDefault="005F57EA" w:rsidP="00C725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57EA" w:rsidRDefault="005572D3" w:rsidP="005F57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2805">
        <w:rPr>
          <w:rFonts w:ascii="Times New Roman" w:hAnsi="Times New Roman" w:cs="Times New Roman"/>
        </w:rPr>
        <w:t xml:space="preserve">Организатор торгов – финансовый управляющий гражданина Холодова Дениса Сергеевича (дата рождения: 07.11.1980 г.; место рождения: гор. Нижняя Салда Свердловской обл.; </w:t>
      </w:r>
      <w:r w:rsidR="00FD26CC" w:rsidRPr="00F72805">
        <w:rPr>
          <w:rFonts w:ascii="Times New Roman" w:hAnsi="Times New Roman" w:cs="Times New Roman"/>
        </w:rPr>
        <w:t>адрес регистрации: 624740, Свердловская область, гор. Нижняя Салда, ул. Малютина, д. 146</w:t>
      </w:r>
      <w:r w:rsidRPr="00F72805">
        <w:rPr>
          <w:rFonts w:ascii="Times New Roman" w:hAnsi="Times New Roman" w:cs="Times New Roman"/>
        </w:rPr>
        <w:t xml:space="preserve">; ИНН 662201223887, </w:t>
      </w:r>
      <w:r w:rsidR="00FD26CC" w:rsidRPr="00F72805">
        <w:rPr>
          <w:rFonts w:ascii="Times New Roman" w:hAnsi="Times New Roman" w:cs="Times New Roman"/>
        </w:rPr>
        <w:t>СНИЛС 038-673-896-09</w:t>
      </w:r>
      <w:r w:rsidRPr="00F72805">
        <w:rPr>
          <w:rFonts w:ascii="Times New Roman" w:hAnsi="Times New Roman" w:cs="Times New Roman"/>
        </w:rPr>
        <w:t>) Завьялова Елена Викторовна (ИНН 666307425866, СНИЛС 021-775-919-57,</w:t>
      </w:r>
      <w:r w:rsidR="00262019" w:rsidRPr="00F72805">
        <w:rPr>
          <w:rFonts w:ascii="Times New Roman" w:hAnsi="Times New Roman" w:cs="Times New Roman"/>
        </w:rPr>
        <w:t xml:space="preserve"> рег. № в сводном гос.реестре арбитражных управляющих: 15332;</w:t>
      </w:r>
      <w:r w:rsidRPr="00F72805">
        <w:rPr>
          <w:rFonts w:ascii="Times New Roman" w:hAnsi="Times New Roman" w:cs="Times New Roman"/>
        </w:rPr>
        <w:t xml:space="preserve"> адрес для направления корреспонденции: 620078, г. Екатеринбург, а/я 304, контактный телефон: 89222093780, </w:t>
      </w:r>
      <w:r w:rsidRPr="00F72805">
        <w:rPr>
          <w:rFonts w:ascii="Times New Roman" w:hAnsi="Times New Roman" w:cs="Times New Roman"/>
          <w:lang w:val="en-US"/>
        </w:rPr>
        <w:t>e</w:t>
      </w:r>
      <w:r w:rsidRPr="00F72805">
        <w:rPr>
          <w:rFonts w:ascii="Times New Roman" w:hAnsi="Times New Roman" w:cs="Times New Roman"/>
        </w:rPr>
        <w:t>-</w:t>
      </w:r>
      <w:r w:rsidRPr="00F72805">
        <w:rPr>
          <w:rFonts w:ascii="Times New Roman" w:hAnsi="Times New Roman" w:cs="Times New Roman"/>
          <w:lang w:val="en-US"/>
        </w:rPr>
        <w:t>mail</w:t>
      </w:r>
      <w:r w:rsidRPr="00F72805">
        <w:rPr>
          <w:rFonts w:ascii="Times New Roman" w:hAnsi="Times New Roman" w:cs="Times New Roman"/>
        </w:rPr>
        <w:t xml:space="preserve">: </w:t>
      </w:r>
      <w:hyperlink r:id="rId7" w:history="1">
        <w:r w:rsidRPr="00F72805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ezav</w:t>
        </w:r>
        <w:r w:rsidRPr="00F72805">
          <w:rPr>
            <w:rStyle w:val="a3"/>
            <w:rFonts w:ascii="Times New Roman" w:hAnsi="Times New Roman" w:cs="Times New Roman"/>
            <w:color w:val="auto"/>
            <w:u w:val="none"/>
          </w:rPr>
          <w:t>2013@</w:t>
        </w:r>
        <w:r w:rsidRPr="00F72805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gmail</w:t>
        </w:r>
        <w:r w:rsidRPr="00F72805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Pr="00F72805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com</w:t>
        </w:r>
      </w:hyperlink>
      <w:r w:rsidRPr="00F72805">
        <w:rPr>
          <w:rFonts w:ascii="Times New Roman" w:hAnsi="Times New Roman" w:cs="Times New Roman"/>
        </w:rPr>
        <w:t>; являющаяся членом Союза «Саморегулируемая организация арбитражных управляющих Северо-Запада» (ИНН 7825489593, ОГРН 1027809209471;</w:t>
      </w:r>
      <w:r w:rsidR="00262019" w:rsidRPr="00F72805">
        <w:rPr>
          <w:rFonts w:ascii="Times New Roman" w:hAnsi="Times New Roman" w:cs="Times New Roman"/>
        </w:rPr>
        <w:t xml:space="preserve"> рег. № записи о гос.регистрации: 001-3;</w:t>
      </w:r>
      <w:r w:rsidRPr="00F72805">
        <w:rPr>
          <w:rFonts w:ascii="Times New Roman" w:hAnsi="Times New Roman" w:cs="Times New Roman"/>
        </w:rPr>
        <w:t xml:space="preserve"> юридический адрес: 191015, г. Санкт-Петербург, ул. Шпалерная, 51, литер «А», пом. 2-Н, № 436; почтовый адрес: 191015, г. Санкт-Петербург, ул. Смольно</w:t>
      </w:r>
      <w:r w:rsidR="00BC5F73" w:rsidRPr="00F72805">
        <w:rPr>
          <w:rFonts w:ascii="Times New Roman" w:hAnsi="Times New Roman" w:cs="Times New Roman"/>
        </w:rPr>
        <w:t>го, 1/3, подъезд 6), действующая</w:t>
      </w:r>
      <w:r w:rsidRPr="00F72805">
        <w:rPr>
          <w:rFonts w:ascii="Times New Roman" w:hAnsi="Times New Roman" w:cs="Times New Roman"/>
        </w:rPr>
        <w:t xml:space="preserve"> на основании решения Арбитражного суда Свердловской области от 03.02.2016 г. (рез.часть от 27.01.2016 г.) по делу № А60-59308/2015,</w:t>
      </w:r>
      <w:r w:rsidR="00E96E3A" w:rsidRPr="00F72805">
        <w:rPr>
          <w:rFonts w:ascii="Times New Roman" w:hAnsi="Times New Roman" w:cs="Times New Roman"/>
        </w:rPr>
        <w:t xml:space="preserve"> определения Арбитражного суда Свердловской области от 28.12.2017 г.</w:t>
      </w:r>
      <w:r w:rsidR="00F72805">
        <w:rPr>
          <w:rFonts w:ascii="Times New Roman" w:hAnsi="Times New Roman" w:cs="Times New Roman"/>
        </w:rPr>
        <w:t xml:space="preserve"> (рез.часть от  20.12.2017 г.) </w:t>
      </w:r>
      <w:r w:rsidR="00E96E3A" w:rsidRPr="00F72805">
        <w:rPr>
          <w:rFonts w:ascii="Times New Roman" w:hAnsi="Times New Roman" w:cs="Times New Roman"/>
        </w:rPr>
        <w:t>по делу № А60-59308/2015</w:t>
      </w:r>
      <w:r w:rsidR="00357D18" w:rsidRPr="00F72805">
        <w:rPr>
          <w:rFonts w:ascii="Times New Roman" w:hAnsi="Times New Roman" w:cs="Times New Roman"/>
        </w:rPr>
        <w:t xml:space="preserve"> (</w:t>
      </w:r>
      <w:r w:rsidR="00FE0C21" w:rsidRPr="00F72805">
        <w:rPr>
          <w:rFonts w:ascii="Times New Roman" w:hAnsi="Times New Roman" w:cs="Times New Roman"/>
        </w:rPr>
        <w:t xml:space="preserve">с/з </w:t>
      </w:r>
      <w:r w:rsidR="00FE0C21" w:rsidRPr="00F72805">
        <w:rPr>
          <w:rFonts w:ascii="Times New Roman" w:hAnsi="Times New Roman" w:cs="Times New Roman"/>
          <w:color w:val="000000"/>
        </w:rPr>
        <w:t>по рассмотрению отчета финансового управляющего назначено</w:t>
      </w:r>
      <w:r w:rsidR="00FE0C21" w:rsidRPr="00F72805">
        <w:rPr>
          <w:rFonts w:ascii="Times New Roman" w:hAnsi="Times New Roman" w:cs="Times New Roman"/>
        </w:rPr>
        <w:t xml:space="preserve"> </w:t>
      </w:r>
      <w:r w:rsidR="00357D18" w:rsidRPr="00F72805">
        <w:rPr>
          <w:rFonts w:ascii="Times New Roman" w:hAnsi="Times New Roman" w:cs="Times New Roman"/>
        </w:rPr>
        <w:t>на 11</w:t>
      </w:r>
      <w:r w:rsidR="00262019" w:rsidRPr="00F72805">
        <w:rPr>
          <w:rFonts w:ascii="Times New Roman" w:hAnsi="Times New Roman" w:cs="Times New Roman"/>
        </w:rPr>
        <w:t>.07.</w:t>
      </w:r>
      <w:r w:rsidR="00357D18" w:rsidRPr="00F72805">
        <w:rPr>
          <w:rFonts w:ascii="Times New Roman" w:hAnsi="Times New Roman" w:cs="Times New Roman"/>
        </w:rPr>
        <w:t xml:space="preserve">2018 г. 15-10 в помещении </w:t>
      </w:r>
      <w:r w:rsidR="00262019" w:rsidRPr="00F72805">
        <w:rPr>
          <w:rFonts w:ascii="Times New Roman" w:hAnsi="Times New Roman" w:cs="Times New Roman"/>
        </w:rPr>
        <w:t xml:space="preserve">Арбитражного </w:t>
      </w:r>
      <w:r w:rsidR="00357D18" w:rsidRPr="00F72805">
        <w:rPr>
          <w:rFonts w:ascii="Times New Roman" w:hAnsi="Times New Roman" w:cs="Times New Roman"/>
        </w:rPr>
        <w:t>суда</w:t>
      </w:r>
      <w:r w:rsidR="00262019" w:rsidRPr="00F72805">
        <w:rPr>
          <w:rFonts w:ascii="Times New Roman" w:hAnsi="Times New Roman" w:cs="Times New Roman"/>
        </w:rPr>
        <w:t xml:space="preserve"> Свердловской области</w:t>
      </w:r>
      <w:r w:rsidR="00357D18" w:rsidRPr="00F72805">
        <w:rPr>
          <w:rFonts w:ascii="Times New Roman" w:hAnsi="Times New Roman" w:cs="Times New Roman"/>
        </w:rPr>
        <w:t xml:space="preserve"> по адресу:</w:t>
      </w:r>
      <w:r w:rsidR="00262019" w:rsidRPr="00F72805">
        <w:rPr>
          <w:rFonts w:ascii="Times New Roman" w:hAnsi="Times New Roman" w:cs="Times New Roman"/>
        </w:rPr>
        <w:t xml:space="preserve"> 620075, г. Екатеринбург,</w:t>
      </w:r>
      <w:r w:rsidR="00357D18" w:rsidRPr="00F72805">
        <w:rPr>
          <w:rFonts w:ascii="Times New Roman" w:hAnsi="Times New Roman" w:cs="Times New Roman"/>
        </w:rPr>
        <w:t xml:space="preserve"> ул. Шарташская, д. 4, зал № 306)</w:t>
      </w:r>
      <w:r w:rsidR="00E96E3A" w:rsidRPr="00F72805">
        <w:rPr>
          <w:rFonts w:ascii="Times New Roman" w:hAnsi="Times New Roman" w:cs="Times New Roman"/>
        </w:rPr>
        <w:t>,</w:t>
      </w:r>
      <w:r w:rsidRPr="00F72805">
        <w:rPr>
          <w:rFonts w:ascii="Times New Roman" w:hAnsi="Times New Roman" w:cs="Times New Roman"/>
        </w:rPr>
        <w:t xml:space="preserve"> извещает о проведении первых открытых торгов в форме аукциона с открытой фо</w:t>
      </w:r>
      <w:r w:rsidR="00F72805">
        <w:rPr>
          <w:rFonts w:ascii="Times New Roman" w:hAnsi="Times New Roman" w:cs="Times New Roman"/>
        </w:rPr>
        <w:t xml:space="preserve">рмой представления предложения </w:t>
      </w:r>
      <w:r w:rsidRPr="00F72805">
        <w:rPr>
          <w:rFonts w:ascii="Times New Roman" w:hAnsi="Times New Roman" w:cs="Times New Roman"/>
        </w:rPr>
        <w:t xml:space="preserve">о цене на электронной площадке АО «Российский аукционный дом», размещенной на сайте </w:t>
      </w:r>
      <w:r w:rsidRPr="00F72805">
        <w:rPr>
          <w:rFonts w:ascii="Times New Roman" w:hAnsi="Times New Roman" w:cs="Times New Roman"/>
          <w:lang w:val="en-US"/>
        </w:rPr>
        <w:t>http</w:t>
      </w:r>
      <w:r w:rsidRPr="00F72805">
        <w:rPr>
          <w:rFonts w:ascii="Times New Roman" w:hAnsi="Times New Roman" w:cs="Times New Roman"/>
        </w:rPr>
        <w:t>:/</w:t>
      </w:r>
      <w:r w:rsidRPr="00F72805">
        <w:rPr>
          <w:rFonts w:ascii="Times New Roman" w:hAnsi="Times New Roman" w:cs="Times New Roman"/>
          <w:lang w:val="en-US"/>
        </w:rPr>
        <w:t>www</w:t>
      </w:r>
      <w:r w:rsidRPr="00F72805">
        <w:rPr>
          <w:rFonts w:ascii="Times New Roman" w:hAnsi="Times New Roman" w:cs="Times New Roman"/>
        </w:rPr>
        <w:t>.</w:t>
      </w:r>
      <w:r w:rsidRPr="00F72805">
        <w:rPr>
          <w:rFonts w:ascii="Times New Roman" w:hAnsi="Times New Roman" w:cs="Times New Roman"/>
          <w:lang w:val="en-US"/>
        </w:rPr>
        <w:t>lot</w:t>
      </w:r>
      <w:r w:rsidRPr="00F72805">
        <w:rPr>
          <w:rFonts w:ascii="Times New Roman" w:hAnsi="Times New Roman" w:cs="Times New Roman"/>
        </w:rPr>
        <w:t>-</w:t>
      </w:r>
      <w:r w:rsidRPr="00F72805">
        <w:rPr>
          <w:rFonts w:ascii="Times New Roman" w:hAnsi="Times New Roman" w:cs="Times New Roman"/>
          <w:lang w:val="en-US"/>
        </w:rPr>
        <w:t>online</w:t>
      </w:r>
      <w:r w:rsidRPr="00F72805">
        <w:rPr>
          <w:rFonts w:ascii="Times New Roman" w:hAnsi="Times New Roman" w:cs="Times New Roman"/>
        </w:rPr>
        <w:t>.</w:t>
      </w:r>
      <w:r w:rsidRPr="00F72805">
        <w:rPr>
          <w:rFonts w:ascii="Times New Roman" w:hAnsi="Times New Roman" w:cs="Times New Roman"/>
          <w:lang w:val="en-US"/>
        </w:rPr>
        <w:t>ru</w:t>
      </w:r>
      <w:r w:rsidRPr="00F72805">
        <w:rPr>
          <w:rFonts w:ascii="Times New Roman" w:hAnsi="Times New Roman" w:cs="Times New Roman"/>
        </w:rPr>
        <w:t xml:space="preserve"> в сети Интернет. </w:t>
      </w:r>
    </w:p>
    <w:p w:rsidR="005F57EA" w:rsidRDefault="005572D3" w:rsidP="005F57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2805">
        <w:rPr>
          <w:rFonts w:ascii="Times New Roman" w:hAnsi="Times New Roman" w:cs="Times New Roman"/>
        </w:rPr>
        <w:t>На торги выставляется</w:t>
      </w:r>
      <w:r w:rsidR="00E96E3A" w:rsidRPr="00F72805">
        <w:rPr>
          <w:rFonts w:ascii="Times New Roman" w:hAnsi="Times New Roman" w:cs="Times New Roman"/>
        </w:rPr>
        <w:t xml:space="preserve"> следующее</w:t>
      </w:r>
      <w:r w:rsidRPr="00F72805">
        <w:rPr>
          <w:rFonts w:ascii="Times New Roman" w:hAnsi="Times New Roman" w:cs="Times New Roman"/>
        </w:rPr>
        <w:t xml:space="preserve"> имущество: </w:t>
      </w:r>
    </w:p>
    <w:p w:rsidR="005F57EA" w:rsidRDefault="005572D3" w:rsidP="005F57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2805">
        <w:rPr>
          <w:rFonts w:ascii="Times New Roman" w:hAnsi="Times New Roman" w:cs="Times New Roman"/>
          <w:b/>
        </w:rPr>
        <w:t>Лот № 1</w:t>
      </w:r>
      <w:r w:rsidRPr="00F72805">
        <w:rPr>
          <w:rFonts w:ascii="Times New Roman" w:hAnsi="Times New Roman" w:cs="Times New Roman"/>
        </w:rPr>
        <w:t xml:space="preserve"> </w:t>
      </w:r>
      <w:r w:rsidR="00262019" w:rsidRPr="00F72805">
        <w:rPr>
          <w:rFonts w:ascii="Times New Roman" w:hAnsi="Times New Roman" w:cs="Times New Roman"/>
        </w:rPr>
        <w:t>–</w:t>
      </w:r>
      <w:r w:rsidRPr="00F72805">
        <w:rPr>
          <w:rFonts w:ascii="Times New Roman" w:hAnsi="Times New Roman" w:cs="Times New Roman"/>
        </w:rPr>
        <w:t xml:space="preserve"> </w:t>
      </w:r>
      <w:r w:rsidR="00262019" w:rsidRPr="00F72805">
        <w:rPr>
          <w:rFonts w:ascii="Times New Roman" w:hAnsi="Times New Roman" w:cs="Times New Roman"/>
        </w:rPr>
        <w:t xml:space="preserve">Земельный участок (категория земель: земли населенных пунктов; разрешённое использование: для индивидуальной жилой застройки; находящийся по адресу: Свердловская область, г. Нижняя Салда, ул. Малютина, д. 148; площадью 1602 </w:t>
      </w:r>
      <w:r w:rsidR="00262019" w:rsidRPr="00C725BD">
        <w:rPr>
          <w:rFonts w:ascii="Times New Roman" w:hAnsi="Times New Roman" w:cs="Times New Roman"/>
        </w:rPr>
        <w:t>+/- 14  кв.м.; кадастровый номер объекта 66:55:0303045:68; ном</w:t>
      </w:r>
      <w:r w:rsidR="00F72805" w:rsidRPr="00C725BD">
        <w:rPr>
          <w:rFonts w:ascii="Times New Roman" w:hAnsi="Times New Roman" w:cs="Times New Roman"/>
        </w:rPr>
        <w:t xml:space="preserve">ер государственной регистрации </w:t>
      </w:r>
      <w:r w:rsidR="00262019" w:rsidRPr="00C725BD">
        <w:rPr>
          <w:rFonts w:ascii="Times New Roman" w:hAnsi="Times New Roman" w:cs="Times New Roman"/>
        </w:rPr>
        <w:t xml:space="preserve">66:55:0303045:68-66/022/2017-3); Здание (жилой дом) (находящееся по адресу: Свердловская область, г. Нижняя Салда, ул. Малютина, д. 148; площадью 16,3 кв.м.; кадастровый номер объекта 66:55:0303045:210; номер государственной регистрации 66:55:0303045:210-66/022/2017-3), </w:t>
      </w:r>
      <w:r w:rsidRPr="00C725BD">
        <w:rPr>
          <w:rFonts w:ascii="Times New Roman" w:hAnsi="Times New Roman" w:cs="Times New Roman"/>
        </w:rPr>
        <w:t xml:space="preserve">начальная цена 432 763,33 руб.; </w:t>
      </w:r>
    </w:p>
    <w:p w:rsidR="005F57EA" w:rsidRDefault="005572D3" w:rsidP="005F57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C725BD">
        <w:rPr>
          <w:rFonts w:ascii="Times New Roman" w:hAnsi="Times New Roman" w:cs="Times New Roman"/>
          <w:b/>
        </w:rPr>
        <w:t>Лот № 2</w:t>
      </w:r>
      <w:r w:rsidRPr="00C725BD">
        <w:rPr>
          <w:rFonts w:ascii="Times New Roman" w:hAnsi="Times New Roman" w:cs="Times New Roman"/>
        </w:rPr>
        <w:t xml:space="preserve"> </w:t>
      </w:r>
      <w:r w:rsidR="00262019" w:rsidRPr="00C725BD">
        <w:rPr>
          <w:rFonts w:ascii="Times New Roman" w:hAnsi="Times New Roman" w:cs="Times New Roman"/>
        </w:rPr>
        <w:t>–</w:t>
      </w:r>
      <w:r w:rsidRPr="00C725BD">
        <w:rPr>
          <w:rFonts w:ascii="Times New Roman" w:hAnsi="Times New Roman" w:cs="Times New Roman"/>
        </w:rPr>
        <w:t xml:space="preserve"> </w:t>
      </w:r>
      <w:r w:rsidR="00262019" w:rsidRPr="00C725BD">
        <w:rPr>
          <w:rFonts w:ascii="Times New Roman" w:hAnsi="Times New Roman" w:cs="Times New Roman"/>
        </w:rPr>
        <w:t>Земельный участок</w:t>
      </w:r>
      <w:r w:rsidR="005C27E1" w:rsidRPr="00C725BD">
        <w:rPr>
          <w:rFonts w:ascii="Times New Roman" w:hAnsi="Times New Roman" w:cs="Times New Roman"/>
        </w:rPr>
        <w:t xml:space="preserve"> ¼ доли </w:t>
      </w:r>
      <w:r w:rsidR="00262019" w:rsidRPr="00C725BD">
        <w:rPr>
          <w:rFonts w:ascii="Times New Roman" w:hAnsi="Times New Roman" w:cs="Times New Roman"/>
        </w:rPr>
        <w:t>(категория земель: земли населенных пунктов; разрешённое использование: для индивидуальной жилой застройки; находящийся по адресу: Свердловская область, г. Нижн</w:t>
      </w:r>
      <w:r w:rsidR="005F57EA">
        <w:rPr>
          <w:rFonts w:ascii="Times New Roman" w:hAnsi="Times New Roman" w:cs="Times New Roman"/>
        </w:rPr>
        <w:t xml:space="preserve">яя Салда, ул. Урицкого, д.144; </w:t>
      </w:r>
      <w:r w:rsidR="00262019" w:rsidRPr="00C725BD">
        <w:rPr>
          <w:rFonts w:ascii="Times New Roman" w:hAnsi="Times New Roman" w:cs="Times New Roman"/>
        </w:rPr>
        <w:t xml:space="preserve">площадью </w:t>
      </w:r>
      <w:r w:rsidR="005F57EA">
        <w:rPr>
          <w:rFonts w:ascii="Times New Roman" w:hAnsi="Times New Roman" w:cs="Times New Roman"/>
        </w:rPr>
        <w:br/>
      </w:r>
      <w:r w:rsidR="00262019" w:rsidRPr="00C725BD">
        <w:rPr>
          <w:rFonts w:ascii="Times New Roman" w:hAnsi="Times New Roman" w:cs="Times New Roman"/>
        </w:rPr>
        <w:t>1181 +/</w:t>
      </w:r>
      <w:r w:rsidR="00F73946" w:rsidRPr="00F73946">
        <w:rPr>
          <w:rFonts w:ascii="Times New Roman" w:hAnsi="Times New Roman" w:cs="Times New Roman"/>
        </w:rPr>
        <w:t>-</w:t>
      </w:r>
      <w:r w:rsidR="00262019" w:rsidRPr="00C725BD">
        <w:rPr>
          <w:rFonts w:ascii="Times New Roman" w:hAnsi="Times New Roman" w:cs="Times New Roman"/>
        </w:rPr>
        <w:t xml:space="preserve"> 12 кв.м.; кадастровый номер объекта 66:55:0303048:88; номер государственной регистрации 66:55:0303048:88-66/022/2017-3; общая долевая собственность, размер доли 1/4); Здание</w:t>
      </w:r>
      <w:r w:rsidR="005C27E1" w:rsidRPr="00C725BD">
        <w:rPr>
          <w:rFonts w:ascii="Times New Roman" w:hAnsi="Times New Roman" w:cs="Times New Roman"/>
        </w:rPr>
        <w:t xml:space="preserve"> ¼ доли</w:t>
      </w:r>
      <w:r w:rsidR="00262019" w:rsidRPr="00C725BD">
        <w:rPr>
          <w:rFonts w:ascii="Times New Roman" w:hAnsi="Times New Roman" w:cs="Times New Roman"/>
        </w:rPr>
        <w:t xml:space="preserve"> (жилой дом) (находящееся по адресу: Свердловская область, г. Нижняя Салда, ул. Урицкого, д. 144; площадью 33,2 кв.м.; кадастровый номер объекта 66:55:0303048:182; номер государственной регистрации 66:55:0303048:182-66/022/2017-3; общая долевая собственность, размер доли 1/4), </w:t>
      </w:r>
      <w:r w:rsidRPr="00C725BD">
        <w:rPr>
          <w:rFonts w:ascii="Times New Roman" w:hAnsi="Times New Roman" w:cs="Times New Roman"/>
        </w:rPr>
        <w:t>начальная цена – 148 683,20 руб</w:t>
      </w:r>
      <w:r w:rsidRPr="00C725BD">
        <w:rPr>
          <w:rFonts w:ascii="Times New Roman" w:hAnsi="Times New Roman" w:cs="Times New Roman"/>
          <w:b/>
        </w:rPr>
        <w:t>.</w:t>
      </w:r>
      <w:r w:rsidR="00CE39E4" w:rsidRPr="00C725BD">
        <w:rPr>
          <w:rFonts w:ascii="Times New Roman" w:hAnsi="Times New Roman" w:cs="Times New Roman"/>
          <w:b/>
        </w:rPr>
        <w:t xml:space="preserve"> </w:t>
      </w:r>
      <w:r w:rsidR="00CE39E4" w:rsidRPr="00C725BD">
        <w:rPr>
          <w:rFonts w:ascii="Times New Roman" w:hAnsi="Times New Roman" w:cs="Times New Roman"/>
          <w:bCs/>
        </w:rPr>
        <w:t xml:space="preserve">Имущество гражданина, составляющее Лот №2, принадлежащее ему на праве общей долевой собственности, с супругой и двумя несовершеннолетними лицами, подлежит реализации в деле о банкротстве гражданина, при этом реализации подлежит часть имущества, соответствующая доле гражданина в таком имуществе. </w:t>
      </w:r>
      <w:r w:rsidR="00262019" w:rsidRPr="00C725BD">
        <w:rPr>
          <w:rFonts w:ascii="Times New Roman" w:hAnsi="Times New Roman" w:cs="Times New Roman"/>
          <w:bCs/>
        </w:rPr>
        <w:t>В таких случаях супруг, а также законны</w:t>
      </w:r>
      <w:proofErr w:type="gramStart"/>
      <w:r w:rsidR="00262019" w:rsidRPr="00C725BD">
        <w:rPr>
          <w:rFonts w:ascii="Times New Roman" w:hAnsi="Times New Roman" w:cs="Times New Roman"/>
          <w:bCs/>
        </w:rPr>
        <w:t>й(</w:t>
      </w:r>
      <w:proofErr w:type="spellStart"/>
      <w:proofErr w:type="gramEnd"/>
      <w:r w:rsidR="00262019" w:rsidRPr="00C725BD">
        <w:rPr>
          <w:rFonts w:ascii="Times New Roman" w:hAnsi="Times New Roman" w:cs="Times New Roman"/>
          <w:bCs/>
        </w:rPr>
        <w:t>ые</w:t>
      </w:r>
      <w:proofErr w:type="spellEnd"/>
      <w:r w:rsidR="00262019" w:rsidRPr="00C725BD">
        <w:rPr>
          <w:rFonts w:ascii="Times New Roman" w:hAnsi="Times New Roman" w:cs="Times New Roman"/>
          <w:bCs/>
        </w:rPr>
        <w:t>) представитель(и) несовершеннолетних лиц вправе участвовать в деле о банкротстве гражданина при решении вопросов, связанных с реализацией общего имущества. При продаже доли в праве общей собственности на имущество, постороннему лицу остальные участники долевой собственности имеют преимущественное право покупки продаваемой доли по цене, за которую она продается, и на прочих равных условиях.</w:t>
      </w:r>
      <w:r w:rsidR="00F15725" w:rsidRPr="00C725BD">
        <w:rPr>
          <w:rFonts w:ascii="Times New Roman" w:hAnsi="Times New Roman" w:cs="Times New Roman"/>
          <w:bCs/>
        </w:rPr>
        <w:t xml:space="preserve"> </w:t>
      </w:r>
    </w:p>
    <w:p w:rsidR="005F57EA" w:rsidRDefault="00A7586A" w:rsidP="005F57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5BD">
        <w:rPr>
          <w:rFonts w:ascii="Times New Roman" w:hAnsi="Times New Roman" w:cs="Times New Roman"/>
        </w:rPr>
        <w:t>Шаг аукциона – 5% от начальной цены продажи лота, размер задатка – 10% от начальной цены продажи лота.</w:t>
      </w:r>
      <w:r w:rsidRPr="00F72805">
        <w:rPr>
          <w:rFonts w:ascii="Times New Roman" w:hAnsi="Times New Roman" w:cs="Times New Roman"/>
        </w:rPr>
        <w:t xml:space="preserve"> </w:t>
      </w:r>
    </w:p>
    <w:p w:rsidR="005F57EA" w:rsidRDefault="00A7586A" w:rsidP="005F57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725BD">
        <w:rPr>
          <w:rFonts w:ascii="Times New Roman" w:hAnsi="Times New Roman" w:cs="Times New Roman"/>
        </w:rPr>
        <w:t>Для участия в открытых торгах необходимо, в период с «</w:t>
      </w:r>
      <w:r w:rsidR="00072FB0" w:rsidRPr="00C725BD">
        <w:rPr>
          <w:rFonts w:ascii="Times New Roman" w:hAnsi="Times New Roman" w:cs="Times New Roman"/>
        </w:rPr>
        <w:t>09</w:t>
      </w:r>
      <w:r w:rsidRPr="00C725BD">
        <w:rPr>
          <w:rFonts w:ascii="Times New Roman" w:hAnsi="Times New Roman" w:cs="Times New Roman"/>
        </w:rPr>
        <w:t xml:space="preserve">» </w:t>
      </w:r>
      <w:r w:rsidR="00151C87" w:rsidRPr="00C725BD">
        <w:rPr>
          <w:rFonts w:ascii="Times New Roman" w:hAnsi="Times New Roman" w:cs="Times New Roman"/>
        </w:rPr>
        <w:t>февраля</w:t>
      </w:r>
      <w:r w:rsidRPr="00C725BD">
        <w:rPr>
          <w:rFonts w:ascii="Times New Roman" w:hAnsi="Times New Roman" w:cs="Times New Roman"/>
        </w:rPr>
        <w:t xml:space="preserve"> 2018 г. </w:t>
      </w:r>
      <w:r w:rsidR="00357D18" w:rsidRPr="00C725BD">
        <w:rPr>
          <w:rFonts w:ascii="Times New Roman" w:hAnsi="Times New Roman" w:cs="Times New Roman"/>
        </w:rPr>
        <w:t>00</w:t>
      </w:r>
      <w:r w:rsidR="00A01FE3" w:rsidRPr="00C725BD">
        <w:rPr>
          <w:rFonts w:ascii="Times New Roman" w:hAnsi="Times New Roman" w:cs="Times New Roman"/>
        </w:rPr>
        <w:t xml:space="preserve"> час. 00 мин. по </w:t>
      </w:r>
      <w:r w:rsidRPr="00C725BD">
        <w:rPr>
          <w:rFonts w:ascii="Times New Roman" w:hAnsi="Times New Roman" w:cs="Times New Roman"/>
        </w:rPr>
        <w:t>«</w:t>
      </w:r>
      <w:r w:rsidR="00072FB0" w:rsidRPr="00C725BD">
        <w:rPr>
          <w:rFonts w:ascii="Times New Roman" w:hAnsi="Times New Roman" w:cs="Times New Roman"/>
        </w:rPr>
        <w:t>21</w:t>
      </w:r>
      <w:r w:rsidRPr="00C725BD">
        <w:rPr>
          <w:rFonts w:ascii="Times New Roman" w:hAnsi="Times New Roman" w:cs="Times New Roman"/>
        </w:rPr>
        <w:t xml:space="preserve">» </w:t>
      </w:r>
      <w:r w:rsidR="00267C40" w:rsidRPr="00C725BD">
        <w:rPr>
          <w:rFonts w:ascii="Times New Roman" w:hAnsi="Times New Roman" w:cs="Times New Roman"/>
        </w:rPr>
        <w:t>марта</w:t>
      </w:r>
      <w:r w:rsidRPr="00C725BD">
        <w:rPr>
          <w:rFonts w:ascii="Times New Roman" w:hAnsi="Times New Roman" w:cs="Times New Roman"/>
        </w:rPr>
        <w:t xml:space="preserve"> 201</w:t>
      </w:r>
      <w:r w:rsidR="00767CD5" w:rsidRPr="00C725BD">
        <w:rPr>
          <w:rFonts w:ascii="Times New Roman" w:hAnsi="Times New Roman" w:cs="Times New Roman"/>
        </w:rPr>
        <w:t>8</w:t>
      </w:r>
      <w:r w:rsidRPr="00C725BD">
        <w:rPr>
          <w:rFonts w:ascii="Times New Roman" w:hAnsi="Times New Roman" w:cs="Times New Roman"/>
        </w:rPr>
        <w:t xml:space="preserve"> г. 23 час. 45 мин. (время московское):</w:t>
      </w:r>
      <w:r w:rsidRPr="00F72805">
        <w:rPr>
          <w:rFonts w:ascii="Times New Roman" w:hAnsi="Times New Roman" w:cs="Times New Roman"/>
        </w:rPr>
        <w:t xml:space="preserve"> подать заявку на участие в торгах на электронной торговой площадке АО «Российский аукционный дом» в сети интернет по адресу </w:t>
      </w:r>
      <w:r w:rsidRPr="00F72805">
        <w:rPr>
          <w:rFonts w:ascii="Times New Roman" w:hAnsi="Times New Roman" w:cs="Times New Roman"/>
          <w:lang w:val="en-US"/>
        </w:rPr>
        <w:t>http</w:t>
      </w:r>
      <w:r w:rsidRPr="00F72805">
        <w:rPr>
          <w:rFonts w:ascii="Times New Roman" w:hAnsi="Times New Roman" w:cs="Times New Roman"/>
        </w:rPr>
        <w:t>:/</w:t>
      </w:r>
      <w:r w:rsidRPr="00F72805">
        <w:rPr>
          <w:rFonts w:ascii="Times New Roman" w:hAnsi="Times New Roman" w:cs="Times New Roman"/>
          <w:lang w:val="en-US"/>
        </w:rPr>
        <w:t>www</w:t>
      </w:r>
      <w:r w:rsidRPr="00F72805">
        <w:rPr>
          <w:rFonts w:ascii="Times New Roman" w:hAnsi="Times New Roman" w:cs="Times New Roman"/>
        </w:rPr>
        <w:t>.</w:t>
      </w:r>
      <w:r w:rsidRPr="00F72805">
        <w:rPr>
          <w:rFonts w:ascii="Times New Roman" w:hAnsi="Times New Roman" w:cs="Times New Roman"/>
          <w:lang w:val="en-US"/>
        </w:rPr>
        <w:t>lot</w:t>
      </w:r>
      <w:r w:rsidRPr="00F72805">
        <w:rPr>
          <w:rFonts w:ascii="Times New Roman" w:hAnsi="Times New Roman" w:cs="Times New Roman"/>
        </w:rPr>
        <w:t>-</w:t>
      </w:r>
      <w:r w:rsidRPr="00F72805">
        <w:rPr>
          <w:rFonts w:ascii="Times New Roman" w:hAnsi="Times New Roman" w:cs="Times New Roman"/>
          <w:lang w:val="en-US"/>
        </w:rPr>
        <w:t>online</w:t>
      </w:r>
      <w:r w:rsidRPr="00F72805">
        <w:rPr>
          <w:rFonts w:ascii="Times New Roman" w:hAnsi="Times New Roman" w:cs="Times New Roman"/>
        </w:rPr>
        <w:t>.</w:t>
      </w:r>
      <w:r w:rsidRPr="00F72805">
        <w:rPr>
          <w:rFonts w:ascii="Times New Roman" w:hAnsi="Times New Roman" w:cs="Times New Roman"/>
          <w:lang w:val="en-US"/>
        </w:rPr>
        <w:t>ru</w:t>
      </w:r>
      <w:r w:rsidRPr="00F72805">
        <w:rPr>
          <w:rFonts w:ascii="Times New Roman" w:hAnsi="Times New Roman" w:cs="Times New Roman"/>
        </w:rPr>
        <w:t xml:space="preserve"> (далее - ЭТП) в соответствии с регламентом работы ЭТП, </w:t>
      </w:r>
      <w:r w:rsidR="00BF265B" w:rsidRPr="00F72805">
        <w:rPr>
          <w:rFonts w:ascii="Times New Roman" w:hAnsi="Times New Roman" w:cs="Times New Roman"/>
        </w:rPr>
        <w:t xml:space="preserve">заключить договор о задатке и внести задаток на расчетный счет оператора электронной площадки: АО «Российский аукционный дом», ИНН 7838430413, КПП 783801001, </w:t>
      </w:r>
      <w:proofErr w:type="gramStart"/>
      <w:r w:rsidR="00BF265B" w:rsidRPr="00F72805">
        <w:rPr>
          <w:rFonts w:ascii="Times New Roman" w:hAnsi="Times New Roman" w:cs="Times New Roman"/>
        </w:rPr>
        <w:t>р</w:t>
      </w:r>
      <w:proofErr w:type="gramEnd"/>
      <w:r w:rsidR="00BF265B" w:rsidRPr="00F72805">
        <w:rPr>
          <w:rFonts w:ascii="Times New Roman" w:hAnsi="Times New Roman" w:cs="Times New Roman"/>
        </w:rPr>
        <w:t>/сч 40702810055040010531 в Северо-Западном банке РФ ПАО Сбербанка г. Санкт-Петербург, к/с 30101810500000000653, БИК 044030653.</w:t>
      </w:r>
      <w:r w:rsidRPr="00F72805">
        <w:rPr>
          <w:rFonts w:ascii="Times New Roman" w:hAnsi="Times New Roman" w:cs="Times New Roman"/>
        </w:rPr>
        <w:t xml:space="preserve"> Задаток должен быть внесен заявителем в срок, обеспечивающий его поступление на счет до даты окончания при</w:t>
      </w:r>
      <w:r w:rsidR="00BF265B" w:rsidRPr="00F72805">
        <w:rPr>
          <w:rFonts w:ascii="Times New Roman" w:hAnsi="Times New Roman" w:cs="Times New Roman"/>
        </w:rPr>
        <w:t xml:space="preserve">ема заявок на участие в торгах. </w:t>
      </w:r>
    </w:p>
    <w:p w:rsidR="00F15725" w:rsidRPr="00F72805" w:rsidRDefault="00851FDE" w:rsidP="005F57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2805">
        <w:rPr>
          <w:rFonts w:ascii="Times New Roman" w:hAnsi="Times New Roman" w:cs="Times New Roman"/>
        </w:rPr>
        <w:t>Для участия в торгах претендент представляет о</w:t>
      </w:r>
      <w:r w:rsidR="00CE39E4" w:rsidRPr="00F72805">
        <w:rPr>
          <w:rFonts w:ascii="Times New Roman" w:hAnsi="Times New Roman" w:cs="Times New Roman"/>
        </w:rPr>
        <w:t xml:space="preserve">ператору электронной площадки в форме электронного сообщения подписанную квалифицированной электронной подписью заявителя заявку на участие в торгах. </w:t>
      </w:r>
      <w:r w:rsidR="00767CD5" w:rsidRPr="00F72805">
        <w:rPr>
          <w:rFonts w:ascii="Times New Roman" w:hAnsi="Times New Roman" w:cs="Times New Roman"/>
        </w:rPr>
        <w:t xml:space="preserve">Заявка на участие в торгах составляется в произвольной форме на русском языке и </w:t>
      </w:r>
      <w:r w:rsidR="00767CD5" w:rsidRPr="00F72805">
        <w:rPr>
          <w:rFonts w:ascii="Times New Roman" w:hAnsi="Times New Roman" w:cs="Times New Roman"/>
        </w:rPr>
        <w:lastRenderedPageBreak/>
        <w:t>должна содержать указанные в сообщении о проведении торгов следующие сведения: а)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</w:t>
      </w:r>
      <w:r w:rsidR="00896D79" w:rsidRPr="00F72805">
        <w:rPr>
          <w:rFonts w:ascii="Times New Roman" w:hAnsi="Times New Roman" w:cs="Times New Roman"/>
        </w:rPr>
        <w:t>ы, идентификационный номер </w:t>
      </w:r>
      <w:r w:rsidR="00767CD5" w:rsidRPr="00F72805">
        <w:rPr>
          <w:rFonts w:ascii="Times New Roman" w:hAnsi="Times New Roman" w:cs="Times New Roman"/>
        </w:rPr>
        <w:t xml:space="preserve">налогоплательщика; б) обязательство </w:t>
      </w:r>
      <w:r w:rsidR="00CE39E4" w:rsidRPr="00F72805">
        <w:rPr>
          <w:rFonts w:ascii="Times New Roman" w:hAnsi="Times New Roman" w:cs="Times New Roman"/>
        </w:rPr>
        <w:t>у</w:t>
      </w:r>
      <w:r w:rsidR="00767CD5" w:rsidRPr="00F72805">
        <w:rPr>
          <w:rFonts w:ascii="Times New Roman" w:hAnsi="Times New Roman" w:cs="Times New Roman"/>
        </w:rPr>
        <w:t>частника открытых торгов соблюдать требования, указанные в сообщении о проведении открытых торгов; в) сведения о наличии или об</w:t>
      </w:r>
      <w:r w:rsidR="00A01FE3" w:rsidRPr="00F72805">
        <w:rPr>
          <w:rFonts w:ascii="Times New Roman" w:hAnsi="Times New Roman" w:cs="Times New Roman"/>
        </w:rPr>
        <w:t xml:space="preserve"> отсутствии заинтересованности п</w:t>
      </w:r>
      <w:r w:rsidR="00767CD5" w:rsidRPr="00F72805">
        <w:rPr>
          <w:rFonts w:ascii="Times New Roman" w:hAnsi="Times New Roman" w:cs="Times New Roman"/>
        </w:rPr>
        <w:t xml:space="preserve">ретендента по отношению к </w:t>
      </w:r>
      <w:r w:rsidR="00A01FE3" w:rsidRPr="00F72805">
        <w:rPr>
          <w:rFonts w:ascii="Times New Roman" w:hAnsi="Times New Roman" w:cs="Times New Roman"/>
        </w:rPr>
        <w:t>д</w:t>
      </w:r>
      <w:r w:rsidR="00767CD5" w:rsidRPr="00F72805">
        <w:rPr>
          <w:rFonts w:ascii="Times New Roman" w:hAnsi="Times New Roman" w:cs="Times New Roman"/>
        </w:rPr>
        <w:t xml:space="preserve">олжнику, кредиторам, арбитражному управляющему и о характере этой заинтересованности, </w:t>
      </w:r>
      <w:r w:rsidR="00A01FE3" w:rsidRPr="00F72805">
        <w:rPr>
          <w:rFonts w:ascii="Times New Roman" w:hAnsi="Times New Roman" w:cs="Times New Roman"/>
        </w:rPr>
        <w:t>сведения об участии в капитале п</w:t>
      </w:r>
      <w:r w:rsidR="00767CD5" w:rsidRPr="00F72805">
        <w:rPr>
          <w:rFonts w:ascii="Times New Roman" w:hAnsi="Times New Roman" w:cs="Times New Roman"/>
        </w:rPr>
        <w:t>ретендента арбитражного управляющего, а также саморегулируемой организации арбитражных управляющих, членом или руководителем которой является арби</w:t>
      </w:r>
      <w:r w:rsidR="00F15725" w:rsidRPr="00F72805">
        <w:rPr>
          <w:rFonts w:ascii="Times New Roman" w:hAnsi="Times New Roman" w:cs="Times New Roman"/>
        </w:rPr>
        <w:t>тражный управляющий.</w:t>
      </w:r>
    </w:p>
    <w:p w:rsidR="005F57EA" w:rsidRDefault="00767CD5" w:rsidP="005F57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5B70">
        <w:rPr>
          <w:rFonts w:ascii="Times New Roman" w:hAnsi="Times New Roman" w:cs="Times New Roman"/>
        </w:rPr>
        <w:t>Первые торги состоятся «</w:t>
      </w:r>
      <w:r w:rsidR="00CB5883" w:rsidRPr="00C65B70">
        <w:rPr>
          <w:rFonts w:ascii="Times New Roman" w:hAnsi="Times New Roman" w:cs="Times New Roman"/>
        </w:rPr>
        <w:t>2</w:t>
      </w:r>
      <w:r w:rsidR="00EF37FA" w:rsidRPr="00C65B70">
        <w:rPr>
          <w:rFonts w:ascii="Times New Roman" w:hAnsi="Times New Roman" w:cs="Times New Roman"/>
        </w:rPr>
        <w:t>7</w:t>
      </w:r>
      <w:r w:rsidRPr="00C65B70">
        <w:rPr>
          <w:rFonts w:ascii="Times New Roman" w:hAnsi="Times New Roman" w:cs="Times New Roman"/>
        </w:rPr>
        <w:t xml:space="preserve">» </w:t>
      </w:r>
      <w:r w:rsidR="00BF265B" w:rsidRPr="00C65B70">
        <w:rPr>
          <w:rFonts w:ascii="Times New Roman" w:hAnsi="Times New Roman" w:cs="Times New Roman"/>
        </w:rPr>
        <w:t>марта</w:t>
      </w:r>
      <w:r w:rsidRPr="00C65B70">
        <w:rPr>
          <w:rFonts w:ascii="Times New Roman" w:hAnsi="Times New Roman" w:cs="Times New Roman"/>
        </w:rPr>
        <w:t xml:space="preserve"> 2018 г. в 09 час. 00 мин. по московскому времени на ЭТП. Подведение результатов торгов состоится «</w:t>
      </w:r>
      <w:r w:rsidR="00CE39E4" w:rsidRPr="00C65B70">
        <w:rPr>
          <w:rFonts w:ascii="Times New Roman" w:hAnsi="Times New Roman" w:cs="Times New Roman"/>
        </w:rPr>
        <w:t>2</w:t>
      </w:r>
      <w:r w:rsidR="00EF37FA" w:rsidRPr="00C65B70">
        <w:rPr>
          <w:rFonts w:ascii="Times New Roman" w:hAnsi="Times New Roman" w:cs="Times New Roman"/>
        </w:rPr>
        <w:t>7</w:t>
      </w:r>
      <w:r w:rsidRPr="00C65B70">
        <w:rPr>
          <w:rFonts w:ascii="Times New Roman" w:hAnsi="Times New Roman" w:cs="Times New Roman"/>
        </w:rPr>
        <w:t>»</w:t>
      </w:r>
      <w:r w:rsidR="00BF265B" w:rsidRPr="00C65B70">
        <w:rPr>
          <w:rFonts w:ascii="Times New Roman" w:hAnsi="Times New Roman" w:cs="Times New Roman"/>
        </w:rPr>
        <w:t>марта</w:t>
      </w:r>
      <w:r w:rsidRPr="00C65B70">
        <w:rPr>
          <w:rFonts w:ascii="Times New Roman" w:hAnsi="Times New Roman" w:cs="Times New Roman"/>
        </w:rPr>
        <w:t xml:space="preserve"> 2018 г. не ранее, чем 1</w:t>
      </w:r>
      <w:r w:rsidR="00EF37FA" w:rsidRPr="00C65B70">
        <w:rPr>
          <w:rFonts w:ascii="Times New Roman" w:hAnsi="Times New Roman" w:cs="Times New Roman"/>
        </w:rPr>
        <w:t>1</w:t>
      </w:r>
      <w:r w:rsidRPr="00C65B70">
        <w:rPr>
          <w:rFonts w:ascii="Times New Roman" w:hAnsi="Times New Roman" w:cs="Times New Roman"/>
        </w:rPr>
        <w:t xml:space="preserve"> час. 00 мин. по московскому времени на ЭТП. </w:t>
      </w:r>
      <w:r w:rsidR="00A01FE3" w:rsidRPr="00C65B70">
        <w:rPr>
          <w:rFonts w:ascii="Times New Roman" w:hAnsi="Times New Roman" w:cs="Times New Roman"/>
        </w:rPr>
        <w:t>Победителем открытых торгов признается участник торгов, предложивший максимальную цену за имущество должника, за исключением случаев реализации преимущественного права покупки участниками долевой собственности. Преимущественное право приобретения имущества, составляющее Лот №2, реализуется участниками долевой собственности, путем участия в торгах. Для реализации своего преимущественного права на приобретение имущества участник долевой собственности, подает заявку на участие в торгах, а также в течение трех дней (в случае, если</w:t>
      </w:r>
      <w:r w:rsidR="00513BD3" w:rsidRPr="00C65B70">
        <w:rPr>
          <w:rFonts w:ascii="Times New Roman" w:hAnsi="Times New Roman" w:cs="Times New Roman"/>
        </w:rPr>
        <w:t xml:space="preserve"> такой участник не был признан п</w:t>
      </w:r>
      <w:r w:rsidR="00A01FE3" w:rsidRPr="00C65B70">
        <w:rPr>
          <w:rFonts w:ascii="Times New Roman" w:hAnsi="Times New Roman" w:cs="Times New Roman"/>
        </w:rPr>
        <w:t>обедителем) заявляет о согласии приобрести имущество по наибольшей цене, сформированной в ходе торгов.</w:t>
      </w:r>
      <w:r w:rsidR="00513BD3" w:rsidRPr="00C65B70">
        <w:rPr>
          <w:rFonts w:ascii="Times New Roman" w:hAnsi="Times New Roman" w:cs="Times New Roman"/>
        </w:rPr>
        <w:t xml:space="preserve"> </w:t>
      </w:r>
    </w:p>
    <w:p w:rsidR="00A7586A" w:rsidRPr="00C65B70" w:rsidRDefault="00513BD3" w:rsidP="005F57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5B70">
        <w:rPr>
          <w:rFonts w:ascii="Times New Roman" w:hAnsi="Times New Roman" w:cs="Times New Roman"/>
        </w:rPr>
        <w:t xml:space="preserve">В течение двух рабочих дней с даты подписания протокола о результатах проведения торгов организатор торгов направляет победителю торгов копию этого протокола. В течение пяти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лота. 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 </w:t>
      </w:r>
      <w:r w:rsidR="00767CD5" w:rsidRPr="00C65B70">
        <w:rPr>
          <w:rFonts w:ascii="Times New Roman" w:hAnsi="Times New Roman" w:cs="Times New Roman"/>
        </w:rPr>
        <w:t>Если к участию в торгах был допущен только один участник, заявка которого на участие в торгах содержи</w:t>
      </w:r>
      <w:r w:rsidRPr="00C65B70">
        <w:rPr>
          <w:rFonts w:ascii="Times New Roman" w:hAnsi="Times New Roman" w:cs="Times New Roman"/>
        </w:rPr>
        <w:t>т предложение о цене имущества д</w:t>
      </w:r>
      <w:r w:rsidR="00767CD5" w:rsidRPr="00C65B70">
        <w:rPr>
          <w:rFonts w:ascii="Times New Roman" w:hAnsi="Times New Roman" w:cs="Times New Roman"/>
        </w:rPr>
        <w:t>олжника не ниже установл</w:t>
      </w:r>
      <w:r w:rsidRPr="00C65B70">
        <w:rPr>
          <w:rFonts w:ascii="Times New Roman" w:hAnsi="Times New Roman" w:cs="Times New Roman"/>
        </w:rPr>
        <w:t>енной начальной цены имущества д</w:t>
      </w:r>
      <w:r w:rsidR="00767CD5" w:rsidRPr="00C65B70">
        <w:rPr>
          <w:rFonts w:ascii="Times New Roman" w:hAnsi="Times New Roman" w:cs="Times New Roman"/>
        </w:rPr>
        <w:t>олжника, дог</w:t>
      </w:r>
      <w:r w:rsidRPr="00C65B70">
        <w:rPr>
          <w:rFonts w:ascii="Times New Roman" w:hAnsi="Times New Roman" w:cs="Times New Roman"/>
        </w:rPr>
        <w:t>овор купли-продажи заключается организатором с этим у</w:t>
      </w:r>
      <w:r w:rsidR="00767CD5" w:rsidRPr="00C65B70">
        <w:rPr>
          <w:rFonts w:ascii="Times New Roman" w:hAnsi="Times New Roman" w:cs="Times New Roman"/>
        </w:rPr>
        <w:t xml:space="preserve">частником торгов в соответствии с представленным им предложением о цене имущества Должника. </w:t>
      </w:r>
      <w:r w:rsidRPr="00C65B70">
        <w:rPr>
          <w:rFonts w:ascii="Times New Roman" w:hAnsi="Times New Roman" w:cs="Times New Roman"/>
          <w:bCs/>
        </w:rPr>
        <w:t xml:space="preserve">Существенным условием договора продажи жилого дома, квартиры, части жилого дома или квартиры (лот № 2), в которых проживают лица, сохраняющие в соответствии с законом право пользования этим жилым помещением после его приобретения покупателем, является перечень этих лиц с указанием их прав на пользование продаваемым жилым помещением. </w:t>
      </w:r>
      <w:r w:rsidR="00F15725" w:rsidRPr="00C65B70">
        <w:rPr>
          <w:rFonts w:ascii="Times New Roman" w:hAnsi="Times New Roman" w:cs="Times New Roman"/>
        </w:rPr>
        <w:t xml:space="preserve">При продаже имущества оплата в соответствии с договором купли-продажи имущества должна быть осуществлена покупателем в течение тридцати дней со дня подписания этого договора (задаток, внесенный победителем торгов, засчитывается в счет оплаты приобретаемого имущества). Переход права собственности осуществляется только после полной оплаты продаваемого имущества и в соответствии с законодательством Российской Федерации. </w:t>
      </w:r>
      <w:r w:rsidR="00D77FEB" w:rsidRPr="00C65B70">
        <w:rPr>
          <w:rFonts w:ascii="Times New Roman" w:hAnsi="Times New Roman" w:cs="Times New Roman"/>
        </w:rPr>
        <w:t xml:space="preserve">Оплата имущества, осуществляется путем перечисления денежных средств на банковский счет должника гражданина Холодова Дениса Сергеевича ИНН 662201223887, счет получателя </w:t>
      </w:r>
      <w:r w:rsidR="00EC7E28" w:rsidRPr="00C65B70">
        <w:rPr>
          <w:rFonts w:ascii="Times New Roman" w:hAnsi="Times New Roman" w:cs="Times New Roman"/>
        </w:rPr>
        <w:t>42307810816542455451</w:t>
      </w:r>
      <w:r w:rsidR="00C65B70">
        <w:rPr>
          <w:rFonts w:ascii="Times New Roman" w:hAnsi="Times New Roman" w:cs="Times New Roman"/>
        </w:rPr>
        <w:t xml:space="preserve"> в </w:t>
      </w:r>
      <w:r w:rsidR="00D77FEB" w:rsidRPr="00C65B70">
        <w:rPr>
          <w:rFonts w:ascii="Times New Roman" w:hAnsi="Times New Roman" w:cs="Times New Roman"/>
        </w:rPr>
        <w:t>Допо</w:t>
      </w:r>
      <w:r w:rsidR="002D1892" w:rsidRPr="00C65B70">
        <w:rPr>
          <w:rFonts w:ascii="Times New Roman" w:hAnsi="Times New Roman" w:cs="Times New Roman"/>
        </w:rPr>
        <w:t>лнительный </w:t>
      </w:r>
      <w:r w:rsidR="00D77FEB" w:rsidRPr="00C65B70">
        <w:rPr>
          <w:rFonts w:ascii="Times New Roman" w:hAnsi="Times New Roman" w:cs="Times New Roman"/>
        </w:rPr>
        <w:t>офис</w:t>
      </w:r>
      <w:r w:rsidR="002D1892" w:rsidRPr="00C65B70">
        <w:rPr>
          <w:rFonts w:ascii="Times New Roman" w:hAnsi="Times New Roman" w:cs="Times New Roman"/>
        </w:rPr>
        <w:t> </w:t>
      </w:r>
      <w:r w:rsidR="00D77FEB" w:rsidRPr="00C65B70">
        <w:rPr>
          <w:rFonts w:ascii="Times New Roman" w:hAnsi="Times New Roman" w:cs="Times New Roman"/>
        </w:rPr>
        <w:t>№7003/0468</w:t>
      </w:r>
      <w:r w:rsidR="002D1892" w:rsidRPr="00C65B70">
        <w:rPr>
          <w:rFonts w:ascii="Times New Roman" w:hAnsi="Times New Roman" w:cs="Times New Roman"/>
        </w:rPr>
        <w:t> </w:t>
      </w:r>
      <w:r w:rsidR="00D77FEB" w:rsidRPr="00C65B70">
        <w:rPr>
          <w:rFonts w:ascii="Times New Roman" w:hAnsi="Times New Roman" w:cs="Times New Roman"/>
        </w:rPr>
        <w:t>ПАО</w:t>
      </w:r>
      <w:r w:rsidR="002D1892" w:rsidRPr="00C65B70">
        <w:rPr>
          <w:rFonts w:ascii="Times New Roman" w:hAnsi="Times New Roman" w:cs="Times New Roman"/>
        </w:rPr>
        <w:t> </w:t>
      </w:r>
      <w:r w:rsidR="00D77FEB" w:rsidRPr="00C65B70">
        <w:rPr>
          <w:rFonts w:ascii="Times New Roman" w:hAnsi="Times New Roman" w:cs="Times New Roman"/>
        </w:rPr>
        <w:t>Сбербанк</w:t>
      </w:r>
      <w:r w:rsidR="002D1892" w:rsidRPr="00C65B70">
        <w:rPr>
          <w:rFonts w:ascii="Times New Roman" w:hAnsi="Times New Roman" w:cs="Times New Roman"/>
        </w:rPr>
        <w:t> </w:t>
      </w:r>
      <w:r w:rsidR="00D77FEB" w:rsidRPr="00C65B70">
        <w:rPr>
          <w:rFonts w:ascii="Times New Roman" w:hAnsi="Times New Roman" w:cs="Times New Roman"/>
        </w:rPr>
        <w:t xml:space="preserve">г. Екатеринбург, кор/с 30101810500000000674, БИК 046577674. </w:t>
      </w:r>
      <w:r w:rsidR="00F15725" w:rsidRPr="00C65B70">
        <w:rPr>
          <w:rFonts w:ascii="Times New Roman" w:hAnsi="Times New Roman" w:cs="Times New Roman"/>
        </w:rPr>
        <w:t xml:space="preserve">Ознакомиться с порядком проведения торгов, информацией об имуществе, формами документов и т.д. можно по адресу: </w:t>
      </w:r>
      <w:r w:rsidR="00F15725" w:rsidRPr="00C65B70">
        <w:rPr>
          <w:rFonts w:ascii="Times New Roman" w:hAnsi="Times New Roman" w:cs="Times New Roman"/>
          <w:lang w:val="en-US"/>
        </w:rPr>
        <w:t>http</w:t>
      </w:r>
      <w:r w:rsidR="00F15725" w:rsidRPr="00C65B70">
        <w:rPr>
          <w:rFonts w:ascii="Times New Roman" w:hAnsi="Times New Roman" w:cs="Times New Roman"/>
        </w:rPr>
        <w:t>:/</w:t>
      </w:r>
      <w:r w:rsidR="00F15725" w:rsidRPr="00C65B70">
        <w:rPr>
          <w:rFonts w:ascii="Times New Roman" w:hAnsi="Times New Roman" w:cs="Times New Roman"/>
          <w:lang w:val="en-US"/>
        </w:rPr>
        <w:t>www</w:t>
      </w:r>
      <w:r w:rsidR="00F15725" w:rsidRPr="00C65B70">
        <w:rPr>
          <w:rFonts w:ascii="Times New Roman" w:hAnsi="Times New Roman" w:cs="Times New Roman"/>
        </w:rPr>
        <w:t>.</w:t>
      </w:r>
      <w:r w:rsidR="00F15725" w:rsidRPr="00C65B70">
        <w:rPr>
          <w:rFonts w:ascii="Times New Roman" w:hAnsi="Times New Roman" w:cs="Times New Roman"/>
          <w:lang w:val="en-US"/>
        </w:rPr>
        <w:t>lot</w:t>
      </w:r>
      <w:r w:rsidR="00F15725" w:rsidRPr="00C65B70">
        <w:rPr>
          <w:rFonts w:ascii="Times New Roman" w:hAnsi="Times New Roman" w:cs="Times New Roman"/>
        </w:rPr>
        <w:t>-</w:t>
      </w:r>
      <w:r w:rsidR="00F15725" w:rsidRPr="00C65B70">
        <w:rPr>
          <w:rFonts w:ascii="Times New Roman" w:hAnsi="Times New Roman" w:cs="Times New Roman"/>
          <w:lang w:val="en-US"/>
        </w:rPr>
        <w:t>online</w:t>
      </w:r>
      <w:r w:rsidR="00F15725" w:rsidRPr="00C65B70">
        <w:rPr>
          <w:rFonts w:ascii="Times New Roman" w:hAnsi="Times New Roman" w:cs="Times New Roman"/>
        </w:rPr>
        <w:t>.</w:t>
      </w:r>
      <w:r w:rsidR="00F15725" w:rsidRPr="00C65B70">
        <w:rPr>
          <w:rFonts w:ascii="Times New Roman" w:hAnsi="Times New Roman" w:cs="Times New Roman"/>
          <w:lang w:val="en-US"/>
        </w:rPr>
        <w:t>ru</w:t>
      </w:r>
      <w:r w:rsidR="00F15725" w:rsidRPr="00C65B70">
        <w:rPr>
          <w:rFonts w:ascii="Times New Roman" w:hAnsi="Times New Roman" w:cs="Times New Roman"/>
        </w:rPr>
        <w:t xml:space="preserve">, </w:t>
      </w:r>
      <w:hyperlink r:id="rId8" w:history="1">
        <w:r w:rsidR="00F15725" w:rsidRPr="00C65B70">
          <w:rPr>
            <w:rStyle w:val="a3"/>
            <w:rFonts w:ascii="Times New Roman" w:hAnsi="Times New Roman" w:cs="Times New Roman"/>
            <w:color w:val="auto"/>
            <w:u w:val="none"/>
          </w:rPr>
          <w:t>www.bankrot.fedresurs.ru</w:t>
        </w:r>
      </w:hyperlink>
      <w:r w:rsidR="00F15725" w:rsidRPr="00C65B70">
        <w:rPr>
          <w:rStyle w:val="a3"/>
          <w:rFonts w:ascii="Times New Roman" w:hAnsi="Times New Roman" w:cs="Times New Roman"/>
          <w:color w:val="auto"/>
          <w:u w:val="none"/>
        </w:rPr>
        <w:t xml:space="preserve">, а также по адресу организатора торгов: г. Екатеринбург, ул. Коминтерна, д. 16, оф. 724, в рабочие дни с 09-00 до 18-00 ч. по предварительной договоренности </w:t>
      </w:r>
      <w:r w:rsidR="00F15725" w:rsidRPr="00C65B70">
        <w:rPr>
          <w:rFonts w:ascii="Times New Roman" w:hAnsi="Times New Roman" w:cs="Times New Roman"/>
        </w:rPr>
        <w:t xml:space="preserve">(тел. 89222093780, </w:t>
      </w:r>
      <w:r w:rsidR="00F15725" w:rsidRPr="00C65B70">
        <w:rPr>
          <w:rFonts w:ascii="Times New Roman" w:hAnsi="Times New Roman" w:cs="Times New Roman"/>
          <w:lang w:val="en-US"/>
        </w:rPr>
        <w:t>e</w:t>
      </w:r>
      <w:r w:rsidR="00F15725" w:rsidRPr="00C65B70">
        <w:rPr>
          <w:rFonts w:ascii="Times New Roman" w:hAnsi="Times New Roman" w:cs="Times New Roman"/>
        </w:rPr>
        <w:t>-</w:t>
      </w:r>
      <w:r w:rsidR="00F15725" w:rsidRPr="00C65B70">
        <w:rPr>
          <w:rFonts w:ascii="Times New Roman" w:hAnsi="Times New Roman" w:cs="Times New Roman"/>
          <w:lang w:val="en-US"/>
        </w:rPr>
        <w:t>mail</w:t>
      </w:r>
      <w:r w:rsidR="00F15725" w:rsidRPr="00C65B70">
        <w:rPr>
          <w:rFonts w:ascii="Times New Roman" w:hAnsi="Times New Roman" w:cs="Times New Roman"/>
        </w:rPr>
        <w:t xml:space="preserve">: </w:t>
      </w:r>
      <w:hyperlink r:id="rId9" w:history="1">
        <w:r w:rsidR="00F15725" w:rsidRPr="00C65B70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ezav</w:t>
        </w:r>
        <w:r w:rsidR="00F15725" w:rsidRPr="00C65B70">
          <w:rPr>
            <w:rStyle w:val="a3"/>
            <w:rFonts w:ascii="Times New Roman" w:hAnsi="Times New Roman" w:cs="Times New Roman"/>
            <w:color w:val="auto"/>
            <w:u w:val="none"/>
          </w:rPr>
          <w:t>2013@</w:t>
        </w:r>
        <w:r w:rsidR="00F15725" w:rsidRPr="00C65B70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gmail</w:t>
        </w:r>
        <w:r w:rsidR="00F15725" w:rsidRPr="00C65B70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="00F15725" w:rsidRPr="00C65B70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com</w:t>
        </w:r>
      </w:hyperlink>
      <w:r w:rsidR="00F15725" w:rsidRPr="00C65B70">
        <w:rPr>
          <w:rFonts w:ascii="Times New Roman" w:hAnsi="Times New Roman" w:cs="Times New Roman"/>
        </w:rPr>
        <w:t>).</w:t>
      </w:r>
      <w:bookmarkStart w:id="0" w:name="_GoBack"/>
      <w:bookmarkEnd w:id="0"/>
    </w:p>
    <w:sectPr w:rsidR="00A7586A" w:rsidRPr="00C65B70" w:rsidSect="00F15725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540D"/>
    <w:multiLevelType w:val="hybridMultilevel"/>
    <w:tmpl w:val="615209C6"/>
    <w:lvl w:ilvl="0" w:tplc="6FDA9144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60E4A"/>
    <w:multiLevelType w:val="hybridMultilevel"/>
    <w:tmpl w:val="9B467600"/>
    <w:lvl w:ilvl="0" w:tplc="0419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76DD3CB3"/>
    <w:multiLevelType w:val="hybridMultilevel"/>
    <w:tmpl w:val="06786794"/>
    <w:lvl w:ilvl="0" w:tplc="5B00A7D4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7A569EB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610DA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21"/>
    <w:rsid w:val="00072FB0"/>
    <w:rsid w:val="000F6AC6"/>
    <w:rsid w:val="00151C87"/>
    <w:rsid w:val="00191567"/>
    <w:rsid w:val="001C57EB"/>
    <w:rsid w:val="001F524A"/>
    <w:rsid w:val="00231652"/>
    <w:rsid w:val="0025235F"/>
    <w:rsid w:val="00262019"/>
    <w:rsid w:val="00267C40"/>
    <w:rsid w:val="002D1892"/>
    <w:rsid w:val="002D614D"/>
    <w:rsid w:val="00357D18"/>
    <w:rsid w:val="0044623D"/>
    <w:rsid w:val="00513BD3"/>
    <w:rsid w:val="005572D3"/>
    <w:rsid w:val="005C27E1"/>
    <w:rsid w:val="005F57EA"/>
    <w:rsid w:val="006B4362"/>
    <w:rsid w:val="007508D5"/>
    <w:rsid w:val="00767CD5"/>
    <w:rsid w:val="007830EA"/>
    <w:rsid w:val="007C038A"/>
    <w:rsid w:val="007F7C22"/>
    <w:rsid w:val="00840DDD"/>
    <w:rsid w:val="00851FDE"/>
    <w:rsid w:val="008770AF"/>
    <w:rsid w:val="00896D79"/>
    <w:rsid w:val="00977E56"/>
    <w:rsid w:val="00A01FE3"/>
    <w:rsid w:val="00A7586A"/>
    <w:rsid w:val="00BB1C21"/>
    <w:rsid w:val="00BC5F73"/>
    <w:rsid w:val="00BF265B"/>
    <w:rsid w:val="00BF47EF"/>
    <w:rsid w:val="00BF4ED3"/>
    <w:rsid w:val="00C65B70"/>
    <w:rsid w:val="00C725BD"/>
    <w:rsid w:val="00CB5883"/>
    <w:rsid w:val="00CE39E4"/>
    <w:rsid w:val="00D3477B"/>
    <w:rsid w:val="00D77FEB"/>
    <w:rsid w:val="00E96E3A"/>
    <w:rsid w:val="00EA18E4"/>
    <w:rsid w:val="00EC7E28"/>
    <w:rsid w:val="00EF37FA"/>
    <w:rsid w:val="00F15725"/>
    <w:rsid w:val="00F5439A"/>
    <w:rsid w:val="00F72805"/>
    <w:rsid w:val="00F73946"/>
    <w:rsid w:val="00FB6D16"/>
    <w:rsid w:val="00FD26CC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2D3"/>
    <w:rPr>
      <w:color w:val="0000FF" w:themeColor="hyperlink"/>
      <w:u w:val="single"/>
    </w:rPr>
  </w:style>
  <w:style w:type="paragraph" w:customStyle="1" w:styleId="ConsPlusNormal">
    <w:name w:val="ConsPlusNormal"/>
    <w:rsid w:val="00750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572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2D3"/>
    <w:rPr>
      <w:color w:val="0000FF" w:themeColor="hyperlink"/>
      <w:u w:val="single"/>
    </w:rPr>
  </w:style>
  <w:style w:type="paragraph" w:customStyle="1" w:styleId="ConsPlusNormal">
    <w:name w:val="ConsPlusNormal"/>
    <w:rsid w:val="00750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572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rot.fedresur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zav201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zav201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1V+D0DGwkCvNIPMhCjuowydJE9AuXXDl5VQwWmHjWcY=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V/8oEYufOk5GEb8K37nvUYaf+t7zEq8juXibvG+2FxQ=</DigestValue>
    </Reference>
  </SignedInfo>
  <SignatureValue>nP02cD+M0lBMPC5A27AuCu81ttCpdROua+m7XpatIUejpUpb1m8xGWrFE4tGFvT7
kmENZhs7duv0Lu0c94n57g==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79iaJrj86F8upzRcVBmRbb8M16k=</DigestValue>
      </Reference>
      <Reference URI="/word/document.xml?ContentType=application/vnd.openxmlformats-officedocument.wordprocessingml.document.main+xml">
        <DigestMethod Algorithm="http://www.w3.org/2000/09/xmldsig#sha1"/>
        <DigestValue>tBOeEuAnJkxC4CMy2vsakcy3a2I=</DigestValue>
      </Reference>
      <Reference URI="/word/fontTable.xml?ContentType=application/vnd.openxmlformats-officedocument.wordprocessingml.fontTable+xml">
        <DigestMethod Algorithm="http://www.w3.org/2000/09/xmldsig#sha1"/>
        <DigestValue>+P3TF6FfEGaEbkfhtRGKAMRW8J8=</DigestValue>
      </Reference>
      <Reference URI="/word/numbering.xml?ContentType=application/vnd.openxmlformats-officedocument.wordprocessingml.numbering+xml">
        <DigestMethod Algorithm="http://www.w3.org/2000/09/xmldsig#sha1"/>
        <DigestValue>OXiLQrShfP5mDLYkqzzUVV+EakQ=</DigestValue>
      </Reference>
      <Reference URI="/word/settings.xml?ContentType=application/vnd.openxmlformats-officedocument.wordprocessingml.settings+xml">
        <DigestMethod Algorithm="http://www.w3.org/2000/09/xmldsig#sha1"/>
        <DigestValue>f+PFLN5ALQAl5VxFlJn2ygxQJyQ=</DigestValue>
      </Reference>
      <Reference URI="/word/styles.xml?ContentType=application/vnd.openxmlformats-officedocument.wordprocessingml.styles+xml">
        <DigestMethod Algorithm="http://www.w3.org/2000/09/xmldsig#sha1"/>
        <DigestValue>RGIA3ISBTPa7fL4hybr5Ogh3aJ4=</DigestValue>
      </Reference>
      <Reference URI="/word/stylesWithEffects.xml?ContentType=application/vnd.ms-word.stylesWithEffects+xml">
        <DigestMethod Algorithm="http://www.w3.org/2000/09/xmldsig#sha1"/>
        <DigestValue>AiNMnI0BuNA2j11OYzPZt8r+MHQ=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pbwcSPS6vHolVYnHSSRor/g4Vek=</DigestValue>
      </Reference>
    </Manifest>
    <SignatureProperties>
      <SignatureProperty Id="idSignatureTime" Target="#idPackageSignature">
        <mdssi:SignatureTime>
          <mdssi:Format>YYYY-MM-DDThh:mm:ssTZD</mdssi:Format>
          <mdssi:Value>2018-02-07T10:56:08Z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2018-02-07T10:56:08Z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D1BE-E396-4C00-9B3E-C411651E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Юровских Ольга Дмитриевна</dc:creator>
  <cp:keywords/>
  <dc:description/>
  <cp:lastModifiedBy>Шадрина Екатерина Евгеньевна</cp:lastModifiedBy>
  <cp:revision>26</cp:revision>
  <cp:lastPrinted>2018-02-06T05:27:00Z</cp:lastPrinted>
  <dcterms:created xsi:type="dcterms:W3CDTF">2018-01-09T12:38:00Z</dcterms:created>
  <dcterms:modified xsi:type="dcterms:W3CDTF">2018-02-07T10:18:00Z</dcterms:modified>
</cp:coreProperties>
</file>