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9D315B">
        <w:rPr>
          <w:sz w:val="28"/>
          <w:szCs w:val="28"/>
        </w:rPr>
        <w:t>66355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9D315B">
        <w:rPr>
          <w:rFonts w:ascii="Times New Roman" w:hAnsi="Times New Roman" w:cs="Times New Roman"/>
          <w:sz w:val="28"/>
          <w:szCs w:val="28"/>
        </w:rPr>
        <w:t>22.02.2018 08:00 - 07.05.2018 18:00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847678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847678" w:rsidRDefault="009D315B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847678">
              <w:rPr>
                <w:sz w:val="28"/>
                <w:szCs w:val="28"/>
              </w:rPr>
              <w:t>Матурин Рафаэль Равильевич</w:t>
            </w:r>
            <w:r w:rsidR="00D342DA" w:rsidRPr="00847678">
              <w:rPr>
                <w:sz w:val="28"/>
                <w:szCs w:val="28"/>
              </w:rPr>
              <w:t xml:space="preserve">, </w:t>
            </w:r>
          </w:p>
          <w:p w:rsidR="00D342DA" w:rsidRPr="00847678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847678">
              <w:rPr>
                <w:sz w:val="28"/>
                <w:szCs w:val="28"/>
              </w:rPr>
              <w:t xml:space="preserve">, ОГРН , ИНН </w:t>
            </w:r>
            <w:r w:rsidR="009D315B" w:rsidRPr="00847678">
              <w:rPr>
                <w:sz w:val="28"/>
                <w:szCs w:val="28"/>
              </w:rPr>
              <w:t>580300495782</w:t>
            </w:r>
            <w:r w:rsidRPr="00847678">
              <w:rPr>
                <w:sz w:val="28"/>
                <w:szCs w:val="28"/>
              </w:rPr>
              <w:t>.</w:t>
            </w:r>
          </w:p>
          <w:p w:rsidR="00D342DA" w:rsidRPr="00847678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847678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9D315B" w:rsidRPr="00847678" w:rsidRDefault="009D315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Кротов Алексей Николаевич</w:t>
            </w:r>
          </w:p>
          <w:p w:rsidR="00D342DA" w:rsidRPr="00847678" w:rsidRDefault="009D315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"ОАУ "Авангард" (Некоммерческое партнерство "Объединение арбитражных управляющих "Авангард")</w:t>
            </w:r>
          </w:p>
        </w:tc>
      </w:tr>
      <w:tr w:rsidR="00D342DA" w:rsidRPr="00847678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847678" w:rsidRDefault="009D315B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847678">
              <w:rPr>
                <w:sz w:val="28"/>
                <w:szCs w:val="28"/>
              </w:rPr>
              <w:t>Арбитражный суд Пензенской области</w:t>
            </w:r>
            <w:r w:rsidR="00D342DA" w:rsidRPr="00847678">
              <w:rPr>
                <w:sz w:val="28"/>
                <w:szCs w:val="28"/>
              </w:rPr>
              <w:t xml:space="preserve">, дело о банкротстве </w:t>
            </w:r>
            <w:r w:rsidRPr="00847678">
              <w:rPr>
                <w:sz w:val="28"/>
                <w:szCs w:val="28"/>
              </w:rPr>
              <w:t>А49-7104/2016</w:t>
            </w:r>
          </w:p>
        </w:tc>
      </w:tr>
      <w:tr w:rsidR="00D342DA" w:rsidRPr="00847678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847678" w:rsidRDefault="009D315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Пензенской области</w:t>
            </w:r>
            <w:r w:rsidR="00D342DA" w:rsidRPr="00847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47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847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847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27.03.2017</w:t>
            </w:r>
            <w:r w:rsidR="00D342DA" w:rsidRPr="00847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D315B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85/100 доли в праве на нежилое здание магазина общей площадью 705,4 кв.м., расположенное по адресу: Пензенская обл., Кузнецкий район, с. Ясная Поляна, ул. Заводская, д. 23 А,  кадастровый (или условный) номер 58:14:52:6:23А:0:0. 1736/2123 доли в праве на земельный участок общей площадью 2 123 кв.м., категория земель: земли населенных пунктов, разрешенное использование: под общественную застройку, расположенный по адресу: Пензенская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обл., Кузнецкий район, с. Ясная Поляна, ул. Заводская, д. 23 А,  кадастровый номер 58:14:700101:0001.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D315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9D315B">
              <w:rPr>
                <w:sz w:val="28"/>
                <w:szCs w:val="28"/>
              </w:rPr>
              <w:t>22.02.2018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9D315B">
              <w:rPr>
                <w:sz w:val="28"/>
                <w:szCs w:val="28"/>
              </w:rPr>
              <w:t>07.05.2018 г. в 18:00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D315B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Заявка на участие в торгах составляется в произвольной форме на русском языке и должна содержать: наименование, организационно-правовая форма, место нахождения, почтовый адрес заявителя 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заявителя;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заинтересованности; сведения об участии в капитале заявителя финансового управляющего, а также саморегулируемой организации арбитражных управляющих, членом или руководителем которой является финансовый управляющий. К заявке </w:t>
            </w:r>
            <w:r>
              <w:rPr>
                <w:bCs/>
                <w:sz w:val="28"/>
                <w:szCs w:val="28"/>
              </w:rPr>
              <w:lastRenderedPageBreak/>
              <w:t>прилагаются копии следующих документов. Для юридических лиц: устав, свидетельство о постановке на налоговый учёт, свидетельство о присвоении ОГРН, выписка из ЕГРЮЛ не старше 30 дней на момент подачи заявки, паспорт (все страницы) и документы подтверждающие полномочия лица, подписавшего заявку на участие в торгах. Для физических лиц: паспорт (все страницы), свидетельство о присвоении ИНН при наличии. По окончании срока приема заявок организатор торгов рассматривает поступившие заявки, устанавливает факт поступления от заявителей задатков на основании выписок с соответствующего банковского счета, определяет состав участников торгов. По результатам рассмотрения заявок организатор торгов принимает решение о допуске заявителей к участию в торгах. Решение организатора торгов о допуске заявителей к участию в торгах оформляется протоколом об определении участников торгов. Заявитель приобретает статус участника торгов с момента оформления организатором торгов протокола о признании заявителей участниками торгов. В день подписания протокола об определении участников торгов организатор торгов направляет его оператору электронной площадки в форме электронного документа. Решение об отказе в допуске заявителя к участию в торгах принимается в случ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847678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9D315B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9D315B" w:rsidRDefault="009D315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1:  руб.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847678" w:rsidRDefault="009D315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476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Задаток в размере 10% от минимальной цены продажи для соответствующего периода представления заявок, должен </w:t>
            </w:r>
            <w:r w:rsidRPr="008476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поступить не позднее 15:00 в банковский день, предшествующий дате поступления заявки на участие в торгах. Задаток считается внесенным с даты поступления всей суммы задатка на специальный счёт. В случае не поступления суммы задатка в установленный срок обязательства Заявителя по внесению задатка считаются невыполненным. В этом случае Заявитель к участию в торгах не допускается. Организатор торгов не вправе распоряжаться денежными средствами, поступившими в качестве задатка. На денежные средства, перечисленные в качестве задатка проценты не начисляются. Организатор торгов обязан: 1. В случае отзыва Заявителем поданной заявки вернуть задаток в течение 10 (десяти) банковских дней со дня поступления уведомления об отзыве заявки на счет, указанный Заявителем. 2. В случае снятия «имущества» с торгов вернуть задаток в 5-дневный срок со дня принятия решения об отмене торгов. 3. В случае принятия решения Организатором торгов об отказе в допуске Заявителя к участию в торгах вернуть задаток в течение 5 банковских дней со дня подписания протокола об участниках торгов. В случае признания торгов несостоявшимися Организатор торгов обязуется возвратить сумму внесенного Заявителем задатка в течение 5 банковских дней со дня размещения сообщения о признании торгов несостоявшимися. 5. В случае непризнания Заявителя победителем торгов вернуть задаток в течение 5 банковских дней со дня размещения на электронной площадке утвержденного протокола о результатах открытых электронных торгов.</w:t>
            </w:r>
            <w:r w:rsidR="00D342DA" w:rsidRPr="008476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847678" w:rsidRDefault="009D315B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847678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Получатель платежа: Матурин </w:t>
            </w:r>
            <w:r w:rsidRPr="00847678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lastRenderedPageBreak/>
              <w:t xml:space="preserve">Рафаэль Равильевич, ИНН 580300495782, Счёт № 40817810742002693555, в Доп.офис </w:t>
            </w: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N</w:t>
            </w:r>
            <w:r w:rsidRPr="00847678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9042/018 ПАО Сбербанк, БИК 042202603, К/с 30101810900000000603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9D315B" w:rsidRDefault="009D315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4 086 000.00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9D315B" w:rsidRDefault="009D315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:rsidR="009D315B" w:rsidRDefault="009D315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22.02.2018 в 18:0 (4 086 000.00 руб.) - 26.02.2018;</w:t>
            </w:r>
          </w:p>
          <w:p w:rsidR="009D315B" w:rsidRDefault="009D315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01.03.2018 в 18:0 (3 881 700.00 руб.) - 05.03.2018;</w:t>
            </w:r>
          </w:p>
          <w:p w:rsidR="009D315B" w:rsidRDefault="009D315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08.03.2018 в 18:0 (3 677 400.00 руб.) - 12.03.2018;</w:t>
            </w:r>
          </w:p>
          <w:p w:rsidR="009D315B" w:rsidRDefault="009D315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15.03.2018 в 18:0 (3 473 100.00 руб.) - 19.03.2018;</w:t>
            </w:r>
          </w:p>
          <w:p w:rsidR="009D315B" w:rsidRDefault="009D315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22.03.2018 в 18:0 (3 268 800.00 руб.) - 26.03.2018;</w:t>
            </w:r>
          </w:p>
          <w:p w:rsidR="009D315B" w:rsidRDefault="009D315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29.03.2018 в 18:0 (3 064 500.00 руб.) - 02.04.2018;</w:t>
            </w:r>
          </w:p>
          <w:p w:rsidR="009D315B" w:rsidRDefault="009D315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05.04.2018 в 18:0 (2 860 200.00 руб.) - 09.04.2018;</w:t>
            </w:r>
          </w:p>
          <w:p w:rsidR="009D315B" w:rsidRDefault="009D315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12.04.2018 в 18:0 (2 655 900.00 руб.) - 16.04.2018;</w:t>
            </w:r>
          </w:p>
          <w:p w:rsidR="009D315B" w:rsidRDefault="009D315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19.04.2018 в 18:0 (2 451 600.00 руб.) - 23.04.2018;</w:t>
            </w:r>
          </w:p>
          <w:p w:rsidR="009D315B" w:rsidRDefault="009D315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26.04.2018 в 18:0 (2 247 300.00 руб.) - 30.04.2018;</w:t>
            </w:r>
          </w:p>
          <w:p w:rsidR="009D315B" w:rsidRDefault="009D315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03.05.2018 в 18:0 (2 043 000.00 руб.) - 07.05.2018;</w:t>
            </w:r>
          </w:p>
          <w:p w:rsidR="00D342DA" w:rsidRPr="00847678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847678" w:rsidRDefault="009D315B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которое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</w:t>
            </w:r>
            <w:r>
              <w:rPr>
                <w:color w:val="auto"/>
                <w:sz w:val="28"/>
                <w:szCs w:val="28"/>
              </w:rPr>
              <w:lastRenderedPageBreak/>
              <w:t>публичного предложения. 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D315B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 мая 2018 г. в 09:00 ЭТП РАД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D315B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Победитель торгов в течение 5 (Пяти) дней с даты получения предложения финансового управляющего о заключении договора купли-продажи обязан подписать договор купли-продажи имущества/лота.   В случае отказа или уклонения победителя торгов от подписания указанного договора, внесенный задаток ему не возвращается.   В этом случае финансовый управляющий обязан предложить заключить договор купли-</w:t>
            </w:r>
            <w:r>
              <w:rPr>
                <w:color w:val="auto"/>
                <w:sz w:val="28"/>
                <w:szCs w:val="28"/>
              </w:rPr>
              <w:lastRenderedPageBreak/>
              <w:t>продажи имущества/лота участнику торгов, которым предложена наиболее высокая цена имущества/лота по сравнению с ценой имущества/лота, предложенной другими участниками торгов, за исключением победителя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847678" w:rsidRDefault="009D315B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Победитель торгов (или лицо, которому в случае отказа победителя от заключения договора будет направлено предложение о заключении договора купли-продажи имущества/лота) обязан полностью оплатить </w:t>
            </w:r>
            <w:proofErr w:type="gramStart"/>
            <w:r>
              <w:rPr>
                <w:color w:val="auto"/>
                <w:sz w:val="28"/>
                <w:szCs w:val="28"/>
              </w:rPr>
              <w:t>приобретаемое  имущество</w:t>
            </w:r>
            <w:proofErr w:type="gramEnd"/>
            <w:r>
              <w:rPr>
                <w:color w:val="auto"/>
                <w:sz w:val="28"/>
                <w:szCs w:val="28"/>
              </w:rPr>
              <w:t>/лот в срок не позднее 30 (Тридцати) дней с даты подписания договора, при этом в сумму оплаты засчитывается внесенный для участия в торгах задаток.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847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847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9D315B" w:rsidRPr="00847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Кротов Алексей Николаевич</w:t>
            </w:r>
            <w:r w:rsidRPr="00847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847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D315B" w:rsidRPr="00847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434500997912</w:t>
            </w:r>
            <w:r w:rsidRPr="00847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847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847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847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9D315B" w:rsidRPr="00847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603142, г. Нижний Новгород, ул. </w:t>
            </w:r>
            <w:r w:rsidR="009D315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Янки Купалы, д. 32, кв. 125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9D315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+79058657703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9D315B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aukan@yandex.ru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</w:t>
            </w:r>
            <w:r w:rsidRPr="001D2D62">
              <w:rPr>
                <w:sz w:val="28"/>
                <w:szCs w:val="28"/>
              </w:rPr>
              <w:lastRenderedPageBreak/>
              <w:t>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9D315B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19.02.2018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47678"/>
    <w:rsid w:val="00872C86"/>
    <w:rsid w:val="009541A3"/>
    <w:rsid w:val="00985426"/>
    <w:rsid w:val="009D315B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1D2C7-D27B-49BC-8267-7D7A897F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1731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11578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Алексей Кротов</cp:lastModifiedBy>
  <cp:revision>2</cp:revision>
  <cp:lastPrinted>2010-11-10T14:05:00Z</cp:lastPrinted>
  <dcterms:created xsi:type="dcterms:W3CDTF">2018-02-19T17:01:00Z</dcterms:created>
  <dcterms:modified xsi:type="dcterms:W3CDTF">2018-02-19T17:01:00Z</dcterms:modified>
</cp:coreProperties>
</file>