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A4" w:rsidRDefault="008C32C3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9076A4">
        <w:rPr>
          <w:rFonts w:ascii="Times New Roman" w:hAnsi="Times New Roman" w:cs="Times New Roman"/>
          <w:b/>
          <w:sz w:val="24"/>
          <w:szCs w:val="24"/>
        </w:rPr>
        <w:t>109</w:t>
      </w:r>
      <w:r w:rsidRPr="00505833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076A4">
        <w:rPr>
          <w:rFonts w:ascii="Times New Roman" w:hAnsi="Times New Roman" w:cs="Times New Roman"/>
          <w:b/>
          <w:sz w:val="24"/>
          <w:szCs w:val="24"/>
        </w:rPr>
        <w:t>21</w:t>
      </w:r>
      <w:r w:rsidR="00661FB8">
        <w:rPr>
          <w:rFonts w:ascii="Times New Roman" w:hAnsi="Times New Roman" w:cs="Times New Roman"/>
          <w:b/>
          <w:sz w:val="24"/>
          <w:szCs w:val="24"/>
        </w:rPr>
        <w:t>.</w:t>
      </w:r>
      <w:r w:rsidR="0078558F">
        <w:rPr>
          <w:rFonts w:ascii="Times New Roman" w:hAnsi="Times New Roman" w:cs="Times New Roman"/>
          <w:b/>
          <w:sz w:val="24"/>
          <w:szCs w:val="24"/>
        </w:rPr>
        <w:t>0</w:t>
      </w:r>
      <w:r w:rsidR="009076A4">
        <w:rPr>
          <w:rFonts w:ascii="Times New Roman" w:hAnsi="Times New Roman" w:cs="Times New Roman"/>
          <w:b/>
          <w:sz w:val="24"/>
          <w:szCs w:val="24"/>
        </w:rPr>
        <w:t>3</w:t>
      </w:r>
      <w:r w:rsidRPr="008632AE">
        <w:rPr>
          <w:rFonts w:ascii="Times New Roman" w:hAnsi="Times New Roman" w:cs="Times New Roman"/>
          <w:b/>
          <w:sz w:val="24"/>
          <w:szCs w:val="24"/>
        </w:rPr>
        <w:t>.201</w:t>
      </w:r>
      <w:r w:rsidR="0078558F">
        <w:rPr>
          <w:rFonts w:ascii="Times New Roman" w:hAnsi="Times New Roman" w:cs="Times New Roman"/>
          <w:b/>
          <w:sz w:val="24"/>
          <w:szCs w:val="24"/>
        </w:rPr>
        <w:t>8</w:t>
      </w:r>
      <w:r w:rsidR="00BF3C6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>сообщает о переносе даты проведения</w:t>
      </w:r>
      <w:r w:rsidR="009076A4">
        <w:rPr>
          <w:rFonts w:ascii="Times New Roman" w:hAnsi="Times New Roman" w:cs="Times New Roman"/>
          <w:b/>
          <w:sz w:val="24"/>
          <w:szCs w:val="24"/>
        </w:rPr>
        <w:t xml:space="preserve"> торгов:</w:t>
      </w:r>
    </w:p>
    <w:p w:rsidR="00E6197A" w:rsidRPr="007320C3" w:rsidRDefault="009076A4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>лектронн</w:t>
      </w:r>
      <w:r w:rsidR="00132B4B">
        <w:rPr>
          <w:rFonts w:ascii="Times New Roman" w:hAnsi="Times New Roman" w:cs="Times New Roman"/>
          <w:b/>
          <w:sz w:val="24"/>
          <w:szCs w:val="24"/>
        </w:rPr>
        <w:t>ого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 w:rsidR="00132B4B">
        <w:rPr>
          <w:rFonts w:ascii="Times New Roman" w:hAnsi="Times New Roman" w:cs="Times New Roman"/>
          <w:b/>
          <w:sz w:val="24"/>
          <w:szCs w:val="24"/>
        </w:rPr>
        <w:t>а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 Акционерного общества «Российский аукционный дом» по адресу: </w:t>
      </w:r>
      <w:hyperlink r:id="rId5" w:history="1">
        <w:r w:rsidR="00132B4B" w:rsidRPr="008B7CF0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132B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1287">
        <w:rPr>
          <w:rFonts w:ascii="Times New Roman" w:hAnsi="Times New Roman" w:cs="Times New Roman"/>
          <w:b/>
          <w:sz w:val="24"/>
          <w:szCs w:val="24"/>
        </w:rPr>
        <w:t>а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 xml:space="preserve">укцион, открытый по составу участников и открытый по форме подачи предложений по цене, с применением метода понижения начальной цены («голландский»), 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с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на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на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 выставленным на продажу единым лот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9076A4" w:rsidRDefault="009076A4" w:rsidP="0049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9076A4" w:rsidRDefault="009076A4" w:rsidP="009076A4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1: Здание, площадь 377,4 кв.м., количество этажей, в том числе подземных: 2, расположенное по адресу: Оренбургская область, р-н Адамовский, п. Адамовка, ул. Ленина, д. 18, кадастровый номер 56:02:0103019:117;</w:t>
      </w:r>
    </w:p>
    <w:p w:rsidR="009076A4" w:rsidRDefault="009076A4" w:rsidP="009076A4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2: Здание, назначение: нежилое здание, площадь 73,7 кв.м., количество этажей, в том числе подземных: 1, расположенное по адресу: Оренбургская область, р-н Адамовский, п. Адамовка, ул. Ленина, д. 18, кадастровый номер 56:02:0103019:116;</w:t>
      </w:r>
    </w:p>
    <w:p w:rsidR="009076A4" w:rsidRDefault="009076A4" w:rsidP="009076A4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Здание, назначение: нежилое здание, площадь 87,7 кв.м., количество этажей, в том числе подземных: 1, расположенное по адресу: Оренбургская область, р-н Адамовский, п. Адамовка, ул. Ленина, д. 18, кадастровый номер 56:02:0103019:141;</w:t>
      </w:r>
    </w:p>
    <w:p w:rsidR="009076A4" w:rsidRDefault="009076A4" w:rsidP="009076A4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участок, площадь 2 424 +/-34 кв.м., расположенный по адресу: обл. Оренбургская, р-н Адамовский, п. Адамовка, ул. Ленина, 18, кадастровый номер 56602:0103019:22, категория земель: земли населенных пунктов, виды разрешенного использования: под объекты общего пользования (здание сбербанка)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Начальная цена Лота №1 – 3 972 597 рублей 60 копеек, с учетом НДС 18%, в том числе: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1 – 2 442 943 рублей 20 копеек, включая НДС 18%.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 – 103 981 рублей 60 копеек, включая НДС 18%.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3 – 78 420 рублей 80 копеек, включая НДС 18%.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4 – 1 347 252 руб., НДС не облагается.</w:t>
      </w:r>
    </w:p>
    <w:p w:rsidR="009076A4" w:rsidRDefault="009076A4" w:rsidP="009076A4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Минимальная цена Лота №1 – </w:t>
      </w:r>
      <w:r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2 979 448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рублей 20 копеек, с учетом НДС 18%, </w:t>
      </w:r>
      <w:r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 том числе:</w:t>
      </w:r>
    </w:p>
    <w:p w:rsidR="009076A4" w:rsidRDefault="009076A4" w:rsidP="009076A4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Минимальная цена Объекта 1 – 1 832 207 рублей 40 копеек, </w:t>
      </w:r>
      <w:r>
        <w:rPr>
          <w:rFonts w:ascii="Times New Roman" w:hAnsi="Times New Roman" w:cs="Times New Roman"/>
          <w:b/>
          <w:sz w:val="24"/>
          <w:szCs w:val="24"/>
        </w:rPr>
        <w:t>включая НДС 18%.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2 – 77 986 рублей 20 копеек, включая НДС 18%.</w:t>
      </w:r>
    </w:p>
    <w:p w:rsidR="009076A4" w:rsidRDefault="009076A4" w:rsidP="009076A4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3 – 58 815 рублей 60 копеек, включая НДС 18%.</w:t>
      </w:r>
    </w:p>
    <w:p w:rsidR="009076A4" w:rsidRDefault="009076A4" w:rsidP="009076A4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Минимальная цена Объекта 4 – 1 010 439 руб., НДС не облагается.</w:t>
      </w:r>
    </w:p>
    <w:p w:rsidR="009076A4" w:rsidRDefault="009076A4" w:rsidP="009076A4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Сумма задатка – </w:t>
      </w:r>
      <w:r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297 944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рубля 82 копейки.</w:t>
      </w:r>
    </w:p>
    <w:p w:rsidR="009076A4" w:rsidRDefault="009076A4" w:rsidP="009076A4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Шаг аукциона на повышение – 99 314 рублей 94 копейки.</w:t>
      </w:r>
    </w:p>
    <w:p w:rsidR="009076A4" w:rsidRDefault="009076A4" w:rsidP="009076A4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Шаг аукциона на понижение – 198 629 рублей 88 копеек.</w:t>
      </w:r>
    </w:p>
    <w:p w:rsidR="009076A4" w:rsidRDefault="009076A4" w:rsidP="009076A4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6A4" w:rsidRDefault="009076A4" w:rsidP="009076A4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>
        <w:t xml:space="preserve"> </w:t>
      </w:r>
      <w:r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164,2 кв.м., расположенных в Объекте 1, для размещения дополнительного офиса 8623/0156 и устройства самообслуживания, по форме, являющейся приложением к аукционной документации.</w:t>
      </w:r>
    </w:p>
    <w:p w:rsidR="009076A4" w:rsidRDefault="009076A4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3931C0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 w:rsidR="009076A4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6A4">
        <w:rPr>
          <w:rFonts w:ascii="Times New Roman" w:hAnsi="Times New Roman" w:cs="Times New Roman"/>
          <w:b/>
          <w:bCs/>
          <w:sz w:val="24"/>
          <w:szCs w:val="24"/>
        </w:rPr>
        <w:t>ап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076A4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ля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17:00.</w:t>
      </w:r>
    </w:p>
    <w:p w:rsidR="00491287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</w:p>
    <w:p w:rsidR="00491287" w:rsidRPr="00603CB3" w:rsidRDefault="009076A4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апреля</w:t>
      </w:r>
      <w:r w:rsidR="00491287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912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91287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491287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491287" w:rsidRPr="003931C0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до </w:t>
      </w:r>
      <w:r w:rsidR="009076A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17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:00 </w:t>
      </w:r>
      <w:r w:rsidR="009076A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19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="009076A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апре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lastRenderedPageBreak/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 w:rsidR="009328D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20 апреля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9328D1" w:rsidRDefault="009328D1" w:rsidP="00932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D1" w:rsidRPr="007320C3" w:rsidRDefault="009328D1" w:rsidP="00932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F3C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BF3C68">
        <w:rPr>
          <w:rFonts w:ascii="Times New Roman" w:hAnsi="Times New Roman" w:cs="Times New Roman"/>
          <w:b/>
          <w:sz w:val="24"/>
          <w:szCs w:val="24"/>
        </w:rPr>
        <w:t>лектронн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F3C68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F3C68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 Акционерного общества «Российский аукционный дом» по адресу: </w:t>
      </w:r>
      <w:hyperlink r:id="rId6" w:history="1">
        <w:r w:rsidRPr="008B7CF0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- а</w:t>
      </w:r>
      <w:r w:rsidRPr="007320C3">
        <w:rPr>
          <w:rFonts w:ascii="Times New Roman" w:hAnsi="Times New Roman" w:cs="Times New Roman"/>
          <w:b/>
          <w:sz w:val="24"/>
          <w:szCs w:val="24"/>
        </w:rPr>
        <w:t>укцион, открытый по составу участников и открытый по форме подачи предложений по цене, с применением метода по</w:t>
      </w:r>
      <w:r>
        <w:rPr>
          <w:rFonts w:ascii="Times New Roman" w:hAnsi="Times New Roman" w:cs="Times New Roman"/>
          <w:b/>
          <w:sz w:val="24"/>
          <w:szCs w:val="24"/>
        </w:rPr>
        <w:t>выш</w:t>
      </w:r>
      <w:r w:rsidRPr="007320C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>
        <w:rPr>
          <w:rFonts w:ascii="Times New Roman" w:hAnsi="Times New Roman" w:cs="Times New Roman"/>
          <w:b/>
          <w:sz w:val="24"/>
          <w:szCs w:val="24"/>
        </w:rPr>
        <w:t>англий</w:t>
      </w:r>
      <w:r w:rsidRPr="007320C3">
        <w:rPr>
          <w:rFonts w:ascii="Times New Roman" w:hAnsi="Times New Roman" w:cs="Times New Roman"/>
          <w:b/>
          <w:sz w:val="24"/>
          <w:szCs w:val="24"/>
        </w:rPr>
        <w:t xml:space="preserve">ский»), </w:t>
      </w:r>
      <w:r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1287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1287">
        <w:rPr>
          <w:rFonts w:ascii="Times New Roman" w:hAnsi="Times New Roman" w:cs="Times New Roman"/>
          <w:b/>
          <w:sz w:val="24"/>
          <w:szCs w:val="24"/>
        </w:rPr>
        <w:t>.2018 с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491287">
        <w:rPr>
          <w:rFonts w:ascii="Times New Roman" w:hAnsi="Times New Roman" w:cs="Times New Roman"/>
          <w:b/>
          <w:sz w:val="24"/>
          <w:szCs w:val="24"/>
        </w:rPr>
        <w:t>) на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9128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91287">
        <w:rPr>
          <w:rFonts w:ascii="Times New Roman" w:hAnsi="Times New Roman" w:cs="Times New Roman"/>
          <w:b/>
          <w:sz w:val="24"/>
          <w:szCs w:val="24"/>
        </w:rPr>
        <w:t>.2018 на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 выставленным на продажу единым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91287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9128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и №2</w:t>
      </w:r>
      <w:r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491287" w:rsidRDefault="00491287" w:rsidP="00491287">
      <w:pPr>
        <w:spacing w:after="0" w:line="240" w:lineRule="auto"/>
      </w:pP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№1</w:t>
      </w:r>
      <w:r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28D1" w:rsidRPr="003931C0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D1FF0">
        <w:rPr>
          <w:rFonts w:ascii="Times New Roman" w:hAnsi="Times New Roman" w:cs="Times New Roman"/>
          <w:sz w:val="24"/>
          <w:szCs w:val="24"/>
        </w:rPr>
        <w:t xml:space="preserve">дание банка, назначение: нежилое, 2-этажный, общая площадь: 610,4 кв.м., том числе литер Е-604,9 кв.м., литер Е1-5,5 кв.м., инв. № 1028-4, </w:t>
      </w:r>
      <w:r w:rsidRPr="007D1FF0">
        <w:rPr>
          <w:rFonts w:ascii="Times New Roman" w:hAnsi="Times New Roman" w:cs="Times New Roman"/>
          <w:bCs/>
          <w:sz w:val="24"/>
          <w:szCs w:val="24"/>
        </w:rPr>
        <w:t xml:space="preserve">расположенное по адресу: Оренбургская область, </w:t>
      </w:r>
      <w:proofErr w:type="spellStart"/>
      <w:r w:rsidRPr="007D1FF0">
        <w:rPr>
          <w:rFonts w:ascii="Times New Roman" w:hAnsi="Times New Roman" w:cs="Times New Roman"/>
          <w:bCs/>
          <w:sz w:val="24"/>
          <w:szCs w:val="24"/>
        </w:rPr>
        <w:t>Светлинский</w:t>
      </w:r>
      <w:proofErr w:type="spellEnd"/>
      <w:r w:rsidRPr="007D1FF0">
        <w:rPr>
          <w:rFonts w:ascii="Times New Roman" w:hAnsi="Times New Roman" w:cs="Times New Roman"/>
          <w:bCs/>
          <w:sz w:val="24"/>
          <w:szCs w:val="24"/>
        </w:rPr>
        <w:t xml:space="preserve"> район, п. Светлый, ул. Торговая, дом 4, кадастровый номер 56:27:0601005:1330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9328D1" w:rsidRPr="009C5133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Pr="007D1FF0">
        <w:rPr>
          <w:rFonts w:ascii="Times New Roman" w:hAnsi="Times New Roman" w:cs="Times New Roman"/>
          <w:sz w:val="24"/>
          <w:szCs w:val="24"/>
        </w:rPr>
        <w:t xml:space="preserve">Одноэтажное строение - котельная, литер Б. Общая площадь строения 15,3 кв. м., расположенное по адресу: </w:t>
      </w:r>
      <w:r w:rsidRPr="007D1FF0">
        <w:rPr>
          <w:rFonts w:ascii="Times New Roman" w:hAnsi="Times New Roman" w:cs="Times New Roman"/>
          <w:bCs/>
          <w:sz w:val="24"/>
          <w:szCs w:val="24"/>
        </w:rPr>
        <w:t xml:space="preserve">Оренбургская область, </w:t>
      </w:r>
      <w:proofErr w:type="spellStart"/>
      <w:r w:rsidRPr="007D1FF0">
        <w:rPr>
          <w:rFonts w:ascii="Times New Roman" w:hAnsi="Times New Roman" w:cs="Times New Roman"/>
          <w:bCs/>
          <w:sz w:val="24"/>
          <w:szCs w:val="24"/>
        </w:rPr>
        <w:t>Светлинский</w:t>
      </w:r>
      <w:proofErr w:type="spellEnd"/>
      <w:r w:rsidRPr="007D1FF0">
        <w:rPr>
          <w:rFonts w:ascii="Times New Roman" w:hAnsi="Times New Roman" w:cs="Times New Roman"/>
          <w:bCs/>
          <w:sz w:val="24"/>
          <w:szCs w:val="24"/>
        </w:rPr>
        <w:t xml:space="preserve"> район, п. Светлый, ул. Торговая, дом 4</w:t>
      </w:r>
      <w:r w:rsidRPr="007D1FF0">
        <w:rPr>
          <w:rFonts w:ascii="Times New Roman" w:hAnsi="Times New Roman" w:cs="Times New Roman"/>
          <w:sz w:val="24"/>
          <w:szCs w:val="24"/>
        </w:rPr>
        <w:t>, кадастровый номер 56:27:0601005:1331</w:t>
      </w:r>
      <w:r w:rsidRPr="009C5133">
        <w:rPr>
          <w:rFonts w:ascii="Times New Roman" w:hAnsi="Times New Roman" w:cs="Times New Roman"/>
          <w:sz w:val="24"/>
          <w:szCs w:val="24"/>
        </w:rPr>
        <w:t>;</w:t>
      </w:r>
    </w:p>
    <w:p w:rsidR="009328D1" w:rsidRPr="007D1FF0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 З</w:t>
      </w:r>
      <w:r w:rsidRPr="007D1FF0">
        <w:rPr>
          <w:rFonts w:ascii="Times New Roman" w:hAnsi="Times New Roman" w:cs="Times New Roman"/>
          <w:sz w:val="24"/>
          <w:szCs w:val="24"/>
        </w:rPr>
        <w:t xml:space="preserve">емельный участок, площадь: 3 718 +/-21.34 кв.м., </w:t>
      </w:r>
      <w:r w:rsidRPr="007D1FF0">
        <w:rPr>
          <w:rFonts w:ascii="Times New Roman" w:hAnsi="Times New Roman" w:cs="Times New Roman"/>
          <w:bCs/>
          <w:sz w:val="24"/>
          <w:szCs w:val="24"/>
        </w:rPr>
        <w:t xml:space="preserve">расположенный по адресу: Оренбургская область, </w:t>
      </w:r>
      <w:proofErr w:type="spellStart"/>
      <w:r w:rsidRPr="007D1FF0">
        <w:rPr>
          <w:rFonts w:ascii="Times New Roman" w:hAnsi="Times New Roman" w:cs="Times New Roman"/>
          <w:bCs/>
          <w:sz w:val="24"/>
          <w:szCs w:val="24"/>
        </w:rPr>
        <w:t>Светлинский</w:t>
      </w:r>
      <w:proofErr w:type="spellEnd"/>
      <w:r w:rsidRPr="007D1FF0">
        <w:rPr>
          <w:rFonts w:ascii="Times New Roman" w:hAnsi="Times New Roman" w:cs="Times New Roman"/>
          <w:bCs/>
          <w:sz w:val="24"/>
          <w:szCs w:val="24"/>
        </w:rPr>
        <w:t xml:space="preserve"> р-н, п. Светлый, ул. Торговая</w:t>
      </w:r>
      <w:r w:rsidRPr="007D1FF0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виды разрешенного использования: под административное здание, гараж и прилегающую к ним территорию, кадастровый номер 56:427:0601005:1583</w:t>
      </w: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Начальная цена Лота №1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C5DF3">
        <w:rPr>
          <w:rFonts w:ascii="Times New Roman" w:hAnsi="Times New Roman" w:cs="Times New Roman"/>
          <w:b/>
          <w:sz w:val="24"/>
          <w:szCs w:val="24"/>
        </w:rPr>
        <w:t xml:space="preserve">4 324 800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506884842"/>
      <w:r w:rsidRPr="003931C0">
        <w:rPr>
          <w:rFonts w:ascii="Times New Roman" w:hAnsi="Times New Roman" w:cs="Times New Roman"/>
          <w:b/>
          <w:sz w:val="24"/>
          <w:szCs w:val="24"/>
        </w:rPr>
        <w:t>с учетом НДС 18%</w:t>
      </w:r>
      <w:bookmarkEnd w:id="0"/>
      <w:r w:rsidRPr="003931C0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Pr="002C5DF3">
        <w:rPr>
          <w:rFonts w:ascii="Times New Roman" w:hAnsi="Times New Roman" w:cs="Times New Roman"/>
          <w:b/>
          <w:sz w:val="24"/>
          <w:szCs w:val="24"/>
        </w:rPr>
        <w:t xml:space="preserve">2 799 120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9328D1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C5DF3">
        <w:rPr>
          <w:rFonts w:ascii="Times New Roman" w:hAnsi="Times New Roman" w:cs="Times New Roman"/>
          <w:b/>
          <w:sz w:val="24"/>
          <w:szCs w:val="24"/>
        </w:rPr>
        <w:t xml:space="preserve">763 440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C5DF3">
        <w:rPr>
          <w:rFonts w:ascii="Times New Roman" w:hAnsi="Times New Roman" w:cs="Times New Roman"/>
          <w:b/>
          <w:sz w:val="24"/>
          <w:szCs w:val="24"/>
        </w:rPr>
        <w:t xml:space="preserve">762 240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НДС не облагается.</w:t>
      </w:r>
    </w:p>
    <w:p w:rsidR="009328D1" w:rsidRPr="0025263F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5DF3">
        <w:rPr>
          <w:rFonts w:ascii="Times New Roman" w:hAnsi="Times New Roman" w:cs="Times New Roman"/>
          <w:b/>
          <w:bCs/>
          <w:sz w:val="24"/>
          <w:szCs w:val="24"/>
        </w:rPr>
        <w:t xml:space="preserve">432 480 </w:t>
      </w:r>
      <w:r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328D1" w:rsidRPr="0025263F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150 000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328D1" w:rsidRPr="003931C0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D1" w:rsidRPr="00605C43" w:rsidRDefault="009328D1" w:rsidP="009328D1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следующего обременения (ограничения):</w:t>
      </w:r>
      <w:r w:rsidRPr="00605C43">
        <w:t xml:space="preserve"> </w:t>
      </w:r>
      <w:r w:rsidRPr="00605C43">
        <w:rPr>
          <w:rFonts w:ascii="Times New Roman" w:hAnsi="Times New Roman" w:cs="Times New Roman"/>
          <w:sz w:val="24"/>
          <w:szCs w:val="24"/>
        </w:rPr>
        <w:t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150,3 кв.м., расположенных в Объекте 1, для размещения дополнительного офиса 8623/0419 и устройства самообслуживания, по форме, являющейся приложением к аукционной документации.</w:t>
      </w:r>
    </w:p>
    <w:p w:rsidR="009328D1" w:rsidRPr="00605C43" w:rsidRDefault="009328D1" w:rsidP="009328D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605C4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9328D1" w:rsidRPr="00F81D0A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D0A">
        <w:rPr>
          <w:rFonts w:ascii="Times New Roman" w:hAnsi="Times New Roman" w:cs="Times New Roman"/>
          <w:b/>
          <w:sz w:val="24"/>
          <w:szCs w:val="24"/>
          <w:u w:val="single"/>
        </w:rPr>
        <w:t>Лот №2:</w:t>
      </w:r>
    </w:p>
    <w:p w:rsidR="009328D1" w:rsidRPr="00F81D0A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F81D0A">
        <w:rPr>
          <w:rFonts w:ascii="Times New Roman" w:hAnsi="Times New Roman" w:cs="Times New Roman"/>
          <w:sz w:val="24"/>
          <w:szCs w:val="24"/>
        </w:rPr>
        <w:t>Объект 1:</w:t>
      </w:r>
      <w:r w:rsidRPr="00F81D0A">
        <w:t xml:space="preserve"> </w:t>
      </w:r>
      <w:r w:rsidRPr="00F81D0A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3 – этажный (подземных этажей 1), общая площадь 394,8 кв.м., расположенное по адресу: Оренбургская область, р-н Александровский, с. Александровка, ул. </w:t>
      </w:r>
      <w:proofErr w:type="spellStart"/>
      <w:r w:rsidRPr="00F81D0A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F81D0A">
        <w:rPr>
          <w:rFonts w:ascii="Times New Roman" w:hAnsi="Times New Roman" w:cs="Times New Roman"/>
          <w:sz w:val="24"/>
          <w:szCs w:val="24"/>
        </w:rPr>
        <w:t>, д. 21, кадастровый номер 56:04:0101007:312;</w:t>
      </w:r>
    </w:p>
    <w:p w:rsidR="009328D1" w:rsidRPr="009C5133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F81D0A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1 – этажный, общая площадь 78,6 кв.м., расположенное по адресу: Оренбургская область, р-н Александровский, с. Александровка, ул. </w:t>
      </w:r>
      <w:proofErr w:type="spellStart"/>
      <w:r w:rsidRPr="00F81D0A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F81D0A">
        <w:rPr>
          <w:rFonts w:ascii="Times New Roman" w:hAnsi="Times New Roman" w:cs="Times New Roman"/>
          <w:sz w:val="24"/>
          <w:szCs w:val="24"/>
        </w:rPr>
        <w:t>, д. 21, кадастровый номер 56:04:0101007:551</w:t>
      </w: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Начальная цена Лота №2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0FB9">
        <w:rPr>
          <w:rFonts w:ascii="Times New Roman" w:hAnsi="Times New Roman" w:cs="Times New Roman"/>
          <w:b/>
          <w:sz w:val="24"/>
          <w:szCs w:val="24"/>
        </w:rPr>
        <w:t xml:space="preserve">2 541 400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с учетом НДС 18%, в том числе:</w:t>
      </w:r>
    </w:p>
    <w:p w:rsidR="009328D1" w:rsidRPr="003931C0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Pr="00970FB9">
        <w:rPr>
          <w:rFonts w:ascii="Times New Roman" w:hAnsi="Times New Roman" w:cs="Times New Roman"/>
          <w:b/>
          <w:sz w:val="24"/>
          <w:szCs w:val="24"/>
        </w:rPr>
        <w:t xml:space="preserve">2 332 000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9328D1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0FB9">
        <w:rPr>
          <w:rFonts w:ascii="Times New Roman" w:hAnsi="Times New Roman" w:cs="Times New Roman"/>
          <w:b/>
          <w:sz w:val="24"/>
          <w:szCs w:val="24"/>
        </w:rPr>
        <w:t xml:space="preserve">209 400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9328D1" w:rsidRPr="0025263F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FB9">
        <w:rPr>
          <w:rFonts w:ascii="Times New Roman" w:hAnsi="Times New Roman" w:cs="Times New Roman"/>
          <w:b/>
          <w:bCs/>
          <w:sz w:val="24"/>
          <w:szCs w:val="24"/>
        </w:rPr>
        <w:t xml:space="preserve">254 140 </w:t>
      </w:r>
      <w:r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328D1" w:rsidRPr="0025263F" w:rsidRDefault="009328D1" w:rsidP="009328D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100 000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9328D1" w:rsidRPr="003931C0" w:rsidRDefault="009328D1" w:rsidP="009328D1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8D1" w:rsidRDefault="009328D1" w:rsidP="009328D1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нены иными правами третьих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>лиц, кроме следующего обременения (ограничения):</w:t>
      </w:r>
      <w:r w:rsidRPr="00605C43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3F5">
        <w:rPr>
          <w:rFonts w:ascii="Times New Roman" w:hAnsi="Times New Roman" w:cs="Times New Roman"/>
          <w:sz w:val="24"/>
          <w:szCs w:val="24"/>
        </w:rPr>
        <w:t>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аукциона предварительного договора аренды нежилых помещений, общей площадью 116 кв. м, расположенных в Объекте 1, для размещения дополнительного офиса № 8623/0467 и устройства самообслуживания по форме, являющейся приложением к аукционной документации</w:t>
      </w:r>
      <w:r w:rsidRPr="00605C43">
        <w:rPr>
          <w:rFonts w:ascii="Times New Roman" w:hAnsi="Times New Roman" w:cs="Times New Roman"/>
          <w:sz w:val="24"/>
          <w:szCs w:val="24"/>
        </w:rPr>
        <w:t>.</w:t>
      </w:r>
    </w:p>
    <w:p w:rsidR="009328D1" w:rsidRDefault="009328D1" w:rsidP="00491287">
      <w:pPr>
        <w:spacing w:after="0" w:line="240" w:lineRule="auto"/>
      </w:pPr>
    </w:p>
    <w:p w:rsidR="009328D1" w:rsidRDefault="009328D1" w:rsidP="00932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18 апреля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17:00.</w:t>
      </w:r>
    </w:p>
    <w:p w:rsidR="00EB0257" w:rsidRPr="003931C0" w:rsidRDefault="00EB0257" w:rsidP="00932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9328D1" w:rsidRPr="00603CB3" w:rsidRDefault="009328D1" w:rsidP="00932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18 апреля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9328D1" w:rsidRDefault="009328D1" w:rsidP="0093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9328D1" w:rsidRDefault="009328D1" w:rsidP="009328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9328D1" w:rsidRPr="003931C0" w:rsidRDefault="009328D1" w:rsidP="009328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17:00 19 апреля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9328D1" w:rsidRDefault="009328D1" w:rsidP="009328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9328D1" w:rsidRDefault="009328D1" w:rsidP="009328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20 апреля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9328D1" w:rsidRDefault="009328D1" w:rsidP="00932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D1" w:rsidRDefault="009328D1" w:rsidP="00491287">
      <w:pPr>
        <w:spacing w:after="0" w:line="240" w:lineRule="auto"/>
      </w:pPr>
    </w:p>
    <w:sectPr w:rsidR="009328D1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44FA9"/>
    <w:rsid w:val="0004645B"/>
    <w:rsid w:val="000529E8"/>
    <w:rsid w:val="000643D1"/>
    <w:rsid w:val="00082154"/>
    <w:rsid w:val="0009246A"/>
    <w:rsid w:val="000A599F"/>
    <w:rsid w:val="000C2152"/>
    <w:rsid w:val="000D323F"/>
    <w:rsid w:val="00132B4B"/>
    <w:rsid w:val="00153699"/>
    <w:rsid w:val="001A39ED"/>
    <w:rsid w:val="001B467C"/>
    <w:rsid w:val="001C5822"/>
    <w:rsid w:val="00242987"/>
    <w:rsid w:val="002448A8"/>
    <w:rsid w:val="0027057F"/>
    <w:rsid w:val="002865C9"/>
    <w:rsid w:val="002D7BA7"/>
    <w:rsid w:val="002E5738"/>
    <w:rsid w:val="002F2B69"/>
    <w:rsid w:val="00317C8D"/>
    <w:rsid w:val="003810B9"/>
    <w:rsid w:val="003B45B7"/>
    <w:rsid w:val="003B7368"/>
    <w:rsid w:val="003F3EEB"/>
    <w:rsid w:val="00491287"/>
    <w:rsid w:val="004A7CAA"/>
    <w:rsid w:val="005048FC"/>
    <w:rsid w:val="00505833"/>
    <w:rsid w:val="00510117"/>
    <w:rsid w:val="00596B9B"/>
    <w:rsid w:val="005A387A"/>
    <w:rsid w:val="005E60F4"/>
    <w:rsid w:val="00601417"/>
    <w:rsid w:val="00661FB8"/>
    <w:rsid w:val="00673B4E"/>
    <w:rsid w:val="006813FB"/>
    <w:rsid w:val="006D12BA"/>
    <w:rsid w:val="006D7AC1"/>
    <w:rsid w:val="006E14EF"/>
    <w:rsid w:val="007073B3"/>
    <w:rsid w:val="007303CE"/>
    <w:rsid w:val="00775530"/>
    <w:rsid w:val="0078558F"/>
    <w:rsid w:val="008632AE"/>
    <w:rsid w:val="008636BB"/>
    <w:rsid w:val="008663EF"/>
    <w:rsid w:val="008670F2"/>
    <w:rsid w:val="00884B02"/>
    <w:rsid w:val="008C32C3"/>
    <w:rsid w:val="008F3FF5"/>
    <w:rsid w:val="009076A4"/>
    <w:rsid w:val="0092088A"/>
    <w:rsid w:val="009328D1"/>
    <w:rsid w:val="00993C67"/>
    <w:rsid w:val="009A6008"/>
    <w:rsid w:val="00A0036A"/>
    <w:rsid w:val="00A50DE6"/>
    <w:rsid w:val="00A90EBB"/>
    <w:rsid w:val="00B47893"/>
    <w:rsid w:val="00B55588"/>
    <w:rsid w:val="00B60059"/>
    <w:rsid w:val="00BF3C68"/>
    <w:rsid w:val="00C16F68"/>
    <w:rsid w:val="00C206A8"/>
    <w:rsid w:val="00C261E2"/>
    <w:rsid w:val="00C403FE"/>
    <w:rsid w:val="00C53BA2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6197A"/>
    <w:rsid w:val="00EB0257"/>
    <w:rsid w:val="00EB54A6"/>
    <w:rsid w:val="00EC1103"/>
    <w:rsid w:val="00F54A79"/>
    <w:rsid w:val="00F579B4"/>
    <w:rsid w:val="00F74F0C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6BB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32B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D32m6XZZAr5z6IqoAgfna10zsSpPkw51RkQcSu1dlEg=</DigestValue>
    </Reference>
    <Reference Type="http://www.w3.org/2000/09/xmldsig#Object" URI="#idOfficeObject">
      <DigestMethod Algorithm="urn:ietf:params:xml:ns:cpxmlsec:algorithms:gostr3411"/>
      <DigestValue>XxElUttIh6HfdzPx6/AfuMuO8amvgV16HOAwlDqiVUE=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aCn1Ae60/qkRZ8mBfBhgZU3LqYUmiJiRQCWXzOcOwVc=</DigestValue>
    </Reference>
  </SignedInfo>
  <SignatureValue>gLABCRCpw+uHhW9AqFAIhNueGxq8y5iZ6iFr/VMpLOsYDVeBEYtUfV0FMXtQiCha
EfqcYre69aUfG3IaINpEqQ==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HMWW31YMGGT5G1rFc4xldDrLSws=</DigestValue>
      </Reference>
      <Reference URI="/word/document.xml?ContentType=application/vnd.openxmlformats-officedocument.wordprocessingml.document.main+xml">
        <DigestMethod Algorithm="http://www.w3.org/2000/09/xmldsig#sha1"/>
        <DigestValue>ElANbHgeTPrjzdX11efcqy7ktOc=</DigestValue>
      </Reference>
      <Reference URI="/word/fontTable.xml?ContentType=application/vnd.openxmlformats-officedocument.wordprocessingml.fontTable+xml">
        <DigestMethod Algorithm="http://www.w3.org/2000/09/xmldsig#sha1"/>
        <DigestValue>15Yw0Fnu5RcEptkFO4bpipN7rQ0=</DigestValue>
      </Reference>
      <Reference URI="/word/numbering.xml?ContentType=application/vnd.openxmlformats-officedocument.wordprocessingml.numbering+xml">
        <DigestMethod Algorithm="http://www.w3.org/2000/09/xmldsig#sha1"/>
        <DigestValue>ozAdXiy8GK0OcWZQ8QCcH6RvfU8=</DigestValue>
      </Reference>
      <Reference URI="/word/settings.xml?ContentType=application/vnd.openxmlformats-officedocument.wordprocessingml.settings+xml">
        <DigestMethod Algorithm="http://www.w3.org/2000/09/xmldsig#sha1"/>
        <DigestValue>p+Itou5PUbA5ayxmxGZpWz7oWo0=</DigestValue>
      </Reference>
      <Reference URI="/word/styles.xml?ContentType=application/vnd.openxmlformats-officedocument.wordprocessingml.styles+xml">
        <DigestMethod Algorithm="http://www.w3.org/2000/09/xmldsig#sha1"/>
        <DigestValue>rcn3CxbSZwaetuvmaX3QNa48okM=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NI0p77ebPep6ftZ8OGcAqEAvR+I=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2018-03-21T19:18:41Z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16.0.9029/12</OfficeVersion>
          <ApplicationVersion>16.0.9029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2018-03-21T19:18:41Z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5</cp:revision>
  <cp:lastPrinted>2016-05-10T14:07:00Z</cp:lastPrinted>
  <dcterms:created xsi:type="dcterms:W3CDTF">2018-03-21T18:57:00Z</dcterms:created>
  <dcterms:modified xsi:type="dcterms:W3CDTF">2018-03-21T19:02:00Z</dcterms:modified>
</cp:coreProperties>
</file>