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F1" w:rsidRPr="00F54EF1" w:rsidRDefault="00F54EF1" w:rsidP="00F54EF1">
      <w:pPr>
        <w:spacing w:line="276" w:lineRule="auto"/>
        <w:jc w:val="center"/>
        <w:rPr>
          <w:b/>
          <w:sz w:val="20"/>
        </w:rPr>
      </w:pPr>
      <w:r w:rsidRPr="00F54EF1">
        <w:rPr>
          <w:b/>
          <w:sz w:val="20"/>
        </w:rPr>
        <w:t xml:space="preserve">ДОГОВОР </w:t>
      </w:r>
    </w:p>
    <w:p w:rsidR="00F54EF1" w:rsidRPr="00F54EF1" w:rsidRDefault="00F54EF1" w:rsidP="00F54EF1">
      <w:pPr>
        <w:spacing w:line="276" w:lineRule="auto"/>
        <w:jc w:val="center"/>
        <w:rPr>
          <w:b/>
          <w:sz w:val="20"/>
        </w:rPr>
      </w:pPr>
      <w:proofErr w:type="gramStart"/>
      <w:r w:rsidRPr="00F54EF1">
        <w:rPr>
          <w:b/>
          <w:sz w:val="20"/>
        </w:rPr>
        <w:t>о</w:t>
      </w:r>
      <w:proofErr w:type="gramEnd"/>
      <w:r w:rsidRPr="00F54EF1">
        <w:rPr>
          <w:b/>
          <w:sz w:val="20"/>
        </w:rPr>
        <w:t xml:space="preserve"> внесении задатка на участие в </w:t>
      </w:r>
      <w:r w:rsidR="00EE4EF1">
        <w:rPr>
          <w:b/>
          <w:sz w:val="20"/>
        </w:rPr>
        <w:t>торгах</w:t>
      </w:r>
      <w:r w:rsidRPr="00F54EF1">
        <w:rPr>
          <w:b/>
          <w:sz w:val="20"/>
        </w:rPr>
        <w:t xml:space="preserve"> по продаже имущества</w:t>
      </w:r>
      <w:r w:rsidRPr="00F54EF1">
        <w:rPr>
          <w:b/>
          <w:sz w:val="20"/>
        </w:rPr>
        <w:br/>
      </w:r>
      <w:r w:rsidR="009564CF" w:rsidRPr="009564CF">
        <w:rPr>
          <w:b/>
          <w:sz w:val="20"/>
          <w:szCs w:val="22"/>
        </w:rPr>
        <w:t>Общества с ограниченной ответственностью «</w:t>
      </w:r>
      <w:proofErr w:type="spellStart"/>
      <w:r w:rsidR="009564CF" w:rsidRPr="009564CF">
        <w:rPr>
          <w:b/>
          <w:sz w:val="20"/>
          <w:szCs w:val="22"/>
        </w:rPr>
        <w:t>Солярис</w:t>
      </w:r>
      <w:proofErr w:type="spellEnd"/>
      <w:r w:rsidR="009564CF" w:rsidRPr="009564CF">
        <w:rPr>
          <w:b/>
          <w:sz w:val="20"/>
          <w:szCs w:val="22"/>
        </w:rPr>
        <w:t>»</w:t>
      </w:r>
      <w:r w:rsidR="007461B8">
        <w:rPr>
          <w:b/>
          <w:sz w:val="20"/>
          <w:szCs w:val="22"/>
        </w:rPr>
        <w:t>, Лот №1</w:t>
      </w:r>
    </w:p>
    <w:p w:rsidR="00F54EF1" w:rsidRPr="00F54EF1" w:rsidRDefault="00F54EF1" w:rsidP="00F54EF1">
      <w:pPr>
        <w:spacing w:line="276" w:lineRule="auto"/>
        <w:jc w:val="center"/>
        <w:rPr>
          <w:b/>
          <w:sz w:val="20"/>
        </w:rPr>
      </w:pP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>город Хабаровск</w:t>
      </w:r>
      <w:r w:rsidRPr="00F54EF1">
        <w:rPr>
          <w:sz w:val="20"/>
        </w:rPr>
        <w:tab/>
      </w:r>
      <w:r w:rsidRPr="00F54EF1">
        <w:rPr>
          <w:sz w:val="20"/>
        </w:rPr>
        <w:tab/>
      </w:r>
      <w:r w:rsidRPr="00F54EF1">
        <w:rPr>
          <w:sz w:val="20"/>
        </w:rPr>
        <w:tab/>
      </w:r>
      <w:r w:rsidRPr="00F54EF1">
        <w:rPr>
          <w:sz w:val="20"/>
        </w:rPr>
        <w:tab/>
      </w:r>
      <w:r w:rsidRPr="00F54EF1">
        <w:rPr>
          <w:sz w:val="20"/>
        </w:rPr>
        <w:tab/>
      </w:r>
      <w:r w:rsidRPr="00F54EF1">
        <w:rPr>
          <w:sz w:val="20"/>
        </w:rPr>
        <w:tab/>
        <w:t>_____________________ 201__ года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  <w:t xml:space="preserve">Организатор торгов </w:t>
      </w:r>
      <w:r w:rsidR="009564CF">
        <w:rPr>
          <w:sz w:val="20"/>
        </w:rPr>
        <w:t>конкурсный</w:t>
      </w:r>
      <w:r w:rsidRPr="00F54EF1">
        <w:rPr>
          <w:sz w:val="20"/>
        </w:rPr>
        <w:t xml:space="preserve">  управляющий Ростовская Елена  Сергеевна</w:t>
      </w:r>
      <w:r w:rsidRPr="00F54EF1">
        <w:rPr>
          <w:sz w:val="20"/>
          <w:shd w:val="clear" w:color="auto" w:fill="FFFFFF"/>
        </w:rPr>
        <w:t xml:space="preserve">, действующая на основании  </w:t>
      </w:r>
      <w:r w:rsidR="009564CF" w:rsidRPr="00620258">
        <w:rPr>
          <w:sz w:val="20"/>
        </w:rPr>
        <w:t xml:space="preserve">решения Арбитражного суда Хабаровского края от </w:t>
      </w:r>
      <w:r w:rsidR="009564CF">
        <w:rPr>
          <w:sz w:val="20"/>
        </w:rPr>
        <w:t>19.01.2017</w:t>
      </w:r>
      <w:r w:rsidR="009564CF" w:rsidRPr="00620258">
        <w:rPr>
          <w:sz w:val="20"/>
        </w:rPr>
        <w:t>г. по делу №</w:t>
      </w:r>
      <w:r w:rsidR="009564CF">
        <w:rPr>
          <w:sz w:val="20"/>
        </w:rPr>
        <w:t>А73-9466/2016</w:t>
      </w:r>
      <w:r w:rsidRPr="00F54EF1">
        <w:rPr>
          <w:sz w:val="20"/>
        </w:rPr>
        <w:t xml:space="preserve">,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F54EF1">
        <w:rPr>
          <w:sz w:val="20"/>
        </w:rPr>
        <w:t>действующ</w:t>
      </w:r>
      <w:proofErr w:type="spellEnd"/>
      <w:r w:rsidRPr="00F54EF1">
        <w:rPr>
          <w:sz w:val="20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F54EF1" w:rsidRPr="00F54EF1" w:rsidRDefault="00F54EF1" w:rsidP="00F54EF1">
      <w:pPr>
        <w:shd w:val="clear" w:color="auto" w:fill="FFFFFF"/>
        <w:spacing w:before="24" w:line="276" w:lineRule="auto"/>
        <w:ind w:firstLine="709"/>
        <w:jc w:val="both"/>
        <w:rPr>
          <w:sz w:val="20"/>
        </w:rPr>
      </w:pPr>
      <w:r w:rsidRPr="00F54EF1">
        <w:rPr>
          <w:b/>
          <w:sz w:val="20"/>
        </w:rPr>
        <w:t>1.</w:t>
      </w:r>
      <w:r w:rsidRPr="00F54EF1">
        <w:rPr>
          <w:sz w:val="20"/>
        </w:rPr>
        <w:t> Претендент обязуется уплатить Организатору торгов сумму, равную ______________________ руб. (_________________________________________________________________________рублей)</w:t>
      </w:r>
      <w:r w:rsidR="00EE4EF1">
        <w:rPr>
          <w:sz w:val="20"/>
        </w:rPr>
        <w:t xml:space="preserve"> (</w:t>
      </w:r>
      <w:r w:rsidR="00EE4EF1" w:rsidRPr="00EE4EF1">
        <w:rPr>
          <w:sz w:val="20"/>
        </w:rPr>
        <w:t>10% от цены, действующей на момент подачи заявки</w:t>
      </w:r>
      <w:r w:rsidR="00EE4EF1">
        <w:rPr>
          <w:sz w:val="20"/>
        </w:rPr>
        <w:t>)</w:t>
      </w:r>
      <w:r w:rsidRPr="00F54EF1">
        <w:rPr>
          <w:sz w:val="20"/>
        </w:rPr>
        <w:t>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  <w:t xml:space="preserve">Указанная сумма вносится в качестве задатка на участие в </w:t>
      </w:r>
      <w:r w:rsidR="00EE4EF1">
        <w:rPr>
          <w:sz w:val="20"/>
        </w:rPr>
        <w:t>торгах</w:t>
      </w:r>
      <w:r w:rsidRPr="00F54EF1">
        <w:rPr>
          <w:sz w:val="20"/>
        </w:rPr>
        <w:t xml:space="preserve"> </w:t>
      </w:r>
      <w:r w:rsidR="00EE4EF1" w:rsidRPr="00EE4EF1">
        <w:rPr>
          <w:sz w:val="20"/>
        </w:rPr>
        <w:t>в форме публичного предложения</w:t>
      </w:r>
      <w:r w:rsidRPr="00F54EF1">
        <w:rPr>
          <w:sz w:val="20"/>
        </w:rPr>
        <w:t> по продаже следующего имущества </w:t>
      </w:r>
      <w:r w:rsidR="009564CF">
        <w:rPr>
          <w:b/>
          <w:sz w:val="20"/>
        </w:rPr>
        <w:t>ООО «</w:t>
      </w:r>
      <w:proofErr w:type="spellStart"/>
      <w:r w:rsidR="009564CF">
        <w:rPr>
          <w:b/>
          <w:sz w:val="20"/>
        </w:rPr>
        <w:t>Солярис</w:t>
      </w:r>
      <w:proofErr w:type="spellEnd"/>
      <w:r w:rsidR="009564CF">
        <w:rPr>
          <w:b/>
          <w:sz w:val="20"/>
        </w:rPr>
        <w:t>»</w:t>
      </w:r>
      <w:r w:rsidRPr="00F54EF1">
        <w:rPr>
          <w:sz w:val="20"/>
        </w:rPr>
        <w:t>:</w:t>
      </w:r>
    </w:p>
    <w:p w:rsidR="009564CF" w:rsidRDefault="009564CF" w:rsidP="009564CF">
      <w:pPr>
        <w:spacing w:line="276" w:lineRule="auto"/>
        <w:ind w:firstLine="709"/>
        <w:jc w:val="both"/>
        <w:rPr>
          <w:sz w:val="20"/>
        </w:rPr>
      </w:pPr>
    </w:p>
    <w:p w:rsidR="009564CF" w:rsidRPr="009A21BA" w:rsidRDefault="009564CF" w:rsidP="009564CF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1</w:t>
      </w:r>
      <w:r w:rsidRPr="009A21BA">
        <w:rPr>
          <w:sz w:val="20"/>
        </w:rPr>
        <w:t>.</w:t>
      </w:r>
      <w:r>
        <w:rPr>
          <w:sz w:val="20"/>
        </w:rPr>
        <w:t>1.</w:t>
      </w:r>
      <w:r w:rsidRPr="009A21BA">
        <w:rPr>
          <w:sz w:val="20"/>
        </w:rPr>
        <w:t xml:space="preserve"> Жилой дом, общая площадь – 88,0 кв. м, этажность 1, расположенный по адресу: Хабаровский район, 2,5 км</w:t>
      </w:r>
      <w:proofErr w:type="gramStart"/>
      <w:r w:rsidRPr="009A21BA">
        <w:rPr>
          <w:sz w:val="20"/>
        </w:rPr>
        <w:t>. юго</w:t>
      </w:r>
      <w:proofErr w:type="gramEnd"/>
      <w:r w:rsidRPr="009A21BA">
        <w:rPr>
          <w:sz w:val="20"/>
        </w:rPr>
        <w:t xml:space="preserve">-восточнее с. </w:t>
      </w:r>
      <w:proofErr w:type="spellStart"/>
      <w:r w:rsidRPr="009A21BA">
        <w:rPr>
          <w:sz w:val="20"/>
        </w:rPr>
        <w:t>Краснореченское</w:t>
      </w:r>
      <w:proofErr w:type="spellEnd"/>
      <w:r w:rsidRPr="009A21BA">
        <w:rPr>
          <w:sz w:val="20"/>
        </w:rPr>
        <w:t>, кадастровый номер 27:17:0625001:6476</w:t>
      </w:r>
      <w:r>
        <w:rPr>
          <w:sz w:val="20"/>
        </w:rPr>
        <w:t>.</w:t>
      </w:r>
    </w:p>
    <w:p w:rsidR="009564CF" w:rsidRPr="009A21BA" w:rsidRDefault="009564CF" w:rsidP="009564CF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1.</w:t>
      </w:r>
      <w:r w:rsidRPr="009A21BA">
        <w:rPr>
          <w:sz w:val="20"/>
        </w:rPr>
        <w:t>2. Земельный участок, назначение – земли сельскохозяйственного назначения, для дачного строительства, кадастровый номер 27:17:0625001:5958, площадь 1 </w:t>
      </w:r>
      <w:proofErr w:type="gramStart"/>
      <w:r w:rsidRPr="009A21BA">
        <w:rPr>
          <w:sz w:val="20"/>
        </w:rPr>
        <w:t xml:space="preserve">026  </w:t>
      </w:r>
      <w:proofErr w:type="spellStart"/>
      <w:r w:rsidRPr="009A21BA">
        <w:rPr>
          <w:sz w:val="20"/>
        </w:rPr>
        <w:t>кв</w:t>
      </w:r>
      <w:proofErr w:type="spellEnd"/>
      <w:proofErr w:type="gramEnd"/>
      <w:r w:rsidRPr="009A21BA">
        <w:rPr>
          <w:sz w:val="20"/>
        </w:rPr>
        <w:t xml:space="preserve"> м, адрес – Хабаровский край, Хабаровский р-он, 2,5 км юго-восточнее </w:t>
      </w:r>
      <w:proofErr w:type="spellStart"/>
      <w:r w:rsidRPr="009A21BA">
        <w:rPr>
          <w:sz w:val="20"/>
        </w:rPr>
        <w:t>с.Краснореченское</w:t>
      </w:r>
      <w:proofErr w:type="spellEnd"/>
      <w:r>
        <w:rPr>
          <w:sz w:val="20"/>
        </w:rPr>
        <w:t>.</w:t>
      </w:r>
    </w:p>
    <w:p w:rsidR="00F54EF1" w:rsidRPr="00F54EF1" w:rsidRDefault="00F54EF1" w:rsidP="00F54EF1">
      <w:pPr>
        <w:spacing w:line="276" w:lineRule="auto"/>
        <w:ind w:firstLine="709"/>
        <w:jc w:val="both"/>
        <w:rPr>
          <w:sz w:val="20"/>
        </w:rPr>
      </w:pPr>
    </w:p>
    <w:p w:rsidR="00F54EF1" w:rsidRPr="00F54EF1" w:rsidRDefault="00F54EF1" w:rsidP="00F54EF1">
      <w:pPr>
        <w:spacing w:line="276" w:lineRule="auto"/>
        <w:ind w:firstLine="708"/>
        <w:jc w:val="both"/>
        <w:rPr>
          <w:sz w:val="20"/>
        </w:rPr>
      </w:pPr>
      <w:r w:rsidRPr="00F54EF1">
        <w:rPr>
          <w:b/>
          <w:sz w:val="20"/>
        </w:rPr>
        <w:t>2.</w:t>
      </w:r>
      <w:r w:rsidRPr="00F54EF1">
        <w:rPr>
          <w:sz w:val="20"/>
        </w:rPr>
        <w:t xml:space="preserve"> Сумма, указанная в пункте 1 настоящего Договора, должна быть перечислена на счет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="009564CF">
        <w:rPr>
          <w:sz w:val="20"/>
        </w:rPr>
        <w:t>»</w:t>
      </w:r>
      <w:r w:rsidRPr="00F54EF1">
        <w:rPr>
          <w:sz w:val="20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  <w:t xml:space="preserve">Сумма, указанная в пункте 1 настоящего Договора, считается уплаченной в день фактического поступления на расчетный счет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="009564CF">
        <w:rPr>
          <w:sz w:val="20"/>
        </w:rPr>
        <w:t>»</w:t>
      </w:r>
      <w:r w:rsidRPr="00F54EF1">
        <w:rPr>
          <w:sz w:val="20"/>
        </w:rPr>
        <w:t>;</w:t>
      </w:r>
    </w:p>
    <w:p w:rsidR="00F54EF1" w:rsidRPr="00F54EF1" w:rsidRDefault="00F54EF1" w:rsidP="00F54EF1">
      <w:pPr>
        <w:spacing w:line="276" w:lineRule="auto"/>
        <w:jc w:val="both"/>
        <w:rPr>
          <w:spacing w:val="-6"/>
          <w:sz w:val="20"/>
        </w:rPr>
      </w:pPr>
      <w:r w:rsidRPr="00F54EF1">
        <w:rPr>
          <w:sz w:val="20"/>
        </w:rPr>
        <w:tab/>
        <w:t xml:space="preserve">В случае </w:t>
      </w:r>
      <w:proofErr w:type="spellStart"/>
      <w:r w:rsidRPr="00F54EF1">
        <w:rPr>
          <w:sz w:val="20"/>
        </w:rPr>
        <w:t>незачисления</w:t>
      </w:r>
      <w:proofErr w:type="spellEnd"/>
      <w:r w:rsidRPr="00F54EF1">
        <w:rPr>
          <w:sz w:val="20"/>
        </w:rPr>
        <w:t xml:space="preserve"> суммы, указанной в пункте 1 настоящего Договора, на расчетный счет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="009564CF">
        <w:rPr>
          <w:sz w:val="20"/>
        </w:rPr>
        <w:t>»</w:t>
      </w:r>
      <w:r w:rsidRPr="00F54EF1">
        <w:rPr>
          <w:sz w:val="20"/>
        </w:rPr>
        <w:t xml:space="preserve"> </w:t>
      </w:r>
      <w:r w:rsidRPr="00F54EF1">
        <w:rPr>
          <w:spacing w:val="-6"/>
          <w:sz w:val="20"/>
        </w:rPr>
        <w:t>на дату составления протокола об определении участников торгов</w:t>
      </w:r>
      <w:r w:rsidRPr="00F54EF1">
        <w:rPr>
          <w:sz w:val="20"/>
        </w:rPr>
        <w:t xml:space="preserve"> Организатор торгов принимает решение об отказе Претенденту в допуске к участию в </w:t>
      </w:r>
      <w:r w:rsidR="00EE4EF1">
        <w:rPr>
          <w:sz w:val="20"/>
        </w:rPr>
        <w:t>торгах</w:t>
      </w:r>
      <w:r w:rsidRPr="00F54EF1">
        <w:rPr>
          <w:sz w:val="20"/>
        </w:rPr>
        <w:t>.</w:t>
      </w:r>
    </w:p>
    <w:p w:rsidR="00F54EF1" w:rsidRPr="00F54EF1" w:rsidRDefault="00F54EF1" w:rsidP="00F54EF1">
      <w:pPr>
        <w:spacing w:line="276" w:lineRule="auto"/>
        <w:jc w:val="both"/>
        <w:rPr>
          <w:b/>
          <w:sz w:val="20"/>
        </w:rPr>
      </w:pPr>
      <w:r w:rsidRPr="00F54EF1">
        <w:rPr>
          <w:b/>
          <w:sz w:val="20"/>
        </w:rPr>
        <w:tab/>
        <w:t>Реквизиты расчетного счет</w:t>
      </w:r>
      <w:bookmarkStart w:id="0" w:name="_GoBack"/>
      <w:bookmarkEnd w:id="0"/>
      <w:r w:rsidRPr="00F54EF1">
        <w:rPr>
          <w:b/>
          <w:sz w:val="20"/>
        </w:rPr>
        <w:t>а для перечисления задатка:</w:t>
      </w:r>
    </w:p>
    <w:p w:rsidR="009564CF" w:rsidRPr="009564CF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564CF">
        <w:rPr>
          <w:rFonts w:ascii="Times New Roman" w:hAnsi="Times New Roman"/>
          <w:b/>
          <w:sz w:val="20"/>
          <w:szCs w:val="20"/>
        </w:rPr>
        <w:t>Получатель  -</w:t>
      </w:r>
      <w:proofErr w:type="gramEnd"/>
      <w:r w:rsidRPr="009564CF">
        <w:rPr>
          <w:rFonts w:ascii="Times New Roman" w:hAnsi="Times New Roman"/>
          <w:b/>
          <w:sz w:val="20"/>
          <w:szCs w:val="20"/>
        </w:rPr>
        <w:t xml:space="preserve"> ООО «</w:t>
      </w:r>
      <w:proofErr w:type="spellStart"/>
      <w:r w:rsidRPr="009564CF">
        <w:rPr>
          <w:rFonts w:ascii="Times New Roman" w:hAnsi="Times New Roman"/>
          <w:b/>
          <w:sz w:val="20"/>
          <w:szCs w:val="20"/>
        </w:rPr>
        <w:t>Солярис</w:t>
      </w:r>
      <w:proofErr w:type="spellEnd"/>
      <w:r w:rsidRPr="009564CF">
        <w:rPr>
          <w:rFonts w:ascii="Times New Roman" w:hAnsi="Times New Roman"/>
          <w:b/>
          <w:sz w:val="20"/>
          <w:szCs w:val="20"/>
        </w:rPr>
        <w:t>»</w:t>
      </w:r>
    </w:p>
    <w:p w:rsidR="009564CF" w:rsidRPr="009564CF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564CF">
        <w:rPr>
          <w:rFonts w:ascii="Times New Roman" w:hAnsi="Times New Roman"/>
          <w:b/>
          <w:sz w:val="20"/>
          <w:szCs w:val="20"/>
        </w:rPr>
        <w:t xml:space="preserve">ИНН 2721211629 КПП 272101001 </w:t>
      </w:r>
    </w:p>
    <w:p w:rsidR="009564CF" w:rsidRPr="009564CF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564C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9564CF">
        <w:rPr>
          <w:rFonts w:ascii="Times New Roman" w:hAnsi="Times New Roman"/>
          <w:b/>
          <w:sz w:val="20"/>
          <w:szCs w:val="20"/>
        </w:rPr>
        <w:t>/с № 40702810270000020090</w:t>
      </w:r>
    </w:p>
    <w:p w:rsidR="009564CF" w:rsidRPr="009564CF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564CF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9564CF">
        <w:rPr>
          <w:rFonts w:ascii="Times New Roman" w:hAnsi="Times New Roman"/>
          <w:b/>
          <w:sz w:val="20"/>
          <w:szCs w:val="20"/>
        </w:rPr>
        <w:t xml:space="preserve"> Дальневосточный банк ПАО Сбербанк, </w:t>
      </w:r>
      <w:proofErr w:type="spellStart"/>
      <w:r w:rsidRPr="009564CF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</w:p>
    <w:p w:rsidR="009564CF" w:rsidRPr="009564CF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564CF">
        <w:rPr>
          <w:rFonts w:ascii="Times New Roman" w:hAnsi="Times New Roman"/>
          <w:b/>
          <w:sz w:val="20"/>
          <w:szCs w:val="20"/>
        </w:rPr>
        <w:t xml:space="preserve">БИК: 040813608 </w:t>
      </w:r>
    </w:p>
    <w:p w:rsidR="00F54EF1" w:rsidRPr="00F54EF1" w:rsidRDefault="009564CF" w:rsidP="009564C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564CF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9564CF">
        <w:rPr>
          <w:rFonts w:ascii="Times New Roman" w:hAnsi="Times New Roman"/>
          <w:b/>
          <w:sz w:val="20"/>
          <w:szCs w:val="20"/>
        </w:rPr>
        <w:t>/с 3010181060000000608</w:t>
      </w:r>
    </w:p>
    <w:p w:rsidR="00F54EF1" w:rsidRPr="00F54EF1" w:rsidRDefault="00F54EF1" w:rsidP="00F54EF1">
      <w:pPr>
        <w:pStyle w:val="a5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4EF1">
        <w:rPr>
          <w:rFonts w:ascii="Times New Roman" w:hAnsi="Times New Roman"/>
          <w:sz w:val="20"/>
          <w:szCs w:val="20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расчетный счет Продавца торгов, Претендент не допускается к участию в </w:t>
      </w:r>
      <w:r w:rsidR="00EE4EF1">
        <w:rPr>
          <w:rFonts w:ascii="Times New Roman" w:hAnsi="Times New Roman"/>
          <w:sz w:val="20"/>
          <w:szCs w:val="20"/>
        </w:rPr>
        <w:t>торгах</w:t>
      </w:r>
      <w:r w:rsidRPr="00F54EF1">
        <w:rPr>
          <w:rFonts w:ascii="Times New Roman" w:hAnsi="Times New Roman"/>
          <w:sz w:val="20"/>
          <w:szCs w:val="20"/>
        </w:rPr>
        <w:t xml:space="preserve">. При этом если Претендентом сумма задатка уплачена и поступила на расчетный счет </w:t>
      </w:r>
      <w:r w:rsidR="009564CF">
        <w:rPr>
          <w:rFonts w:ascii="Times New Roman" w:hAnsi="Times New Roman"/>
          <w:sz w:val="20"/>
          <w:szCs w:val="20"/>
        </w:rPr>
        <w:t>ООО «</w:t>
      </w:r>
      <w:proofErr w:type="spellStart"/>
      <w:r w:rsidR="009564CF">
        <w:rPr>
          <w:rFonts w:ascii="Times New Roman" w:hAnsi="Times New Roman"/>
          <w:sz w:val="20"/>
          <w:szCs w:val="20"/>
        </w:rPr>
        <w:t>Солярис</w:t>
      </w:r>
      <w:proofErr w:type="spellEnd"/>
      <w:r w:rsidR="009564CF">
        <w:rPr>
          <w:rFonts w:ascii="Times New Roman" w:hAnsi="Times New Roman"/>
          <w:sz w:val="20"/>
          <w:szCs w:val="20"/>
        </w:rPr>
        <w:t>»</w:t>
      </w:r>
      <w:r w:rsidRPr="00F54EF1">
        <w:rPr>
          <w:rFonts w:ascii="Times New Roman" w:hAnsi="Times New Roman"/>
          <w:sz w:val="20"/>
          <w:szCs w:val="20"/>
        </w:rPr>
        <w:t xml:space="preserve">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F54EF1">
        <w:rPr>
          <w:sz w:val="20"/>
        </w:rPr>
        <w:t>Организатором  торгов</w:t>
      </w:r>
      <w:proofErr w:type="gramEnd"/>
      <w:r w:rsidRPr="00F54EF1">
        <w:rPr>
          <w:sz w:val="20"/>
        </w:rPr>
        <w:t xml:space="preserve"> Претенденту в течение пяти рабочих дней со дня поступления суммы задатка (части суммы задатка) на расчетный счет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="009564CF">
        <w:rPr>
          <w:sz w:val="20"/>
        </w:rPr>
        <w:t>»</w:t>
      </w:r>
      <w:r w:rsidRPr="00F54EF1">
        <w:rPr>
          <w:sz w:val="20"/>
        </w:rPr>
        <w:t>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</w:p>
    <w:p w:rsidR="00F54EF1" w:rsidRPr="00F54EF1" w:rsidRDefault="00F54EF1" w:rsidP="00F54EF1">
      <w:pPr>
        <w:spacing w:line="276" w:lineRule="auto"/>
        <w:ind w:firstLine="709"/>
        <w:jc w:val="both"/>
        <w:rPr>
          <w:sz w:val="20"/>
        </w:rPr>
      </w:pPr>
      <w:r w:rsidRPr="00F54EF1">
        <w:rPr>
          <w:b/>
          <w:sz w:val="20"/>
        </w:rPr>
        <w:t>3.</w:t>
      </w:r>
      <w:r w:rsidRPr="00F54EF1">
        <w:rPr>
          <w:sz w:val="20"/>
        </w:rPr>
        <w:t xml:space="preserve"> Порядок участия Претендента в </w:t>
      </w:r>
      <w:r w:rsidR="00EE4EF1">
        <w:rPr>
          <w:sz w:val="20"/>
        </w:rPr>
        <w:t>торгах</w:t>
      </w:r>
      <w:r w:rsidRPr="00F54EF1">
        <w:rPr>
          <w:sz w:val="20"/>
        </w:rPr>
        <w:t xml:space="preserve">, порядок проведения </w:t>
      </w:r>
      <w:r w:rsidR="00EE4EF1">
        <w:rPr>
          <w:sz w:val="20"/>
        </w:rPr>
        <w:t>торгов</w:t>
      </w:r>
      <w:r w:rsidRPr="00F54EF1">
        <w:rPr>
          <w:sz w:val="20"/>
        </w:rPr>
        <w:t xml:space="preserve"> (в том числе порядок определения победителя </w:t>
      </w:r>
      <w:r w:rsidR="00EE4EF1">
        <w:rPr>
          <w:sz w:val="20"/>
        </w:rPr>
        <w:t>торгов</w:t>
      </w:r>
      <w:r w:rsidRPr="00F54EF1">
        <w:rPr>
          <w:sz w:val="20"/>
        </w:rPr>
        <w:t xml:space="preserve">) устанавливаются «Положением </w:t>
      </w:r>
      <w:r w:rsidRPr="00F54EF1">
        <w:rPr>
          <w:spacing w:val="-6"/>
          <w:sz w:val="20"/>
        </w:rPr>
        <w:t xml:space="preserve">о порядке, сроках и условиях реализации имущества </w:t>
      </w:r>
      <w:r w:rsidRPr="00F54EF1">
        <w:rPr>
          <w:sz w:val="20"/>
        </w:rPr>
        <w:t xml:space="preserve">должника –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Pr="00F54EF1">
        <w:rPr>
          <w:spacing w:val="-6"/>
          <w:sz w:val="20"/>
        </w:rPr>
        <w:t>»</w:t>
      </w:r>
      <w:r w:rsidRPr="00F54EF1">
        <w:rPr>
          <w:sz w:val="20"/>
        </w:rPr>
        <w:t xml:space="preserve"> (далее – Положением), а в части, не урегулированной Положением, - законодательством Российской Федерации.</w:t>
      </w:r>
    </w:p>
    <w:p w:rsidR="00F54EF1" w:rsidRPr="00F54EF1" w:rsidRDefault="00F54EF1" w:rsidP="00F54EF1">
      <w:pPr>
        <w:tabs>
          <w:tab w:val="left" w:pos="142"/>
        </w:tabs>
        <w:spacing w:line="276" w:lineRule="auto"/>
        <w:ind w:firstLine="709"/>
        <w:jc w:val="both"/>
        <w:rPr>
          <w:sz w:val="20"/>
        </w:rPr>
      </w:pPr>
      <w:r w:rsidRPr="00F54EF1">
        <w:rPr>
          <w:b/>
          <w:sz w:val="20"/>
        </w:rPr>
        <w:lastRenderedPageBreak/>
        <w:t>4.</w:t>
      </w:r>
      <w:r w:rsidRPr="00F54EF1">
        <w:rPr>
          <w:sz w:val="20"/>
        </w:rPr>
        <w:t xml:space="preserve"> В случае признания Претендента победителем </w:t>
      </w:r>
      <w:r w:rsidR="00EE4EF1">
        <w:rPr>
          <w:sz w:val="20"/>
        </w:rPr>
        <w:t>торгов</w:t>
      </w:r>
      <w:r w:rsidRPr="00F54EF1">
        <w:rPr>
          <w:sz w:val="20"/>
        </w:rPr>
        <w:t xml:space="preserve"> и заключения по результатам </w:t>
      </w:r>
      <w:r w:rsidR="00EE4EF1">
        <w:rPr>
          <w:sz w:val="20"/>
        </w:rPr>
        <w:t>торгов</w:t>
      </w:r>
      <w:r w:rsidRPr="00F54EF1">
        <w:rPr>
          <w:sz w:val="20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5.</w:t>
      </w:r>
      <w:r w:rsidRPr="00F54EF1">
        <w:rPr>
          <w:sz w:val="20"/>
        </w:rPr>
        <w:t> Задаток не возвращается в случае:</w:t>
      </w:r>
    </w:p>
    <w:p w:rsidR="00F54EF1" w:rsidRPr="00F54EF1" w:rsidRDefault="00F54EF1" w:rsidP="00F54EF1">
      <w:pPr>
        <w:spacing w:line="276" w:lineRule="auto"/>
        <w:ind w:firstLine="708"/>
        <w:jc w:val="both"/>
        <w:rPr>
          <w:sz w:val="20"/>
        </w:rPr>
      </w:pPr>
      <w:r w:rsidRPr="00F54EF1">
        <w:rPr>
          <w:b/>
          <w:sz w:val="20"/>
        </w:rPr>
        <w:t>1)</w:t>
      </w:r>
      <w:r w:rsidRPr="00F54EF1">
        <w:rPr>
          <w:sz w:val="20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F54EF1" w:rsidRPr="00F54EF1" w:rsidRDefault="00F54EF1" w:rsidP="00F54EF1">
      <w:pPr>
        <w:spacing w:line="276" w:lineRule="auto"/>
        <w:ind w:firstLine="708"/>
        <w:jc w:val="both"/>
        <w:rPr>
          <w:sz w:val="20"/>
        </w:rPr>
      </w:pPr>
      <w:r w:rsidRPr="00F54EF1">
        <w:rPr>
          <w:b/>
          <w:sz w:val="20"/>
        </w:rPr>
        <w:t>2)</w:t>
      </w:r>
      <w:r w:rsidRPr="00F54EF1">
        <w:rPr>
          <w:sz w:val="20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6.</w:t>
      </w:r>
      <w:r w:rsidRPr="00F54EF1">
        <w:rPr>
          <w:sz w:val="20"/>
        </w:rPr>
        <w:t xml:space="preserve"> В случае если Претендент не признан победителем </w:t>
      </w:r>
      <w:r w:rsidR="00EE4EF1">
        <w:rPr>
          <w:sz w:val="20"/>
        </w:rPr>
        <w:t>торгов</w:t>
      </w:r>
      <w:r w:rsidRPr="00F54EF1">
        <w:rPr>
          <w:sz w:val="20"/>
        </w:rPr>
        <w:t>, Организатор торгов обязан возвратить сумму задатка Претенденту в течение пяти рабочих</w:t>
      </w:r>
      <w:r w:rsidRPr="00F54EF1">
        <w:rPr>
          <w:color w:val="FF00FF"/>
          <w:sz w:val="20"/>
        </w:rPr>
        <w:t xml:space="preserve"> </w:t>
      </w:r>
      <w:r w:rsidRPr="00F54EF1">
        <w:rPr>
          <w:sz w:val="20"/>
        </w:rPr>
        <w:t>дней с даты подписания протокола о результатах проведения торгов.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7.</w:t>
      </w:r>
      <w:r w:rsidRPr="00F54EF1">
        <w:rPr>
          <w:sz w:val="20"/>
        </w:rPr>
        <w:t xml:space="preserve"> Если Претендент не допущен к участию в </w:t>
      </w:r>
      <w:r w:rsidR="00EE4EF1">
        <w:rPr>
          <w:sz w:val="20"/>
        </w:rPr>
        <w:t>торгах</w:t>
      </w:r>
      <w:r w:rsidRPr="00F54EF1">
        <w:rPr>
          <w:sz w:val="20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F54EF1">
        <w:rPr>
          <w:color w:val="FF00FF"/>
          <w:sz w:val="20"/>
        </w:rPr>
        <w:t xml:space="preserve"> </w:t>
      </w:r>
      <w:r w:rsidRPr="00F54EF1">
        <w:rPr>
          <w:sz w:val="20"/>
        </w:rPr>
        <w:t>дней с даты подписания протокола о результатах проведения торгов.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8.</w:t>
      </w:r>
      <w:r w:rsidRPr="00F54EF1">
        <w:rPr>
          <w:sz w:val="20"/>
        </w:rPr>
        <w:t xml:space="preserve"> В случае отзыва Претендентом заявки на участие в </w:t>
      </w:r>
      <w:r w:rsidR="00EE4EF1">
        <w:rPr>
          <w:sz w:val="20"/>
        </w:rPr>
        <w:t>торгах</w:t>
      </w:r>
      <w:r w:rsidRPr="00F54EF1">
        <w:rPr>
          <w:sz w:val="20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9.</w:t>
      </w:r>
      <w:r w:rsidRPr="00F54EF1">
        <w:rPr>
          <w:sz w:val="20"/>
        </w:rPr>
        <w:t xml:space="preserve"> В случае если </w:t>
      </w:r>
      <w:r w:rsidR="00EE4EF1">
        <w:rPr>
          <w:sz w:val="20"/>
        </w:rPr>
        <w:t>торги</w:t>
      </w:r>
      <w:r w:rsidRPr="00F54EF1">
        <w:rPr>
          <w:sz w:val="20"/>
        </w:rPr>
        <w:t xml:space="preserve"> по продаже имущества </w:t>
      </w:r>
      <w:r w:rsidR="009564CF">
        <w:rPr>
          <w:sz w:val="20"/>
        </w:rPr>
        <w:t>ООО «</w:t>
      </w:r>
      <w:proofErr w:type="spellStart"/>
      <w:r w:rsidR="009564CF">
        <w:rPr>
          <w:sz w:val="20"/>
        </w:rPr>
        <w:t>Солярис</w:t>
      </w:r>
      <w:proofErr w:type="spellEnd"/>
      <w:r w:rsidR="009564CF">
        <w:rPr>
          <w:sz w:val="20"/>
        </w:rPr>
        <w:t>»</w:t>
      </w:r>
      <w:r w:rsidRPr="00F54EF1">
        <w:rPr>
          <w:sz w:val="20"/>
        </w:rPr>
        <w:t xml:space="preserve"> признан несостоявшимся, Организатор торгов возвращает Претенденту задаток в течение пяти рабочих</w:t>
      </w:r>
      <w:r w:rsidRPr="00F54EF1">
        <w:rPr>
          <w:color w:val="FF00FF"/>
          <w:sz w:val="20"/>
        </w:rPr>
        <w:t xml:space="preserve"> </w:t>
      </w:r>
      <w:r w:rsidRPr="00F54EF1">
        <w:rPr>
          <w:sz w:val="20"/>
        </w:rPr>
        <w:t>дней с даты подписания протокола о результатах проведения торгов.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10.</w:t>
      </w:r>
      <w:r w:rsidRPr="00F54EF1">
        <w:rPr>
          <w:sz w:val="20"/>
        </w:rPr>
        <w:t> Настоящий Договор является обязательным для Сторон.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11.</w:t>
      </w:r>
      <w:r w:rsidRPr="00F54EF1">
        <w:rPr>
          <w:sz w:val="20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  <w:r w:rsidRPr="00F54EF1">
        <w:rPr>
          <w:sz w:val="20"/>
        </w:rPr>
        <w:tab/>
      </w:r>
      <w:r w:rsidRPr="00F54EF1">
        <w:rPr>
          <w:b/>
          <w:sz w:val="20"/>
        </w:rPr>
        <w:t>12.</w:t>
      </w:r>
      <w:r w:rsidRPr="00F54EF1">
        <w:rPr>
          <w:sz w:val="20"/>
        </w:rPr>
        <w:t> Настоящий Договор вступает в силу с момента его подписания.</w:t>
      </w:r>
    </w:p>
    <w:p w:rsidR="00F54EF1" w:rsidRPr="00F54EF1" w:rsidRDefault="00F54EF1" w:rsidP="00F54EF1">
      <w:pPr>
        <w:spacing w:line="276" w:lineRule="auto"/>
        <w:jc w:val="both"/>
        <w:rPr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15"/>
        <w:gridCol w:w="5140"/>
      </w:tblGrid>
      <w:tr w:rsidR="00F54EF1" w:rsidRPr="00F54EF1" w:rsidTr="007F739B">
        <w:tc>
          <w:tcPr>
            <w:tcW w:w="2392" w:type="pct"/>
          </w:tcPr>
          <w:p w:rsidR="00F54EF1" w:rsidRPr="00F54EF1" w:rsidRDefault="00F54EF1" w:rsidP="007F739B">
            <w:pPr>
              <w:spacing w:line="276" w:lineRule="auto"/>
              <w:jc w:val="center"/>
              <w:rPr>
                <w:b/>
                <w:sz w:val="20"/>
              </w:rPr>
            </w:pPr>
            <w:r w:rsidRPr="00F54EF1">
              <w:rPr>
                <w:b/>
                <w:sz w:val="20"/>
              </w:rPr>
              <w:t>Организатор торгов:</w:t>
            </w:r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jc w:val="center"/>
              <w:rPr>
                <w:b/>
                <w:sz w:val="20"/>
              </w:rPr>
            </w:pPr>
            <w:r w:rsidRPr="00F54EF1">
              <w:rPr>
                <w:b/>
                <w:sz w:val="20"/>
              </w:rPr>
              <w:t>Претендент:</w:t>
            </w:r>
          </w:p>
        </w:tc>
      </w:tr>
      <w:tr w:rsidR="00F54EF1" w:rsidRPr="00F54EF1" w:rsidTr="007F739B">
        <w:tc>
          <w:tcPr>
            <w:tcW w:w="2392" w:type="pct"/>
            <w:vMerge w:val="restart"/>
          </w:tcPr>
          <w:p w:rsidR="009564CF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Конкурсный управляющий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Солярис</w:t>
            </w:r>
            <w:proofErr w:type="spellEnd"/>
            <w:r w:rsidRPr="009A21B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64CF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  <w:r w:rsidRPr="009A21BA">
              <w:rPr>
                <w:rFonts w:ascii="Times New Roman" w:hAnsi="Times New Roman"/>
                <w:sz w:val="20"/>
                <w:szCs w:val="20"/>
              </w:rPr>
              <w:t>, ул. Пушкина, д.15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ИНН 2721211629 КПП 272101001 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№ 40702810270000020090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 xml:space="preserve"> Дальневосточный банк ПАО Сбербанк, </w:t>
            </w:r>
            <w:proofErr w:type="spellStart"/>
            <w:r w:rsidRPr="009A21BA">
              <w:rPr>
                <w:rFonts w:ascii="Times New Roman" w:hAnsi="Times New Roman"/>
                <w:sz w:val="20"/>
                <w:szCs w:val="20"/>
              </w:rPr>
              <w:t>г.Хабаровск</w:t>
            </w:r>
            <w:proofErr w:type="spellEnd"/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21BA">
              <w:rPr>
                <w:rFonts w:ascii="Times New Roman" w:hAnsi="Times New Roman"/>
                <w:sz w:val="20"/>
                <w:szCs w:val="20"/>
              </w:rPr>
              <w:t xml:space="preserve">БИК: 040813608 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1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A21BA">
              <w:rPr>
                <w:rFonts w:ascii="Times New Roman" w:hAnsi="Times New Roman"/>
                <w:sz w:val="20"/>
                <w:szCs w:val="20"/>
              </w:rPr>
              <w:t>/с 3010181060000000608</w:t>
            </w:r>
          </w:p>
          <w:p w:rsidR="009564CF" w:rsidRPr="009A21BA" w:rsidRDefault="009564CF" w:rsidP="009564CF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9564CF" w:rsidRPr="009A21BA" w:rsidRDefault="009564CF" w:rsidP="009564CF">
            <w:pPr>
              <w:spacing w:line="276" w:lineRule="auto"/>
              <w:rPr>
                <w:sz w:val="20"/>
              </w:rPr>
            </w:pPr>
            <w:proofErr w:type="gramStart"/>
            <w:r w:rsidRPr="009A21BA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9A21BA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9A21BA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9A21BA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9A21BA">
              <w:rPr>
                <w:sz w:val="20"/>
                <w:shd w:val="clear" w:color="auto" w:fill="FFFFFF"/>
              </w:rPr>
              <w:t>, д.7, кв.180</w:t>
            </w:r>
          </w:p>
          <w:p w:rsidR="009564CF" w:rsidRPr="009A21BA" w:rsidRDefault="009564CF" w:rsidP="009564CF">
            <w:pPr>
              <w:spacing w:line="276" w:lineRule="auto"/>
              <w:ind w:left="-15"/>
              <w:rPr>
                <w:sz w:val="20"/>
              </w:rPr>
            </w:pPr>
          </w:p>
          <w:p w:rsidR="009564CF" w:rsidRPr="009A21BA" w:rsidRDefault="009564CF" w:rsidP="009564CF">
            <w:pPr>
              <w:spacing w:line="276" w:lineRule="auto"/>
              <w:ind w:left="-15"/>
              <w:rPr>
                <w:sz w:val="20"/>
              </w:rPr>
            </w:pPr>
            <w:r w:rsidRPr="009A21BA">
              <w:rPr>
                <w:sz w:val="20"/>
              </w:rPr>
              <w:t>Конкурсный управляющий</w:t>
            </w:r>
          </w:p>
          <w:p w:rsidR="009564CF" w:rsidRPr="009A21BA" w:rsidRDefault="009564CF" w:rsidP="009564CF">
            <w:pPr>
              <w:spacing w:line="276" w:lineRule="auto"/>
              <w:ind w:left="-15"/>
              <w:rPr>
                <w:sz w:val="20"/>
              </w:rPr>
            </w:pPr>
          </w:p>
          <w:p w:rsidR="009564CF" w:rsidRPr="009A21BA" w:rsidRDefault="009564CF" w:rsidP="009564CF">
            <w:pPr>
              <w:spacing w:line="276" w:lineRule="auto"/>
              <w:ind w:left="-15"/>
              <w:rPr>
                <w:sz w:val="20"/>
              </w:rPr>
            </w:pPr>
          </w:p>
          <w:p w:rsidR="00F54EF1" w:rsidRPr="00F54EF1" w:rsidRDefault="009564CF" w:rsidP="009564CF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9A21BA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9A21BA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</w:t>
            </w: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</w:t>
            </w:r>
          </w:p>
        </w:tc>
      </w:tr>
      <w:tr w:rsidR="00F54EF1" w:rsidRPr="00F54EF1" w:rsidTr="007F739B">
        <w:tc>
          <w:tcPr>
            <w:tcW w:w="2392" w:type="pct"/>
            <w:vMerge/>
          </w:tcPr>
          <w:p w:rsidR="00F54EF1" w:rsidRPr="00F54EF1" w:rsidRDefault="00F54EF1" w:rsidP="007F739B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________________________________________________</w:t>
            </w:r>
          </w:p>
        </w:tc>
      </w:tr>
      <w:tr w:rsidR="00F54EF1" w:rsidRPr="00F54EF1" w:rsidTr="007F739B">
        <w:tc>
          <w:tcPr>
            <w:tcW w:w="2392" w:type="pct"/>
            <w:vMerge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________________________________________________</w:t>
            </w:r>
          </w:p>
        </w:tc>
      </w:tr>
      <w:tr w:rsidR="00F54EF1" w:rsidRPr="00F54EF1" w:rsidTr="007F739B">
        <w:tc>
          <w:tcPr>
            <w:tcW w:w="2392" w:type="pct"/>
            <w:vMerge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________________________________________________</w:t>
            </w:r>
          </w:p>
        </w:tc>
      </w:tr>
      <w:tr w:rsidR="00F54EF1" w:rsidRPr="00F54EF1" w:rsidTr="007F739B">
        <w:tc>
          <w:tcPr>
            <w:tcW w:w="2392" w:type="pct"/>
            <w:vMerge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</w:p>
        </w:tc>
        <w:tc>
          <w:tcPr>
            <w:tcW w:w="2608" w:type="pct"/>
          </w:tcPr>
          <w:p w:rsidR="00F54EF1" w:rsidRPr="00F54EF1" w:rsidRDefault="00F54EF1" w:rsidP="007F739B">
            <w:pPr>
              <w:spacing w:line="276" w:lineRule="auto"/>
              <w:rPr>
                <w:sz w:val="20"/>
              </w:rPr>
            </w:pPr>
            <w:r w:rsidRPr="00F54EF1">
              <w:rPr>
                <w:sz w:val="20"/>
              </w:rPr>
              <w:t>________________________________________________</w:t>
            </w:r>
          </w:p>
        </w:tc>
      </w:tr>
      <w:tr w:rsidR="00F54EF1" w:rsidRPr="00F54EF1" w:rsidTr="007F739B">
        <w:trPr>
          <w:trHeight w:val="819"/>
        </w:trPr>
        <w:tc>
          <w:tcPr>
            <w:tcW w:w="2392" w:type="pct"/>
            <w:vMerge/>
          </w:tcPr>
          <w:p w:rsidR="00F54EF1" w:rsidRPr="00F54EF1" w:rsidRDefault="00F54EF1" w:rsidP="007F739B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8" w:type="pct"/>
          </w:tcPr>
          <w:p w:rsidR="00F54EF1" w:rsidRPr="00F54EF1" w:rsidRDefault="00F54EF1" w:rsidP="007F739B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</w:p>
          <w:p w:rsidR="00F54EF1" w:rsidRPr="00F54EF1" w:rsidRDefault="00F54EF1" w:rsidP="007F739B">
            <w:pPr>
              <w:spacing w:line="276" w:lineRule="auto"/>
              <w:jc w:val="both"/>
              <w:rPr>
                <w:sz w:val="20"/>
              </w:rPr>
            </w:pPr>
            <w:r w:rsidRPr="00F54EF1">
              <w:rPr>
                <w:sz w:val="20"/>
              </w:rPr>
              <w:t>___________________/__________________</w:t>
            </w:r>
          </w:p>
        </w:tc>
      </w:tr>
    </w:tbl>
    <w:p w:rsidR="00880BF7" w:rsidRDefault="00880BF7"/>
    <w:sectPr w:rsidR="00880BF7" w:rsidSect="00F54E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EF1"/>
    <w:rsid w:val="007461B8"/>
    <w:rsid w:val="0074729A"/>
    <w:rsid w:val="00880BF7"/>
    <w:rsid w:val="009564CF"/>
    <w:rsid w:val="00EE4EF1"/>
    <w:rsid w:val="00F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FE43A-ACAF-4B38-AC9B-CD2977AD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EF1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F54EF1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F54EF1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F54E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54EF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6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64C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V1Xgr4RGFp6kmftHrGzvIDfdoHhka0JuTDrsuiPW71g=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1FMpW5j4FT8K0ApQSa5makNwQHCVb+vIesyeewcy+yo=</DigestValue>
    </Reference>
  </SignedInfo>
  <SignatureValue>hrvH0oPN0ckzvToCIUhf4Bo/bAz7Ge19kY1je2P9iTyx8vHbRSVtG/Q2gaXUYaCL
36Op+GcI0JrRdXv4LwnQGg==</SignatureValue>
  <KeyInfo>
    <X509Data>
      <X509Certificate>MIIJhzCCCTagAwIBAgIQQ8TKFxUA/J7nEc6HeiasiTAIBgYqhQMCAgMwggFcMSYw
JAYJKoZIhvcNAQkBFhd1Y0ByNTQuY2VudGVyLWluZm9ybS5ydTEYMBYGBSqFA2QB
Eg0xMTc3ODQ3MDA1OTMwMRowGAYIKoUDA4EDAQESDDAwNzg0MTA1MTcxMTELMAkG
A1UEBhMCUlUxNTAzBgNVBAgMLDU0INCd0L7QstC+0YHQuNCx0LjRgNGB0LrQsNGP
INC+0LHQu9Cw0YHRgtGMMR8wHQYDVQQHDBbQndC+0LLQvtGB0LjQsdC40YDRgdC6
MSEwHwYDVQQJDBjRg9C7LiDQpNGA0YPQvdC30LUsINC0LjUxLzAtBgNVBAsMJtCd
0LLRgdCkINCQ0J4gItCm0LXQvdGC0YDQmNC90YTQvtGA0LwiMSYwJAYDVQQKDB3Q
kNCeICLQptC10L3RgtGA0JjQvdGE0L7RgNC8IjEbMBkGA1UEAwwSTnZzZl9DZW50
ZXItSW5mb3JtMB4XDTE3MDgyMzA2MzQ0M1oXDTE4MDgyMzA2NDQ0M1owggG7MRow
GAYFKoUDZAUSDzMwOTI3MjMyODgwMDAxMzEWMBQGBSqFA2QDEgsxNTY0OTA1OTE5
MzEaMBgGCCqFAwOBAwEBEgwyNzIxMTU4NjMyNjExGzAZBgkqhkiG9w0BCQEWDHll
czlAbGlzdC5ydTELMAkGA1UEBhMCUlUxKzApBgNVBAgMIjI3INCl0LDQsdCw0YDQ
vtCy0YHQutC40Lkg0LrRgNCw0LkxHzAdBgNVBAcMFtCzLiDQpdCw0LHQsNGA0L7Q
stGB0LoxQDA+BgNVBAoMN9CY0J8g0KDQvtGB0YLQvtCy0YHQutCw0Y8g0JXQu9C1
0L3QsCDQodC10YDQs9C10LXQstC90LAxOzA5BgNVBAMMMtCg0L7RgdGC0L7QstGB
0LrQsNGPINCV0LvQtdC90LAg0KHQtdGA0LPQtdC10LLQvdCwMQowCAYDVQQJDAEw
MR8wHQYJKoZIhvcNAQkCDBBJTk49MjcyMTE1ODYzMjYxMSYwJAYDVQQqDB3QldC7
0LXQvdCwINCh0LXRgNCz0LXQtdCy0L3QsDEdMBsGA1UEBAwU0KDQvtGB0YLQvtCy
0YHQutCw0Y8wYzAcBgYqhQMCAhMwEgYHKoUDAgIkAAYHKoUDAgIeAQNDAARAKOhU
weqN0eJqT50r/yfszNsgD/+plbR/QgVly8MQ9j+T0gpyfmegwftvbVi5QZNrrjYR
1Fc0pFMJiMXjvbQxjKOCBW0wggVpMA4GA1UdDwEB/wQEAwIE8DB9BgNVHSUEdjB0
BggrBgEFBQcDAgYIKwYBBQUHAwQGByqFAwICIgYGByqFAwYDAQEGCCqFAwYDAQMB
BggqhQMDBgMBAQYHKoUDAwYDAQYIKoUDBgMBAgMGCCqFAwYDAQQBBggqhQMGAwEE
AgYIKoUDBgMBBAMGByqFAwMGAAwwNgYFKoUDZG8ELQwrItCa0YDQuNC/0YLQvtCf
0YDQviBDU1AiICjQstC10YDRgdC40Y8gMy45KTAeBgkrBgEEAYI3FQcEETAPBgcq
hQMDBgMMAgEBAgEAMIIBnQYDVR0jBIIBlDCCAZCAFFIGnZZzFeijCWAKN7/ko1m1
viSdoYIBZKSCAWAwggFcMSYwJAYJKoZIhvcNAQkBFhd1Y0ByNTQuY2VudGVyLWlu
Zm9ybS5ydTEYMBYGBSqFA2QBEg0xMTc3ODQ3MDA1OTMwMRowGAYIKoUDA4EDAQES
DDAwNzg0MTA1MTcxMTELMAkGA1UEBhMCUlUxNTAzBgNVBAgMLDU0INCd0L7QstC+
0YHQuNCx0LjRgNGB0LrQsNGPINC+0LHQu9Cw0YHRgtGMMR8wHQYDVQQHDBbQndC+
0LLQvtGB0LjQsdC40YDRgdC6MSEwHwYDVQQJDBjRg9C7LiDQpNGA0YPQvdC30LUs
INC0LjUxLzAtBgNVBAsMJtCd0LLRgdCkINCQ0J4gItCm0LXQvdGC0YDQmNC90YTQ
vtGA0LwiMSYwJAYDVQQKDB3QkNCeICLQptC10L3RgtGA0JjQvdGE0L7RgNC8IjEb
MBkGA1UEAwwSTnZzZl9DZW50ZXItSW5mb3JtghBDxMoXFQCsq+cRoEpwFJ2xMB0G
A1UdDgQWBBQ7nChbIryhnGE1rs7nUVCZ7NZgszAdBgNVHSAEFjAUMAgGBiqFA2Rx
ATAIBgYqhQNkcQIwKwYDVR0QBCQwIoAPMjAxNzA4MjMwNjM0NDNagQ8yMDE4MDgy
MzA2MzQ0M1owggFvBgUqhQNkcASCAWQwggFgDCsi0JrRgNC40L/RgtC+0J/RgNC+
IENTUCIgKNCy0LXRgNGB0LjRjyAzLjkpDIGO0J/RgNC+0LPRgNCw0LzQvNC90L4t
0LDQv9C/0LDRgNCw0YLQvdGL0Lkg0LrQvtC80L/Qu9C10LrRgSAi0KPQtNC+0YHR
gtC+0LLQtdGA0Y/RjtGJ0LjQuSDRhtC10L3RgtGAICLQmtGA0LjQv9GC0L7Qn9GA
0L4g0KPQpiIg0LLQtdGA0YHQuNC4IDIuMAxP0KHQtdGA0YLQuNGE0LjQutCw0YIg
0YHQvtC+0YLQstC10YLRgdGC0LLQuNGPIOKEliDQodCkLzEyNC0yNTM5INC+0YIg
MTUuMDEuMjAxNQxP0KHQtdGA0YLQuNGE0LjQutCw0YIg0YHQvtC+0YLQstC10YLR
gdGC0LLQuNGPIOKEliDQodCkLzEyOC0yODgxINC+0YIgMTIuMDQuMjAxNjB9BgNV
HR8EdjB0MDugOaA3hjVodHRwOi8vcjU0LmNlbnRlci1pbmZvcm0ucnUvdWMvbnZz
Zl9jZW50ZXItaW5mb3JtLmNybDA1oDOgMYYvaHR0cDovL2NhLmNpNTQucnUvY2F1
c2VyL252c2ZfY2VudGVyLWluZm9ybS5jcmwwgYEGCCsGAQUFBwEBBHUwczAuBggr
BgEFBQcwAYYiaHR0cDovL29jc3AuY2k1NC5ydS9vY3NwNC9vY3NwLnNyZjBBBggr
BgEFBQcwAoY1aHR0cDovL3I1NC5jZW50ZXItaW5mb3JtLnJ1L3VjL252c2ZfY2Vu
dGVyLWluZm9ybS5jZXIwCAYGKoUDAgIDA0EAa3HMMex4YFHnTROvhlkbe/njRbM7
sHf06mHl4DqQTOvm0iExj3bJ3QBfgcNYFIQBPPM18ZY5ytJHJQiLQRxRhg==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iz0kta3OonwQqC9av9zQqEIgjQM=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WaBFs64sJoYI4EeoioDoEXJm89k=</DigestValue>
      </Reference>
      <Reference URI="/word/styles.xml?ContentType=application/vnd.openxmlformats-officedocument.wordprocessingml.styles+xml">
        <DigestMethod Algorithm="http://www.w3.org/2000/09/xmldsig#sha1"/>
        <DigestValue>mNMsuC9JxwBjipeYUXGQSYGd20I=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2018-02-19T15:23:02Z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2018-02-19T15:23:02Z</xd:SigningTime>
          <xd:SigningCertificate>
            <xd:Cert>
              <xd:CertDigest>
                <DigestMethod Algorithm="http://www.w3.org/2000/09/xmldsig#sha1"/>
                <DigestValue>rbTobdJJxdciC+8TZYUhEL9MIKQ=</DigestValue>
              </xd:CertDigest>
              <xd:IssuerSerial>
                <X509IssuerName>CN=Nvsf_Center-Inform, O="АО ""ЦентрИнформ""", OU="НвсФ АО ""ЦентрИнформ""", STREET="ул. Фрунзе, д.5", L=Новосибирск, S=54 Новосибирская область, C=RU, ИНН=007841051711, ОГРН=1177847005930, E=uc@r54.center-inform.ru</X509IssuerName>
                <X509SerialNumber>90080064777350243339090261934134963337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4</cp:revision>
  <dcterms:created xsi:type="dcterms:W3CDTF">2016-11-20T07:59:00Z</dcterms:created>
  <dcterms:modified xsi:type="dcterms:W3CDTF">2018-02-19T15:22:00Z</dcterms:modified>
</cp:coreProperties>
</file>