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09" w:rsidRDefault="00796B09" w:rsidP="00796B09">
      <w:r>
        <w:t xml:space="preserve">1.Автомобиль TOYTA </w:t>
      </w:r>
      <w:proofErr w:type="spellStart"/>
      <w:r>
        <w:t>Camry</w:t>
      </w:r>
      <w:proofErr w:type="spellEnd"/>
      <w:r>
        <w:t xml:space="preserve"> 2013г. VIN XW7BH4FK00S008582 </w:t>
      </w:r>
      <w:proofErr w:type="spellStart"/>
      <w:r>
        <w:t>незалоговое</w:t>
      </w:r>
      <w:proofErr w:type="spellEnd"/>
      <w:r>
        <w:t>; 2.Автомобиль ТОЙОТА ЛЕНД КРУЗЕР (</w:t>
      </w:r>
      <w:proofErr w:type="gramStart"/>
      <w:r>
        <w:t>новая</w:t>
      </w:r>
      <w:proofErr w:type="gramEnd"/>
      <w:r>
        <w:t xml:space="preserve">) VIN JTEBH3FJ80K091215 незалоговое;3. </w:t>
      </w:r>
      <w:proofErr w:type="spellStart"/>
      <w:r>
        <w:t>Гидровращатель</w:t>
      </w:r>
      <w:proofErr w:type="spellEnd"/>
      <w:r>
        <w:t xml:space="preserve"> </w:t>
      </w:r>
      <w:proofErr w:type="spellStart"/>
      <w:r>
        <w:t>Delta</w:t>
      </w:r>
      <w:proofErr w:type="spellEnd"/>
      <w:r>
        <w:t xml:space="preserve"> RD20 с РВД21-40800-1 залоговое;4. </w:t>
      </w:r>
      <w:proofErr w:type="spellStart"/>
      <w:r>
        <w:t>Гидровращатель</w:t>
      </w:r>
      <w:proofErr w:type="spellEnd"/>
      <w:r>
        <w:t xml:space="preserve"> </w:t>
      </w:r>
      <w:proofErr w:type="spellStart"/>
      <w:r>
        <w:t>Delta</w:t>
      </w:r>
      <w:proofErr w:type="spellEnd"/>
      <w:r>
        <w:t xml:space="preserve"> RD20 с РВД21-40800-1 залоговое;5. </w:t>
      </w:r>
      <w:proofErr w:type="spellStart"/>
      <w:r>
        <w:t>Гидровращатель</w:t>
      </w:r>
      <w:proofErr w:type="spellEnd"/>
      <w:r>
        <w:t xml:space="preserve"> </w:t>
      </w:r>
      <w:proofErr w:type="spellStart"/>
      <w:r>
        <w:t>Delta</w:t>
      </w:r>
      <w:proofErr w:type="spellEnd"/>
      <w:r>
        <w:t xml:space="preserve"> RD20 с РВД21-40800-1 залоговое;6. </w:t>
      </w:r>
      <w:proofErr w:type="spellStart"/>
      <w:r>
        <w:t>Гидровращатель</w:t>
      </w:r>
      <w:proofErr w:type="spellEnd"/>
      <w:r>
        <w:t xml:space="preserve"> </w:t>
      </w:r>
      <w:proofErr w:type="spellStart"/>
      <w:r>
        <w:t>Delta</w:t>
      </w:r>
      <w:proofErr w:type="spellEnd"/>
      <w:r>
        <w:t xml:space="preserve"> RD20 с РВД21-40800-1 залоговое;7. </w:t>
      </w:r>
      <w:proofErr w:type="spellStart"/>
      <w:r>
        <w:t>Гидровращатель</w:t>
      </w:r>
      <w:proofErr w:type="spellEnd"/>
      <w:r>
        <w:t xml:space="preserve"> </w:t>
      </w:r>
      <w:proofErr w:type="spellStart"/>
      <w:r>
        <w:t>Delta</w:t>
      </w:r>
      <w:proofErr w:type="spellEnd"/>
      <w:r>
        <w:t xml:space="preserve"> RD20 с РВД21-40800-1 залоговое;8. </w:t>
      </w:r>
      <w:proofErr w:type="spellStart"/>
      <w:r>
        <w:t>Гидровращатель</w:t>
      </w:r>
      <w:proofErr w:type="spellEnd"/>
      <w:r>
        <w:t xml:space="preserve"> </w:t>
      </w:r>
      <w:proofErr w:type="spellStart"/>
      <w:r>
        <w:t>Delta</w:t>
      </w:r>
      <w:proofErr w:type="spellEnd"/>
      <w:r>
        <w:t xml:space="preserve"> RD20 с РВД21-40800-1 залоговое;9. </w:t>
      </w:r>
      <w:proofErr w:type="spellStart"/>
      <w:r>
        <w:t>Гидровращатель</w:t>
      </w:r>
      <w:proofErr w:type="spellEnd"/>
      <w:r>
        <w:t xml:space="preserve"> </w:t>
      </w:r>
      <w:proofErr w:type="spellStart"/>
      <w:r>
        <w:t>Delta</w:t>
      </w:r>
      <w:proofErr w:type="spellEnd"/>
      <w:r>
        <w:t xml:space="preserve"> RD20 с РВД21-40800-1 залоговое;10. </w:t>
      </w:r>
      <w:proofErr w:type="spellStart"/>
      <w:r>
        <w:t>Гидровращатель</w:t>
      </w:r>
      <w:proofErr w:type="spellEnd"/>
      <w:r>
        <w:t xml:space="preserve"> </w:t>
      </w:r>
      <w:proofErr w:type="spellStart"/>
      <w:r>
        <w:t>Delta</w:t>
      </w:r>
      <w:proofErr w:type="spellEnd"/>
      <w:r>
        <w:t xml:space="preserve"> RD50 с РВД21-50400-1 залоговое;11. </w:t>
      </w:r>
      <w:proofErr w:type="spellStart"/>
      <w:r>
        <w:t>Гидровращатель</w:t>
      </w:r>
      <w:proofErr w:type="spellEnd"/>
      <w:r>
        <w:t xml:space="preserve"> </w:t>
      </w:r>
      <w:proofErr w:type="spellStart"/>
      <w:r>
        <w:t>impuls</w:t>
      </w:r>
      <w:proofErr w:type="spellEnd"/>
      <w:r>
        <w:t xml:space="preserve"> M20 залоговое;12. </w:t>
      </w:r>
      <w:proofErr w:type="spellStart"/>
      <w:r>
        <w:t>Гидровращатель</w:t>
      </w:r>
      <w:proofErr w:type="spellEnd"/>
      <w:r>
        <w:t xml:space="preserve"> </w:t>
      </w:r>
      <w:proofErr w:type="spellStart"/>
      <w:r>
        <w:t>impuls</w:t>
      </w:r>
      <w:proofErr w:type="spellEnd"/>
      <w:r>
        <w:t xml:space="preserve"> M20 (2) залоговое;13. </w:t>
      </w:r>
      <w:proofErr w:type="spellStart"/>
      <w:r>
        <w:t>Гидровращатель</w:t>
      </w:r>
      <w:proofErr w:type="spellEnd"/>
      <w:r>
        <w:t xml:space="preserve"> </w:t>
      </w:r>
      <w:proofErr w:type="spellStart"/>
      <w:r>
        <w:t>impuls</w:t>
      </w:r>
      <w:proofErr w:type="spellEnd"/>
      <w:r>
        <w:t xml:space="preserve"> M20 (3) залоговое;14. Машина для резки труб РС600 PRO GUTTER в комплекте </w:t>
      </w:r>
      <w:proofErr w:type="gramStart"/>
      <w:r>
        <w:t>залоговое</w:t>
      </w:r>
      <w:proofErr w:type="gramEnd"/>
      <w:r>
        <w:t xml:space="preserve">;15. Опора </w:t>
      </w:r>
      <w:proofErr w:type="spellStart"/>
      <w:r>
        <w:t>неприводная</w:t>
      </w:r>
      <w:proofErr w:type="spellEnd"/>
      <w:r>
        <w:t xml:space="preserve"> TR-3504I </w:t>
      </w:r>
      <w:proofErr w:type="gramStart"/>
      <w:r>
        <w:t>залоговое</w:t>
      </w:r>
      <w:proofErr w:type="gramEnd"/>
      <w:r>
        <w:t xml:space="preserve">;16. Опора </w:t>
      </w:r>
      <w:proofErr w:type="spellStart"/>
      <w:r>
        <w:t>неприводная</w:t>
      </w:r>
      <w:proofErr w:type="spellEnd"/>
      <w:r>
        <w:t xml:space="preserve"> TR-3504I </w:t>
      </w:r>
      <w:proofErr w:type="gramStart"/>
      <w:r>
        <w:t>залоговое</w:t>
      </w:r>
      <w:proofErr w:type="gramEnd"/>
      <w:r>
        <w:t xml:space="preserve">;17. Опора </w:t>
      </w:r>
      <w:proofErr w:type="spellStart"/>
      <w:r>
        <w:t>неприводная</w:t>
      </w:r>
      <w:proofErr w:type="spellEnd"/>
      <w:r>
        <w:t xml:space="preserve"> TR-3504I </w:t>
      </w:r>
      <w:proofErr w:type="gramStart"/>
      <w:r>
        <w:t>залоговое</w:t>
      </w:r>
      <w:proofErr w:type="gramEnd"/>
      <w:r>
        <w:t xml:space="preserve">;18. Опора </w:t>
      </w:r>
      <w:proofErr w:type="spellStart"/>
      <w:r>
        <w:t>неприводная</w:t>
      </w:r>
      <w:proofErr w:type="spellEnd"/>
      <w:r>
        <w:t xml:space="preserve"> TR-3504I </w:t>
      </w:r>
      <w:proofErr w:type="gramStart"/>
      <w:r>
        <w:t>залоговое</w:t>
      </w:r>
      <w:proofErr w:type="gramEnd"/>
      <w:r>
        <w:t xml:space="preserve">;19. Опора </w:t>
      </w:r>
      <w:proofErr w:type="spellStart"/>
      <w:r>
        <w:t>неприводная</w:t>
      </w:r>
      <w:proofErr w:type="spellEnd"/>
      <w:r>
        <w:t xml:space="preserve"> TR-3504I </w:t>
      </w:r>
      <w:proofErr w:type="gramStart"/>
      <w:r>
        <w:t>залоговое</w:t>
      </w:r>
      <w:proofErr w:type="gramEnd"/>
      <w:r>
        <w:t xml:space="preserve">;20. Опора </w:t>
      </w:r>
      <w:proofErr w:type="spellStart"/>
      <w:r>
        <w:t>неприводная</w:t>
      </w:r>
      <w:proofErr w:type="spellEnd"/>
      <w:r>
        <w:t xml:space="preserve"> TR-3504I </w:t>
      </w:r>
      <w:proofErr w:type="gramStart"/>
      <w:r>
        <w:t>залоговое</w:t>
      </w:r>
      <w:proofErr w:type="gramEnd"/>
      <w:r>
        <w:t xml:space="preserve">;21. Опора приводная TR-3504P </w:t>
      </w:r>
      <w:proofErr w:type="gramStart"/>
      <w:r>
        <w:t>залоговое</w:t>
      </w:r>
      <w:proofErr w:type="gramEnd"/>
      <w:r>
        <w:t xml:space="preserve">;22. Опора приводная TR-3504P </w:t>
      </w:r>
      <w:proofErr w:type="gramStart"/>
      <w:r>
        <w:t>залоговое</w:t>
      </w:r>
      <w:proofErr w:type="gramEnd"/>
      <w:r>
        <w:t xml:space="preserve">;23. Опора приводная TR-3504P </w:t>
      </w:r>
      <w:proofErr w:type="gramStart"/>
      <w:r>
        <w:t>залоговое</w:t>
      </w:r>
      <w:proofErr w:type="gramEnd"/>
      <w:r>
        <w:t xml:space="preserve">;24. Погрузчик </w:t>
      </w:r>
      <w:proofErr w:type="spellStart"/>
      <w:r>
        <w:t>CombiLift</w:t>
      </w:r>
      <w:proofErr w:type="spellEnd"/>
      <w:r>
        <w:t xml:space="preserve"> C5000XL незалоговое;25. Погрузчик колесный универсальный </w:t>
      </w:r>
      <w:proofErr w:type="spellStart"/>
      <w:r>
        <w:t>Bobcat</w:t>
      </w:r>
      <w:proofErr w:type="spellEnd"/>
      <w:r>
        <w:t xml:space="preserve"> S175 незалоговое;26. Портальная установка для плазменной резки GAMMATES 2060/</w:t>
      </w:r>
      <w:proofErr w:type="spellStart"/>
      <w:r>
        <w:t>SmartLift</w:t>
      </w:r>
      <w:proofErr w:type="spellEnd"/>
      <w:r>
        <w:t xml:space="preserve">/HPR260xd в комплекте </w:t>
      </w:r>
      <w:proofErr w:type="gramStart"/>
      <w:r>
        <w:t>залоговое</w:t>
      </w:r>
      <w:proofErr w:type="gramEnd"/>
      <w:r>
        <w:t xml:space="preserve">;27. Установка плазменной резки </w:t>
      </w:r>
      <w:proofErr w:type="spellStart"/>
      <w:r>
        <w:t>Plasma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 120 </w:t>
      </w:r>
      <w:proofErr w:type="gramStart"/>
      <w:r>
        <w:t>залоговое</w:t>
      </w:r>
      <w:proofErr w:type="gramEnd"/>
      <w:r>
        <w:t>;</w:t>
      </w:r>
    </w:p>
    <w:p w:rsidR="00000000" w:rsidRDefault="00796B0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96B09"/>
    <w:rsid w:val="0079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e.migachev</dc:creator>
  <cp:keywords/>
  <dc:description/>
  <cp:lastModifiedBy>e.migachev</cp:lastModifiedBy>
  <cp:revision>2</cp:revision>
  <dcterms:created xsi:type="dcterms:W3CDTF">2018-02-22T09:32:00Z</dcterms:created>
  <dcterms:modified xsi:type="dcterms:W3CDTF">2018-02-22T09:32:00Z</dcterms:modified>
</cp:coreProperties>
</file>