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BF" w:rsidRDefault="00B712BF" w:rsidP="00B712BF">
      <w:pPr>
        <w:rPr>
          <w:sz w:val="26"/>
          <w:szCs w:val="26"/>
        </w:rPr>
      </w:pPr>
    </w:p>
    <w:p w:rsidR="00B712BF" w:rsidRPr="002A2569" w:rsidRDefault="00B712BF" w:rsidP="00B712BF">
      <w:pPr>
        <w:jc w:val="center"/>
        <w:rPr>
          <w:sz w:val="22"/>
          <w:szCs w:val="22"/>
        </w:rPr>
      </w:pPr>
      <w:r w:rsidRPr="002A2569">
        <w:rPr>
          <w:sz w:val="22"/>
          <w:szCs w:val="22"/>
        </w:rPr>
        <w:t>ДОГОВОР  № ___</w:t>
      </w:r>
    </w:p>
    <w:p w:rsidR="00B712BF" w:rsidRPr="002A2569" w:rsidRDefault="00B712BF" w:rsidP="00B712BF">
      <w:pPr>
        <w:jc w:val="center"/>
        <w:rPr>
          <w:sz w:val="22"/>
          <w:szCs w:val="22"/>
        </w:rPr>
      </w:pPr>
      <w:r w:rsidRPr="002A2569">
        <w:rPr>
          <w:sz w:val="22"/>
          <w:szCs w:val="22"/>
        </w:rPr>
        <w:t>КУПЛИ-ПРОДАЖИ ИМУЩЕСТВА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>г. Уфа</w:t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</w:r>
      <w:r w:rsidRPr="002A2569">
        <w:rPr>
          <w:sz w:val="22"/>
          <w:szCs w:val="22"/>
        </w:rPr>
        <w:tab/>
        <w:t>«__»______201</w:t>
      </w:r>
      <w:r>
        <w:rPr>
          <w:sz w:val="22"/>
          <w:szCs w:val="22"/>
        </w:rPr>
        <w:t>8</w:t>
      </w:r>
      <w:r w:rsidRPr="002A2569">
        <w:rPr>
          <w:sz w:val="22"/>
          <w:szCs w:val="22"/>
        </w:rPr>
        <w:t xml:space="preserve"> г.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</w:p>
    <w:p w:rsidR="00B712BF" w:rsidRPr="002A2569" w:rsidRDefault="00B712BF" w:rsidP="00B712BF">
      <w:pPr>
        <w:jc w:val="both"/>
        <w:rPr>
          <w:sz w:val="22"/>
          <w:szCs w:val="22"/>
        </w:rPr>
      </w:pPr>
      <w:proofErr w:type="gramStart"/>
      <w:r w:rsidRPr="002A2569">
        <w:rPr>
          <w:sz w:val="22"/>
          <w:szCs w:val="22"/>
        </w:rPr>
        <w:t>Финансовый управляющий Г</w:t>
      </w:r>
      <w:r>
        <w:rPr>
          <w:sz w:val="22"/>
          <w:szCs w:val="22"/>
        </w:rPr>
        <w:t>ордеева Виктора Ивановича</w:t>
      </w:r>
      <w:r w:rsidRPr="002A2569">
        <w:rPr>
          <w:sz w:val="22"/>
          <w:szCs w:val="22"/>
        </w:rPr>
        <w:t xml:space="preserve"> </w:t>
      </w:r>
      <w:r w:rsidRPr="000520FA">
        <w:rPr>
          <w:sz w:val="22"/>
          <w:szCs w:val="22"/>
        </w:rPr>
        <w:t xml:space="preserve">(01.06.1959 г., место рождения пос. Целинный Рузаевский р-он Кокчетавской области, ИНН 890500102419, ОГРНИП 304890518200029, СНИЛС 072-066-873-64, ЯНАО, г. Ноябрьск, </w:t>
      </w:r>
      <w:proofErr w:type="spellStart"/>
      <w:r w:rsidRPr="000520FA">
        <w:rPr>
          <w:sz w:val="22"/>
          <w:szCs w:val="22"/>
        </w:rPr>
        <w:t>мкр</w:t>
      </w:r>
      <w:proofErr w:type="spellEnd"/>
      <w:r w:rsidRPr="000520FA">
        <w:rPr>
          <w:sz w:val="22"/>
          <w:szCs w:val="22"/>
        </w:rPr>
        <w:t>.</w:t>
      </w:r>
      <w:proofErr w:type="gramEnd"/>
      <w:r w:rsidRPr="000520FA">
        <w:rPr>
          <w:sz w:val="22"/>
          <w:szCs w:val="22"/>
        </w:rPr>
        <w:t xml:space="preserve"> </w:t>
      </w:r>
      <w:proofErr w:type="gramStart"/>
      <w:r w:rsidRPr="000520FA">
        <w:rPr>
          <w:sz w:val="22"/>
          <w:szCs w:val="22"/>
        </w:rPr>
        <w:t>П-12, д. 26)</w:t>
      </w:r>
      <w:r w:rsidRPr="002A2569">
        <w:rPr>
          <w:sz w:val="22"/>
          <w:szCs w:val="22"/>
        </w:rPr>
        <w:t xml:space="preserve"> </w:t>
      </w:r>
      <w:proofErr w:type="spellStart"/>
      <w:r w:rsidRPr="002A2569">
        <w:rPr>
          <w:sz w:val="22"/>
          <w:szCs w:val="22"/>
        </w:rPr>
        <w:t>Молин</w:t>
      </w:r>
      <w:proofErr w:type="spellEnd"/>
      <w:r w:rsidRPr="002A2569">
        <w:rPr>
          <w:sz w:val="22"/>
          <w:szCs w:val="22"/>
        </w:rPr>
        <w:t xml:space="preserve"> Дмитрий Евгеньевич  (ИНН 027812952785, СНИЛС 077-065-060-66, 450047, РБ, г. Уфа, ул. Менделеева, 23, офис 408), член Ассоциации МСРО  «Содействие» (302004, г. Орел, ул. 3-я Курская, д</w:t>
      </w:r>
      <w:bookmarkStart w:id="0" w:name="_GoBack"/>
      <w:bookmarkEnd w:id="0"/>
      <w:r w:rsidRPr="002A2569">
        <w:rPr>
          <w:sz w:val="22"/>
          <w:szCs w:val="22"/>
        </w:rPr>
        <w:t xml:space="preserve">. 15, ОГРН 1025700780071, ИНН 5752030226), действующий на основании Решения Арбитражного суда Республики Башкортостан от </w:t>
      </w:r>
      <w:r>
        <w:rPr>
          <w:sz w:val="22"/>
          <w:szCs w:val="22"/>
        </w:rPr>
        <w:t>24</w:t>
      </w:r>
      <w:r w:rsidRPr="002A2569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2A2569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2A2569">
        <w:rPr>
          <w:sz w:val="22"/>
          <w:szCs w:val="22"/>
        </w:rPr>
        <w:t xml:space="preserve"> г. по делу № </w:t>
      </w:r>
      <w:r w:rsidRPr="000520FA">
        <w:rPr>
          <w:sz w:val="22"/>
          <w:szCs w:val="22"/>
        </w:rPr>
        <w:t>А81-4138/2016</w:t>
      </w:r>
      <w:r w:rsidRPr="002A2569">
        <w:rPr>
          <w:sz w:val="22"/>
          <w:szCs w:val="22"/>
        </w:rPr>
        <w:t>, именуемый в дальнейшем "Продавец", с одной стороны, и ____________________________________________ в лице</w:t>
      </w:r>
      <w:proofErr w:type="gramEnd"/>
      <w:r w:rsidRPr="002A2569">
        <w:rPr>
          <w:sz w:val="22"/>
          <w:szCs w:val="22"/>
        </w:rPr>
        <w:t xml:space="preserve"> __________________________________, </w:t>
      </w:r>
      <w:proofErr w:type="gramStart"/>
      <w:r w:rsidRPr="002A2569">
        <w:rPr>
          <w:sz w:val="22"/>
          <w:szCs w:val="22"/>
        </w:rPr>
        <w:t>действующего на основании _____________, именуемое в дальнейшем «Покупатель», с другой стороны, заключили настоящий договор о нижеследующем:</w:t>
      </w:r>
      <w:proofErr w:type="gramEnd"/>
    </w:p>
    <w:p w:rsidR="00B712BF" w:rsidRPr="002A2569" w:rsidRDefault="00B712BF" w:rsidP="00B712BF">
      <w:pPr>
        <w:rPr>
          <w:sz w:val="22"/>
          <w:szCs w:val="22"/>
        </w:rPr>
      </w:pP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>1. ПРЕДМЕТ ДОГОВОРА</w:t>
      </w:r>
    </w:p>
    <w:p w:rsidR="00B712BF" w:rsidRPr="002C58DA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  1.1.</w:t>
      </w:r>
      <w:r w:rsidRPr="002A2569">
        <w:rPr>
          <w:sz w:val="22"/>
          <w:szCs w:val="22"/>
        </w:rPr>
        <w:tab/>
        <w:t xml:space="preserve">В соответствии с Протоколом о результатах торгов   от </w:t>
      </w:r>
      <w:r>
        <w:rPr>
          <w:sz w:val="22"/>
          <w:szCs w:val="22"/>
        </w:rPr>
        <w:t>______________ г.</w:t>
      </w:r>
      <w:r w:rsidRPr="002A2569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 xml:space="preserve">1 </w:t>
      </w:r>
      <w:r w:rsidRPr="002A2569">
        <w:rPr>
          <w:sz w:val="22"/>
          <w:szCs w:val="22"/>
        </w:rPr>
        <w:t xml:space="preserve"> по продаже имущества Г</w:t>
      </w:r>
      <w:r>
        <w:rPr>
          <w:sz w:val="22"/>
          <w:szCs w:val="22"/>
        </w:rPr>
        <w:t xml:space="preserve">ордеева </w:t>
      </w:r>
      <w:r w:rsidRPr="002A2569">
        <w:rPr>
          <w:sz w:val="22"/>
          <w:szCs w:val="22"/>
        </w:rPr>
        <w:t>В.</w:t>
      </w:r>
      <w:r>
        <w:rPr>
          <w:sz w:val="22"/>
          <w:szCs w:val="22"/>
        </w:rPr>
        <w:t>И.</w:t>
      </w:r>
      <w:r w:rsidRPr="002A2569">
        <w:rPr>
          <w:sz w:val="22"/>
          <w:szCs w:val="22"/>
        </w:rPr>
        <w:t xml:space="preserve">, являющимся неотъемлемой частью настоящего Договора (Приложение № 1), </w:t>
      </w:r>
      <w:r w:rsidRPr="002C58DA">
        <w:rPr>
          <w:sz w:val="22"/>
          <w:szCs w:val="22"/>
        </w:rPr>
        <w:t xml:space="preserve">Продавец продает, а Покупатель  покупает следующее имущество: </w:t>
      </w:r>
    </w:p>
    <w:p w:rsidR="00B712BF" w:rsidRDefault="00B712BF" w:rsidP="00B712BF">
      <w:pPr>
        <w:jc w:val="both"/>
        <w:rPr>
          <w:sz w:val="22"/>
          <w:szCs w:val="22"/>
        </w:rPr>
      </w:pPr>
      <w:r w:rsidRPr="00451253">
        <w:rPr>
          <w:sz w:val="22"/>
          <w:szCs w:val="22"/>
        </w:rPr>
        <w:t xml:space="preserve">Торговый центр "Санта" - нежилое здание, расположенное по адресу: Тюменская область, Ямало-Ненецкий автономный округ, г. Ноябрьск, ул. Рабочая, дом 16, площадью 1 330,9 </w:t>
      </w:r>
      <w:proofErr w:type="spellStart"/>
      <w:r w:rsidRPr="00451253">
        <w:rPr>
          <w:sz w:val="22"/>
          <w:szCs w:val="22"/>
        </w:rPr>
        <w:t>кв.м</w:t>
      </w:r>
      <w:proofErr w:type="spellEnd"/>
      <w:r w:rsidRPr="00451253">
        <w:rPr>
          <w:sz w:val="22"/>
          <w:szCs w:val="22"/>
        </w:rPr>
        <w:t>., кадастровый номер: 89:12:110402:252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расположенное</w:t>
      </w:r>
      <w:proofErr w:type="gramEnd"/>
      <w:r>
        <w:rPr>
          <w:sz w:val="22"/>
          <w:szCs w:val="22"/>
        </w:rPr>
        <w:t xml:space="preserve"> на земельном участке</w:t>
      </w:r>
      <w:r w:rsidRPr="00451253">
        <w:rPr>
          <w:sz w:val="22"/>
          <w:szCs w:val="22"/>
        </w:rPr>
        <w:t xml:space="preserve"> по адресу: </w:t>
      </w:r>
      <w:proofErr w:type="gramStart"/>
      <w:r w:rsidRPr="00451253">
        <w:rPr>
          <w:sz w:val="22"/>
          <w:szCs w:val="22"/>
        </w:rPr>
        <w:t xml:space="preserve">Тюменская область, Ямало-Ненецкий автономный округ, г. Ноябрьск, микрорайон "П-4", ул. Рабочая, площадью 700 </w:t>
      </w:r>
      <w:proofErr w:type="spellStart"/>
      <w:r w:rsidRPr="00451253">
        <w:rPr>
          <w:sz w:val="22"/>
          <w:szCs w:val="22"/>
        </w:rPr>
        <w:t>кв.м</w:t>
      </w:r>
      <w:proofErr w:type="spellEnd"/>
      <w:r w:rsidRPr="00451253">
        <w:rPr>
          <w:sz w:val="22"/>
          <w:szCs w:val="22"/>
        </w:rPr>
        <w:t>., кадастровый номер: 89:12:110403:58</w:t>
      </w:r>
      <w:r>
        <w:rPr>
          <w:sz w:val="22"/>
          <w:szCs w:val="22"/>
        </w:rPr>
        <w:t>, принадлежащем Гордееву В.И. на праве аренды.</w:t>
      </w:r>
      <w:r w:rsidRPr="002C58DA">
        <w:rPr>
          <w:sz w:val="22"/>
          <w:szCs w:val="22"/>
        </w:rPr>
        <w:t xml:space="preserve">   </w:t>
      </w:r>
      <w:proofErr w:type="gramEnd"/>
    </w:p>
    <w:p w:rsidR="00B712BF" w:rsidRPr="002C58DA" w:rsidRDefault="00B712BF" w:rsidP="00B712BF">
      <w:pPr>
        <w:jc w:val="both"/>
        <w:rPr>
          <w:sz w:val="22"/>
          <w:szCs w:val="22"/>
        </w:rPr>
      </w:pPr>
      <w:r w:rsidRPr="002C58DA">
        <w:rPr>
          <w:sz w:val="22"/>
          <w:szCs w:val="22"/>
        </w:rPr>
        <w:t>1.2.  Продавец  гарантирует, что до совершения настоящего  договора указанное в п. 1.1 имущество никому другому не продано.</w:t>
      </w: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 xml:space="preserve">   2. ЦЕНА ДОГОВОРА И ПОРЯДОК РАСЧЕТОВ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2.1. Цена приобретаемого Покупателем имущества, указанного в п. 1.1 настоящего договора, составляет ______________________ рублей. Указанная цена, установленная по результатам открытых торгов по продаже имущества Продавца, является окончательной и изменению не подлежит.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2.3. </w:t>
      </w:r>
      <w:proofErr w:type="gramStart"/>
      <w:r w:rsidRPr="002A2569">
        <w:rPr>
          <w:sz w:val="22"/>
          <w:szCs w:val="22"/>
        </w:rPr>
        <w:t>Сумма</w:t>
      </w:r>
      <w:proofErr w:type="gramEnd"/>
      <w:r w:rsidRPr="002A2569">
        <w:rPr>
          <w:sz w:val="22"/>
          <w:szCs w:val="22"/>
        </w:rPr>
        <w:t xml:space="preserve"> указанная в п. 2.1, подлежит перечислению на расчетный счет  Продавца  в  течение </w:t>
      </w:r>
      <w:r>
        <w:rPr>
          <w:sz w:val="22"/>
          <w:szCs w:val="22"/>
        </w:rPr>
        <w:t>1</w:t>
      </w:r>
      <w:r w:rsidRPr="002A2569">
        <w:rPr>
          <w:sz w:val="22"/>
          <w:szCs w:val="22"/>
        </w:rPr>
        <w:t>0 (</w:t>
      </w:r>
      <w:r>
        <w:rPr>
          <w:sz w:val="22"/>
          <w:szCs w:val="22"/>
        </w:rPr>
        <w:t>десяти</w:t>
      </w:r>
      <w:r w:rsidRPr="002A2569">
        <w:rPr>
          <w:sz w:val="22"/>
          <w:szCs w:val="22"/>
        </w:rPr>
        <w:t xml:space="preserve">) дней  с момента подписания настоящего договора за вычетом суммы внесенного задатка. Обязательство Покупателя по оплате приобретаемого недвижимого имущества считается выполненным  в день зачисления всей суммы денежных средств на расчетный счет Продавца.   </w:t>
      </w: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 xml:space="preserve"> 3. СРОК НАСТОЯЩЕГО ДОГОВОРА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   3.1. Настоящий договор действует до полного исполнения сторонами своих обязательств по договору.</w:t>
      </w: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 xml:space="preserve">4. ПЕРЕХОД ПРАВА СОБСТВЕННОСТИ НА НЕДВИЖИМОЕ ИМУЩЕСТВО 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4.1.  Продавец обязан в 1</w:t>
      </w:r>
      <w:r w:rsidRPr="002A2569">
        <w:rPr>
          <w:sz w:val="22"/>
          <w:szCs w:val="22"/>
        </w:rPr>
        <w:t xml:space="preserve">0 - </w:t>
      </w:r>
      <w:proofErr w:type="spellStart"/>
      <w:r w:rsidRPr="002A2569">
        <w:rPr>
          <w:sz w:val="22"/>
          <w:szCs w:val="22"/>
        </w:rPr>
        <w:t>дневный</w:t>
      </w:r>
      <w:proofErr w:type="spellEnd"/>
      <w:r w:rsidRPr="002A2569">
        <w:rPr>
          <w:sz w:val="22"/>
          <w:szCs w:val="22"/>
        </w:rPr>
        <w:t xml:space="preserve"> срок с момента подписания настоящего договора, но не ранее оплаты Покупателем приобретаемого недвижимого имущества в полном объеме, передать Покупателю, а Покупатель принять  от Продавца </w:t>
      </w:r>
      <w:r>
        <w:rPr>
          <w:sz w:val="22"/>
          <w:szCs w:val="22"/>
        </w:rPr>
        <w:t xml:space="preserve">имущество, указанное в п. 1.1. настоящего договора  </w:t>
      </w:r>
      <w:r w:rsidRPr="002A2569">
        <w:rPr>
          <w:sz w:val="22"/>
          <w:szCs w:val="22"/>
        </w:rPr>
        <w:t xml:space="preserve">по акту приема-передачи, подписанному уполномоченными представителями сторон и заверенному печатями Продавца  и Покупателя. Указанный акт прилагается к настоящему Договору (Приложение №2) и является его неотъемлемой частью. 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4.2. Право собственности на имущество указанное в п. 1.1. переходит к Покупателю после выполнения Покупателем своих обязательств по   перечислению  денежных  средств за приобретаемое имущество.</w:t>
      </w:r>
    </w:p>
    <w:p w:rsidR="00B712BF" w:rsidRPr="002A2569" w:rsidRDefault="00B712BF" w:rsidP="00B712BF">
      <w:pPr>
        <w:rPr>
          <w:sz w:val="22"/>
          <w:szCs w:val="22"/>
        </w:rPr>
      </w:pP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>5. ПРАВА И ОБЯЗАННОСТИ СТОРОН</w:t>
      </w: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 xml:space="preserve">     5.1. Продавец обязан: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5.1.1.  Передать  Покупателю  в  его собственность имущество, указанное в п. 1.1 настоящего договора по акту приема-передачи, подписанному уполномоченными представителями сторон и заверенному печатями Продавца и Покупателя в течение 3 дней с момента оплаты Покупателем приобретаемого имущества в полном объеме.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5.1.2.   Предоставить  все имеющиеся у него необходимые  документы  и нести полную ответственность за их достоверность.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5.2. Покупатель обязан: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5.2.1. Оплатить приобретаемое имущество в полном объеме   в течение </w:t>
      </w:r>
      <w:r>
        <w:rPr>
          <w:sz w:val="22"/>
          <w:szCs w:val="22"/>
        </w:rPr>
        <w:t>1</w:t>
      </w:r>
      <w:r w:rsidRPr="002A2569">
        <w:rPr>
          <w:sz w:val="22"/>
          <w:szCs w:val="22"/>
        </w:rPr>
        <w:t>0 календарных дней с момента подписания настоящего договора.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5.2.2.  Принять  имущество на условиях, предусмотренных  настоящим договором.</w:t>
      </w: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>6. ОТВЕТСТВЕННОСТЬ</w:t>
      </w: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lastRenderedPageBreak/>
        <w:t xml:space="preserve">   6.1. За   неисполнение  или  ненадлежащее  исполнение  настоящего договора,  виновная сторона возмещает другой стороне убытки.   </w:t>
      </w: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 xml:space="preserve">   6.2.  Во  всем,  что не предусмотрено настоящим договором,  стороны руководствуются действующим законодательством РФ и РБ.   </w:t>
      </w:r>
    </w:p>
    <w:p w:rsidR="00B712BF" w:rsidRDefault="00B712BF" w:rsidP="00B712BF">
      <w:pPr>
        <w:rPr>
          <w:sz w:val="22"/>
          <w:szCs w:val="22"/>
        </w:rPr>
      </w:pPr>
    </w:p>
    <w:p w:rsidR="00B712BF" w:rsidRDefault="00B712BF" w:rsidP="00B712BF">
      <w:pPr>
        <w:rPr>
          <w:sz w:val="22"/>
          <w:szCs w:val="22"/>
        </w:rPr>
      </w:pPr>
    </w:p>
    <w:p w:rsidR="00B712BF" w:rsidRDefault="00B712BF" w:rsidP="00B712BF">
      <w:pPr>
        <w:rPr>
          <w:sz w:val="22"/>
          <w:szCs w:val="22"/>
        </w:rPr>
      </w:pP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>7. СПОРЫ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7.1.   Споры и разногласия,   возникающие при исполнении   настоящего   договора, стороны разрешают путем переговоров. При невозможности решения спорных вопросов путем переговоров, стороны обращаются в арбитражный суд в порядке, предусмотренном действующим законодательством РФ.</w:t>
      </w:r>
    </w:p>
    <w:p w:rsidR="00B712BF" w:rsidRPr="002A2569" w:rsidRDefault="00B712BF" w:rsidP="00B712BF">
      <w:pPr>
        <w:rPr>
          <w:sz w:val="22"/>
          <w:szCs w:val="22"/>
        </w:rPr>
      </w:pPr>
      <w:r w:rsidRPr="002A2569">
        <w:rPr>
          <w:sz w:val="22"/>
          <w:szCs w:val="22"/>
        </w:rPr>
        <w:t>8. ПРОЧИЕ УСЛОВИЯ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8.1.  Любые изменения и дополнения к настоящему договору, действительны, только если они составлены в письменной форме и подписаны уполномоченными представителями сторон.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8.2.  Любые акты,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8.3. В случае уклонения Покупателя от выполнения обязанности по оплате приобретаемого имущества в установленные настоящим Договором сроки,  настоящий  договор расторгается в одностороннем порядке. Задаток, уплаченный Покупателем, не возвращается и включается в конкурсную массу.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8.4. Во всем, что не оговорено в настоящем договоре, стороны руководствуются действующим законодательством РФ и РБ.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8.5. Настоящий договор и приложения к нему составлены в 3 (трех) экземплярах, имеющих одинаковую юридическую силу, по одному экземпляру для каждой из сторон, один экземпляр для органа, осуществляющего государственную регистрацию прав на недвижимое имущество и сделок с ним.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>9. АДРЕСА И БАНКОВСКИЕ РЕКВИЗИТЫ СТОРОН</w:t>
      </w:r>
    </w:p>
    <w:p w:rsidR="00B712BF" w:rsidRPr="002A2569" w:rsidRDefault="00B712BF" w:rsidP="00B712BF">
      <w:pPr>
        <w:jc w:val="both"/>
        <w:rPr>
          <w:sz w:val="22"/>
          <w:szCs w:val="22"/>
        </w:rPr>
      </w:pPr>
      <w:r w:rsidRPr="002A2569">
        <w:rPr>
          <w:sz w:val="22"/>
          <w:szCs w:val="22"/>
        </w:rPr>
        <w:t xml:space="preserve">   </w:t>
      </w:r>
    </w:p>
    <w:tbl>
      <w:tblPr>
        <w:tblW w:w="10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8"/>
        <w:gridCol w:w="5219"/>
      </w:tblGrid>
      <w:tr w:rsidR="00B712BF" w:rsidRPr="002A2569" w:rsidTr="00E525A3">
        <w:trPr>
          <w:trHeight w:val="1995"/>
        </w:trPr>
        <w:tc>
          <w:tcPr>
            <w:tcW w:w="5218" w:type="dxa"/>
          </w:tcPr>
          <w:p w:rsidR="00B712BF" w:rsidRPr="002A2569" w:rsidRDefault="00B712BF" w:rsidP="00E525A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2A2569">
              <w:rPr>
                <w:b/>
                <w:sz w:val="22"/>
                <w:szCs w:val="22"/>
                <w:lang w:eastAsia="ar-SA"/>
              </w:rPr>
              <w:t>Продавец:</w:t>
            </w:r>
          </w:p>
          <w:p w:rsidR="00B712BF" w:rsidRPr="002A2569" w:rsidRDefault="00B712BF" w:rsidP="00E525A3">
            <w:pPr>
              <w:rPr>
                <w:sz w:val="22"/>
                <w:szCs w:val="22"/>
              </w:rPr>
            </w:pPr>
          </w:p>
          <w:p w:rsidR="00B712BF" w:rsidRPr="002A2569" w:rsidRDefault="00B712BF" w:rsidP="00E525A3">
            <w:pPr>
              <w:suppressAutoHyphens/>
              <w:ind w:right="-57"/>
              <w:jc w:val="both"/>
              <w:rPr>
                <w:b/>
                <w:sz w:val="22"/>
                <w:szCs w:val="22"/>
                <w:lang w:eastAsia="ar-SA"/>
              </w:rPr>
            </w:pPr>
            <w:r w:rsidRPr="002A2569">
              <w:rPr>
                <w:b/>
                <w:sz w:val="22"/>
                <w:szCs w:val="22"/>
                <w:lang w:eastAsia="ar-SA"/>
              </w:rPr>
              <w:t>Финансовый управляющий</w:t>
            </w:r>
          </w:p>
          <w:p w:rsidR="00B712BF" w:rsidRPr="002A2569" w:rsidRDefault="00B712BF" w:rsidP="00E525A3">
            <w:pPr>
              <w:suppressAutoHyphens/>
              <w:ind w:right="-57"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B712BF" w:rsidRPr="002A2569" w:rsidRDefault="00B712BF" w:rsidP="00E525A3">
            <w:pPr>
              <w:suppressAutoHyphens/>
              <w:ind w:right="-57"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B712BF" w:rsidRPr="002A2569" w:rsidRDefault="00B712BF" w:rsidP="00E525A3">
            <w:pPr>
              <w:suppressAutoHyphens/>
              <w:ind w:right="-57"/>
              <w:jc w:val="both"/>
              <w:rPr>
                <w:sz w:val="22"/>
                <w:szCs w:val="22"/>
                <w:lang w:eastAsia="ar-SA"/>
              </w:rPr>
            </w:pPr>
            <w:r w:rsidRPr="002A2569">
              <w:rPr>
                <w:sz w:val="22"/>
                <w:szCs w:val="22"/>
                <w:lang w:eastAsia="ar-SA"/>
              </w:rPr>
              <w:t>_____________________/</w:t>
            </w:r>
            <w:proofErr w:type="spellStart"/>
            <w:r w:rsidRPr="002A2569">
              <w:rPr>
                <w:b/>
                <w:sz w:val="22"/>
                <w:szCs w:val="22"/>
                <w:lang w:eastAsia="ar-SA"/>
              </w:rPr>
              <w:t>Молин</w:t>
            </w:r>
            <w:proofErr w:type="spellEnd"/>
            <w:r w:rsidRPr="002A2569">
              <w:rPr>
                <w:b/>
                <w:sz w:val="22"/>
                <w:szCs w:val="22"/>
                <w:lang w:eastAsia="ar-SA"/>
              </w:rPr>
              <w:t xml:space="preserve"> Д.Е.</w:t>
            </w:r>
            <w:r w:rsidRPr="002A2569">
              <w:rPr>
                <w:sz w:val="22"/>
                <w:szCs w:val="22"/>
                <w:lang w:eastAsia="ar-SA"/>
              </w:rPr>
              <w:t>/</w:t>
            </w:r>
          </w:p>
          <w:p w:rsidR="00B712BF" w:rsidRPr="002A2569" w:rsidRDefault="00B712BF" w:rsidP="00E525A3">
            <w:pPr>
              <w:rPr>
                <w:sz w:val="22"/>
                <w:szCs w:val="22"/>
              </w:rPr>
            </w:pPr>
          </w:p>
        </w:tc>
        <w:tc>
          <w:tcPr>
            <w:tcW w:w="5219" w:type="dxa"/>
          </w:tcPr>
          <w:p w:rsidR="00B712BF" w:rsidRPr="002A2569" w:rsidRDefault="00B712BF" w:rsidP="00E525A3">
            <w:pPr>
              <w:rPr>
                <w:b/>
                <w:sz w:val="22"/>
                <w:szCs w:val="22"/>
              </w:rPr>
            </w:pPr>
            <w:r w:rsidRPr="002A2569">
              <w:rPr>
                <w:b/>
                <w:sz w:val="22"/>
                <w:szCs w:val="22"/>
              </w:rPr>
              <w:t>Покупатель:</w:t>
            </w:r>
          </w:p>
          <w:p w:rsidR="00B712BF" w:rsidRPr="002A2569" w:rsidRDefault="00B712BF" w:rsidP="00E525A3">
            <w:pPr>
              <w:rPr>
                <w:sz w:val="22"/>
                <w:szCs w:val="22"/>
              </w:rPr>
            </w:pPr>
          </w:p>
        </w:tc>
      </w:tr>
    </w:tbl>
    <w:p w:rsidR="00B712BF" w:rsidRPr="008C062E" w:rsidRDefault="00B712BF" w:rsidP="00B712BF">
      <w:pPr>
        <w:jc w:val="both"/>
      </w:pPr>
    </w:p>
    <w:p w:rsidR="00D26988" w:rsidRDefault="00D26988"/>
    <w:sectPr w:rsidR="00D26988" w:rsidSect="006655FA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BF" w:rsidRDefault="00B712BF" w:rsidP="00B712BF">
      <w:r>
        <w:separator/>
      </w:r>
    </w:p>
  </w:endnote>
  <w:endnote w:type="continuationSeparator" w:id="0">
    <w:p w:rsidR="00B712BF" w:rsidRDefault="00B712BF" w:rsidP="00B7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BF" w:rsidRDefault="00B712BF" w:rsidP="00B712BF">
      <w:r>
        <w:separator/>
      </w:r>
    </w:p>
  </w:footnote>
  <w:footnote w:type="continuationSeparator" w:id="0">
    <w:p w:rsidR="00B712BF" w:rsidRDefault="00B712BF" w:rsidP="00B7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BF" w:rsidRPr="00B712BF" w:rsidRDefault="00B712BF">
    <w:pPr>
      <w:pStyle w:val="a3"/>
      <w:rPr>
        <w:b/>
        <w:i/>
      </w:rPr>
    </w:pPr>
    <w:r w:rsidRPr="00B712BF">
      <w:rPr>
        <w:b/>
        <w:i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CB"/>
    <w:rsid w:val="00584DCB"/>
    <w:rsid w:val="00B712BF"/>
    <w:rsid w:val="00D26988"/>
    <w:rsid w:val="00D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1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2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1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2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DW0qs2Jlj5KZvuwA0Y7DTU8kn/Q=</DigestValue>
    </Reference>
    <Reference URI="#idOfficeObject" Type="http://www.w3.org/2000/09/xmldsig#Object">
      <DigestMethod Algorithm="http://www.w3.org/2000/09/xmldsig#sha1"/>
      <DigestValue>NcQHCuQItgmvXZptWAA7cJrX75k=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5QuzdDciqw+PXjGk944oJyxEI8w=</DigestValue>
    </Reference>
  </SignedInfo>
  <SignatureValue>RlvQE+EwxX/0LDGBn40SZCQ0JTuntNU12j/joQS8wkKYqbc9bryaor/3g0n/w8mbZzkpSGxfUkaE
mhauQgVJJg==</SignatureValue>
  <KeyInfo>
    <X509Data>
      <X509Certificate>MIIJUzCCCQKgAwIBAgIQAdOrm8/9IjAAAACZAAYAAjAIBgYqhQMCAgMwggGOMWEwXwYDVQQJDFjQ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b3J0SUlUQGluZm90ZWNzLnJ1MXAwbgYDVQQKDGfQntGC0LrRgNGL0YLQvtC1INCQ0LrRhtC40L7Q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mDcyuvDsxLRU8o/xR7BH8mbL4RE=</DigestValue>
      </Reference>
      <Reference URI="/word/stylesWithEffects.xml?ContentType=application/vnd.ms-word.stylesWithEffects+xml">
        <DigestMethod Algorithm="http://www.w3.org/2000/09/xmldsig#sha1"/>
        <DigestValue>2P9DvYbfpJR2NeepfdM013Xz254=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YvuAehpSd9QyTZxUW3clQUrS36o=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iYVrSkqkD2DQieEItV1mwHW32QE=</DigestValue>
      </Reference>
      <Reference URI="/word/endnotes.xml?ContentType=application/vnd.openxmlformats-officedocument.wordprocessingml.endnotes+xml">
        <DigestMethod Algorithm="http://www.w3.org/2000/09/xmldsig#sha1"/>
        <DigestValue>44zewWcfPf97/LnRoQDtRr9nxWE=</DigestValue>
      </Reference>
      <Reference URI="/word/document.xml?ContentType=application/vnd.openxmlformats-officedocument.wordprocessingml.document.main+xml">
        <DigestMethod Algorithm="http://www.w3.org/2000/09/xmldsig#sha1"/>
        <DigestValue>awq8FWZqbKFraeM8E0GDpNDgi1Y=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6rkz34A7XEm+WWdSx/IM5phtNII=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</Manifest>
    <SignatureProperties>
      <SignatureProperty Id="idSignatureTime" Target="#idPackageSignature">
        <mdssi:SignatureTime>
          <mdssi:Format>YYYY-MM-DDThh:mm:ssTZD</mdssi:Format>
          <mdssi:Value>2018-02-28T07:30:30Z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2018-02-28T07:30:30Z</xd:SigningTime>
          <xd:SigningCertificate>
            <xd:Cert>
              <xd:CertDigest>
                <DigestMethod Algorithm="http://www.w3.org/2000/09/xmldsig#sha1"/>
                <DigestValue>h7vpBHSCr+vWvvq99EkZSF3bWaM=</DigestValue>
              </xd:CertDigest>
              <xd:IssuerSerial>
                <X509IssuerName>STREET="Старый Петровско-Разумовский проезд, д. 1/23, стр. 1", ОГРН=1027739113049, ИНН=007743020560, C=RU, L=Москва, S=77 г. Москва, E=SupportIIT@infotecs.ru, O="Открытое Акционерное Общество ""ИнфоТеКС Интернет Траст""", CN="ОАО ""ИИТ"""</X509IssuerName>
                <X509SerialNumber>2428283269712595360423627935384469506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Молин Д</dc:creator>
  <cp:keywords/>
  <dc:description/>
  <cp:lastModifiedBy>Молин Д</cp:lastModifiedBy>
  <cp:revision>2</cp:revision>
  <dcterms:created xsi:type="dcterms:W3CDTF">2018-02-28T06:54:00Z</dcterms:created>
  <dcterms:modified xsi:type="dcterms:W3CDTF">2018-02-28T06:55:00Z</dcterms:modified>
</cp:coreProperties>
</file>