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5C" w:rsidRDefault="00887B5C" w:rsidP="00887B5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887B5C" w:rsidRDefault="00887B5C" w:rsidP="00887B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ЗАДАТКА </w:t>
      </w:r>
      <w:r>
        <w:rPr>
          <w:rFonts w:ascii="Times New Roman" w:hAnsi="Times New Roman" w:cs="Times New Roman"/>
          <w:b/>
          <w:sz w:val="24"/>
          <w:szCs w:val="24"/>
        </w:rPr>
        <w:t>№ ______</w:t>
      </w:r>
    </w:p>
    <w:p w:rsidR="00887B5C" w:rsidRDefault="00887B5C" w:rsidP="00887B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A0837">
        <w:rPr>
          <w:rFonts w:ascii="Times New Roman" w:hAnsi="Times New Roman" w:cs="Times New Roman"/>
          <w:sz w:val="24"/>
          <w:szCs w:val="24"/>
        </w:rPr>
        <w:t>Иваново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______</w:t>
      </w:r>
    </w:p>
    <w:p w:rsidR="00887B5C" w:rsidRDefault="00887B5C" w:rsidP="00887B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br/>
      </w:r>
      <w:r w:rsidR="004A0837" w:rsidRPr="004A0837">
        <w:rPr>
          <w:rFonts w:ascii="Times New Roman" w:hAnsi="Times New Roman" w:cs="Times New Roman"/>
        </w:rPr>
        <w:t xml:space="preserve">Организатор торгов – финансовый управляющий гражданина </w:t>
      </w:r>
      <w:proofErr w:type="spellStart"/>
      <w:r w:rsidR="004A0837" w:rsidRPr="004A0837">
        <w:rPr>
          <w:rFonts w:ascii="Times New Roman" w:hAnsi="Times New Roman" w:cs="Times New Roman"/>
        </w:rPr>
        <w:t>Бакина</w:t>
      </w:r>
      <w:proofErr w:type="spellEnd"/>
      <w:r w:rsidR="004A0837" w:rsidRPr="004A0837">
        <w:rPr>
          <w:rFonts w:ascii="Times New Roman" w:hAnsi="Times New Roman" w:cs="Times New Roman"/>
        </w:rPr>
        <w:t xml:space="preserve"> Анатолия Алексеевича (ИНН 370230526312 СНИЛС 042-950-674-60, место рождения г. </w:t>
      </w:r>
      <w:proofErr w:type="spellStart"/>
      <w:r w:rsidR="004A0837" w:rsidRPr="004A0837">
        <w:rPr>
          <w:rFonts w:ascii="Times New Roman" w:hAnsi="Times New Roman" w:cs="Times New Roman"/>
        </w:rPr>
        <w:t>иваново</w:t>
      </w:r>
      <w:proofErr w:type="spellEnd"/>
      <w:r w:rsidR="004A0837" w:rsidRPr="004A0837">
        <w:rPr>
          <w:rFonts w:ascii="Times New Roman" w:hAnsi="Times New Roman" w:cs="Times New Roman"/>
        </w:rPr>
        <w:t xml:space="preserve">, дата рождения 11.11.1968г., место </w:t>
      </w:r>
      <w:proofErr w:type="spellStart"/>
      <w:r w:rsidR="004A0837" w:rsidRPr="004A0837">
        <w:rPr>
          <w:rFonts w:ascii="Times New Roman" w:hAnsi="Times New Roman" w:cs="Times New Roman"/>
        </w:rPr>
        <w:t>регистраци</w:t>
      </w:r>
      <w:proofErr w:type="spellEnd"/>
      <w:r w:rsidR="004A0837" w:rsidRPr="004A0837">
        <w:rPr>
          <w:rFonts w:ascii="Times New Roman" w:hAnsi="Times New Roman" w:cs="Times New Roman"/>
        </w:rPr>
        <w:t xml:space="preserve">: 155450, Ивановская область, </w:t>
      </w:r>
      <w:proofErr w:type="spellStart"/>
      <w:r w:rsidR="004A0837" w:rsidRPr="004A0837">
        <w:rPr>
          <w:rFonts w:ascii="Times New Roman" w:hAnsi="Times New Roman" w:cs="Times New Roman"/>
        </w:rPr>
        <w:t>Юрьевецкий</w:t>
      </w:r>
      <w:proofErr w:type="spellEnd"/>
      <w:r w:rsidR="004A0837" w:rsidRPr="004A0837">
        <w:rPr>
          <w:rFonts w:ascii="Times New Roman" w:hAnsi="Times New Roman" w:cs="Times New Roman"/>
        </w:rPr>
        <w:t xml:space="preserve"> район, д. </w:t>
      </w:r>
      <w:proofErr w:type="spellStart"/>
      <w:r w:rsidR="004A0837" w:rsidRPr="004A0837">
        <w:rPr>
          <w:rFonts w:ascii="Times New Roman" w:hAnsi="Times New Roman" w:cs="Times New Roman"/>
        </w:rPr>
        <w:t>Ваньково</w:t>
      </w:r>
      <w:proofErr w:type="spellEnd"/>
      <w:r w:rsidR="004A0837" w:rsidRPr="004A0837">
        <w:rPr>
          <w:rFonts w:ascii="Times New Roman" w:hAnsi="Times New Roman" w:cs="Times New Roman"/>
        </w:rPr>
        <w:t xml:space="preserve">, ул. </w:t>
      </w:r>
      <w:proofErr w:type="spellStart"/>
      <w:r w:rsidR="004A0837" w:rsidRPr="004A0837">
        <w:rPr>
          <w:rFonts w:ascii="Times New Roman" w:hAnsi="Times New Roman" w:cs="Times New Roman"/>
        </w:rPr>
        <w:t>Ваньковская</w:t>
      </w:r>
      <w:proofErr w:type="spellEnd"/>
      <w:r w:rsidR="004A0837" w:rsidRPr="004A0837">
        <w:rPr>
          <w:rFonts w:ascii="Times New Roman" w:hAnsi="Times New Roman" w:cs="Times New Roman"/>
        </w:rPr>
        <w:t>, д. 9, ИНН 370230526312) Константинов Александр Александрович (ИНН 373100447150, СНИЛС 045-372-765-65, член СРО Союз "Межрегиональный центр арбитражных управляющих", 150040, г. Ярославль, ул. Некрасова, 39Б), действующий на основании Решения Арбитражного суда Ивановской области от 10.08.2016 по делу А17-1775/2016, и</w:t>
      </w:r>
      <w:r>
        <w:rPr>
          <w:rFonts w:ascii="Times New Roman" w:hAnsi="Times New Roman" w:cs="Times New Roman"/>
        </w:rPr>
        <w:t xml:space="preserve">, и </w:t>
      </w:r>
    </w:p>
    <w:p w:rsidR="00887B5C" w:rsidRDefault="00887B5C" w:rsidP="00887B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именуемый в дальнейшем «Заявитель», с другой стороны, в соответствии с информацией о продаже в электронной форме посредством публичного предложения имущества должника </w:t>
      </w:r>
      <w:proofErr w:type="spellStart"/>
      <w:r w:rsidR="004A0837">
        <w:rPr>
          <w:rFonts w:ascii="Times New Roman" w:hAnsi="Times New Roman" w:cs="Times New Roman"/>
        </w:rPr>
        <w:t>Бакина</w:t>
      </w:r>
      <w:proofErr w:type="spellEnd"/>
      <w:r w:rsidR="004A0837">
        <w:rPr>
          <w:rFonts w:ascii="Times New Roman" w:hAnsi="Times New Roman" w:cs="Times New Roman"/>
        </w:rPr>
        <w:t xml:space="preserve"> А.А.</w:t>
      </w:r>
      <w:r>
        <w:rPr>
          <w:rFonts w:ascii="Times New Roman" w:hAnsi="Times New Roman" w:cs="Times New Roman"/>
        </w:rPr>
        <w:t xml:space="preserve"> на электронной площадке ОАО «Российский аукционный дом» по лоту _____________________ подписали настоящий Договор о нижеследующем:</w:t>
      </w:r>
    </w:p>
    <w:p w:rsidR="00887B5C" w:rsidRDefault="00887B5C" w:rsidP="0088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887B5C" w:rsidRPr="00887B5C" w:rsidRDefault="00887B5C" w:rsidP="00887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887B5C">
        <w:rPr>
          <w:rFonts w:ascii="Times New Roman" w:eastAsia="Times New Roman" w:hAnsi="Times New Roman" w:cs="Times New Roman"/>
          <w:sz w:val="24"/>
          <w:szCs w:val="24"/>
        </w:rPr>
        <w:t xml:space="preserve">Заявитель в качестве задатка за участие в торгах по продаже </w:t>
      </w:r>
      <w:r w:rsidR="004A0837" w:rsidRPr="004A0837">
        <w:rPr>
          <w:rFonts w:ascii="Times New Roman" w:eastAsia="Times New Roman" w:hAnsi="Times New Roman" w:cs="Times New Roman"/>
          <w:sz w:val="24"/>
          <w:szCs w:val="24"/>
        </w:rPr>
        <w:t>дол</w:t>
      </w:r>
      <w:r w:rsidR="004A083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A0837" w:rsidRPr="004A0837">
        <w:rPr>
          <w:rFonts w:ascii="Times New Roman" w:eastAsia="Times New Roman" w:hAnsi="Times New Roman" w:cs="Times New Roman"/>
          <w:sz w:val="24"/>
          <w:szCs w:val="24"/>
        </w:rPr>
        <w:t xml:space="preserve"> в размере 22/50 в праве собственности на административное здание (централизованная бухгалтерия поликлиники № 5) общей площадью 473,2 </w:t>
      </w:r>
      <w:proofErr w:type="spellStart"/>
      <w:r w:rsidR="004A0837" w:rsidRPr="004A083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4A0837" w:rsidRPr="004A0837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расположенное в г. Иваново, ул. </w:t>
      </w:r>
      <w:proofErr w:type="spellStart"/>
      <w:r w:rsidR="004A0837" w:rsidRPr="004A0837">
        <w:rPr>
          <w:rFonts w:ascii="Times New Roman" w:eastAsia="Times New Roman" w:hAnsi="Times New Roman" w:cs="Times New Roman"/>
          <w:sz w:val="24"/>
          <w:szCs w:val="24"/>
        </w:rPr>
        <w:t>Багаева</w:t>
      </w:r>
      <w:proofErr w:type="spellEnd"/>
      <w:r w:rsidR="004A0837" w:rsidRPr="004A0837">
        <w:rPr>
          <w:rFonts w:ascii="Times New Roman" w:eastAsia="Times New Roman" w:hAnsi="Times New Roman" w:cs="Times New Roman"/>
          <w:sz w:val="24"/>
          <w:szCs w:val="24"/>
        </w:rPr>
        <w:t xml:space="preserve">, д. 22/22, кадастровый номер 37:24:040116:163, охранное обязательство по использованию памятника истории и культуры, далее «Доля в административном здании» </w:t>
      </w:r>
      <w:r w:rsidRPr="00887B5C">
        <w:rPr>
          <w:rFonts w:ascii="Times New Roman" w:eastAsia="Times New Roman" w:hAnsi="Times New Roman" w:cs="Times New Roman"/>
          <w:sz w:val="24"/>
          <w:szCs w:val="24"/>
        </w:rPr>
        <w:t xml:space="preserve">перечисляет денежные средства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>20% от цены имущества, указанной на данном этапе</w:t>
      </w:r>
      <w:r w:rsidRPr="00887B5C">
        <w:rPr>
          <w:rFonts w:ascii="Times New Roman" w:eastAsia="Times New Roman" w:hAnsi="Times New Roman" w:cs="Times New Roman"/>
          <w:sz w:val="24"/>
          <w:szCs w:val="24"/>
        </w:rPr>
        <w:t>, а Организатор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5C">
        <w:rPr>
          <w:rFonts w:ascii="Times New Roman" w:eastAsia="Times New Roman" w:hAnsi="Times New Roman" w:cs="Times New Roman"/>
          <w:sz w:val="24"/>
          <w:szCs w:val="24"/>
        </w:rPr>
        <w:t xml:space="preserve">торгов принимает задаток на расчетный счет </w:t>
      </w:r>
      <w:r w:rsidR="00154977">
        <w:rPr>
          <w:rFonts w:ascii="Times New Roman" w:eastAsia="Times New Roman" w:hAnsi="Times New Roman" w:cs="Times New Roman"/>
          <w:sz w:val="24"/>
          <w:szCs w:val="24"/>
        </w:rPr>
        <w:t>должника</w:t>
      </w:r>
      <w:r w:rsidRPr="00887B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7B5C" w:rsidRDefault="00887B5C" w:rsidP="00887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B5C">
        <w:rPr>
          <w:rFonts w:ascii="Times New Roman" w:eastAsia="Times New Roman" w:hAnsi="Times New Roman" w:cs="Times New Roman"/>
          <w:sz w:val="24"/>
          <w:szCs w:val="24"/>
        </w:rPr>
        <w:t>1.2 Указанный задаток вносится Заявителем в качестве обеспечения обязательств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5C">
        <w:rPr>
          <w:rFonts w:ascii="Times New Roman" w:eastAsia="Times New Roman" w:hAnsi="Times New Roman" w:cs="Times New Roman"/>
          <w:sz w:val="24"/>
          <w:szCs w:val="24"/>
        </w:rPr>
        <w:t>участию в торгах и оплате имущества, в случае его приобретения, принятых на себя</w:t>
      </w:r>
      <w:r w:rsidR="00154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5C">
        <w:rPr>
          <w:rFonts w:ascii="Times New Roman" w:eastAsia="Times New Roman" w:hAnsi="Times New Roman" w:cs="Times New Roman"/>
          <w:sz w:val="24"/>
          <w:szCs w:val="24"/>
        </w:rPr>
        <w:t>Заявителем в соответствии c подаваемой им заявкой на участие в торгах и настоящим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B5C">
        <w:rPr>
          <w:rFonts w:ascii="Times New Roman" w:eastAsia="Times New Roman" w:hAnsi="Times New Roman" w:cs="Times New Roman"/>
          <w:sz w:val="24"/>
          <w:szCs w:val="24"/>
        </w:rPr>
        <w:t>Договором.</w:t>
      </w:r>
    </w:p>
    <w:p w:rsidR="00887B5C" w:rsidRDefault="00887B5C" w:rsidP="00887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B5C" w:rsidRPr="00887B5C" w:rsidRDefault="00887B5C" w:rsidP="00887B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B5C">
        <w:rPr>
          <w:rFonts w:ascii="Times New Roman" w:eastAsia="Times New Roman" w:hAnsi="Times New Roman" w:cs="Times New Roman"/>
          <w:b/>
          <w:bCs/>
          <w:sz w:val="24"/>
          <w:szCs w:val="24"/>
        </w:rPr>
        <w:t>2. Передача денежных средств</w:t>
      </w:r>
    </w:p>
    <w:p w:rsidR="00887B5C" w:rsidRPr="00887B5C" w:rsidRDefault="00887B5C" w:rsidP="002E5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E5A35">
        <w:rPr>
          <w:rFonts w:ascii="Times New Roman" w:eastAsia="Times New Roman" w:hAnsi="Times New Roman" w:cs="Times New Roman"/>
          <w:bCs/>
          <w:sz w:val="24"/>
          <w:szCs w:val="24"/>
        </w:rPr>
        <w:t xml:space="preserve">.1. </w:t>
      </w: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Денежные средства, в сумме, указанной в п.1 настоящего Договора, должны быть</w:t>
      </w:r>
      <w:r w:rsidR="002E5A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внесены Заявителем </w:t>
      </w:r>
      <w:r w:rsidR="004A0837" w:rsidRPr="004A083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банковский счет должника - физического лица № 40817810817004153787 </w:t>
      </w:r>
      <w:proofErr w:type="spellStart"/>
      <w:r w:rsidR="004A0837" w:rsidRPr="004A0837">
        <w:rPr>
          <w:rFonts w:ascii="Times New Roman" w:eastAsia="Times New Roman" w:hAnsi="Times New Roman" w:cs="Times New Roman"/>
          <w:bCs/>
          <w:sz w:val="24"/>
          <w:szCs w:val="24"/>
        </w:rPr>
        <w:t>Доп.офис</w:t>
      </w:r>
      <w:proofErr w:type="spellEnd"/>
      <w:r w:rsidR="004A0837" w:rsidRPr="004A0837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8639/047 ПАО Сбербанк, БИК 042406608, </w:t>
      </w:r>
      <w:proofErr w:type="spellStart"/>
      <w:r w:rsidR="004A0837" w:rsidRPr="004A0837">
        <w:rPr>
          <w:rFonts w:ascii="Times New Roman" w:eastAsia="Times New Roman" w:hAnsi="Times New Roman" w:cs="Times New Roman"/>
          <w:bCs/>
          <w:sz w:val="24"/>
          <w:szCs w:val="24"/>
        </w:rPr>
        <w:t>кор</w:t>
      </w:r>
      <w:proofErr w:type="spellEnd"/>
      <w:r w:rsidR="004A0837" w:rsidRPr="004A0837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="004A0837" w:rsidRPr="004A0837">
        <w:rPr>
          <w:rFonts w:ascii="Times New Roman" w:eastAsia="Times New Roman" w:hAnsi="Times New Roman" w:cs="Times New Roman"/>
          <w:bCs/>
          <w:sz w:val="24"/>
          <w:szCs w:val="24"/>
        </w:rPr>
        <w:t>сч</w:t>
      </w:r>
      <w:proofErr w:type="spellEnd"/>
      <w:r w:rsidR="004A0837" w:rsidRPr="004A0837">
        <w:rPr>
          <w:rFonts w:ascii="Times New Roman" w:eastAsia="Times New Roman" w:hAnsi="Times New Roman" w:cs="Times New Roman"/>
          <w:bCs/>
          <w:sz w:val="24"/>
          <w:szCs w:val="24"/>
        </w:rPr>
        <w:t xml:space="preserve">. 30101810000000000608, получатель – </w:t>
      </w:r>
      <w:proofErr w:type="spellStart"/>
      <w:r w:rsidR="004A0837" w:rsidRPr="004A0837">
        <w:rPr>
          <w:rFonts w:ascii="Times New Roman" w:eastAsia="Times New Roman" w:hAnsi="Times New Roman" w:cs="Times New Roman"/>
          <w:bCs/>
          <w:sz w:val="24"/>
          <w:szCs w:val="24"/>
        </w:rPr>
        <w:t>Бакин</w:t>
      </w:r>
      <w:proofErr w:type="spellEnd"/>
      <w:r w:rsidR="004A0837" w:rsidRPr="004A0837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Анатолий Алексеевич</w:t>
      </w:r>
      <w:r w:rsidR="004A08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позднее даты и времени окончания приема заявок на участие в торгах </w:t>
      </w:r>
      <w:r w:rsidR="002E5A3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срок задатка</w:t>
      </w:r>
      <w:r w:rsidR="002E5A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87B5C" w:rsidRPr="00887B5C" w:rsidRDefault="00887B5C" w:rsidP="002E5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 xml:space="preserve">2.2. Организатор торгов обязуется возвратить сумму </w:t>
      </w:r>
      <w:proofErr w:type="gramStart"/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задатка</w:t>
      </w:r>
      <w:proofErr w:type="gramEnd"/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внесенного Заявителем в</w:t>
      </w:r>
      <w:r w:rsidR="002E5A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установленных настоящим Договором случаях в соответствии с п.3 настоящего Договора.</w:t>
      </w:r>
    </w:p>
    <w:p w:rsidR="00887B5C" w:rsidRPr="00887B5C" w:rsidRDefault="00887B5C" w:rsidP="002E5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2.4. Возврат задатка в соответствии с п.3 Настоящего Договора осуществляется на</w:t>
      </w:r>
    </w:p>
    <w:p w:rsidR="00887B5C" w:rsidRPr="00887B5C" w:rsidRDefault="00887B5C" w:rsidP="002E5A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расчетный счет Заявителя указанный в п.</w:t>
      </w:r>
      <w:r w:rsidR="002E5A35">
        <w:rPr>
          <w:rFonts w:ascii="Times New Roman" w:eastAsia="Times New Roman" w:hAnsi="Times New Roman" w:cs="Times New Roman"/>
          <w:bCs/>
          <w:sz w:val="24"/>
          <w:szCs w:val="24"/>
        </w:rPr>
        <w:t>2.1</w:t>
      </w: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Договора.</w:t>
      </w:r>
    </w:p>
    <w:p w:rsidR="00887B5C" w:rsidRPr="00887B5C" w:rsidRDefault="00887B5C" w:rsidP="002E5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2.5. Все расчеты сторон по настоящему договору осуществляются в безналичной форме, в</w:t>
      </w:r>
      <w:r w:rsidR="002E5A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установленном законом порядке.</w:t>
      </w:r>
    </w:p>
    <w:p w:rsidR="00887B5C" w:rsidRPr="002E5A35" w:rsidRDefault="00887B5C" w:rsidP="00887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A35">
        <w:rPr>
          <w:rFonts w:ascii="Times New Roman" w:eastAsia="Times New Roman" w:hAnsi="Times New Roman" w:cs="Times New Roman"/>
          <w:b/>
          <w:bCs/>
          <w:sz w:val="24"/>
          <w:szCs w:val="24"/>
        </w:rPr>
        <w:t>3. Возврат денежных средств.</w:t>
      </w:r>
    </w:p>
    <w:p w:rsidR="00887B5C" w:rsidRPr="00887B5C" w:rsidRDefault="00887B5C" w:rsidP="002E5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3.1. В случае если Заявителю было отказано в принятии заявки на участие в торгах,</w:t>
      </w:r>
      <w:r w:rsidR="002E5A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Организатор торгов обязуется возвратить поступившую на его счет сумму задатка в</w:t>
      </w:r>
      <w:r w:rsidR="002E5A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течение 5 (пяти) банковских дней с даты отправки Заявителю копии протокола об</w:t>
      </w:r>
      <w:r w:rsidR="002E5A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определении участников торгов.</w:t>
      </w:r>
    </w:p>
    <w:p w:rsidR="00887B5C" w:rsidRPr="00887B5C" w:rsidRDefault="00887B5C" w:rsidP="002E5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3.2. В случае если Заявитель не признан победителем торгов, Организатор торгов</w:t>
      </w:r>
    </w:p>
    <w:p w:rsidR="00887B5C" w:rsidRPr="00887B5C" w:rsidRDefault="00887B5C" w:rsidP="002E5A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обязуется возвратить поступившую на его счет сумму задатка в течение 5 рабочих дней со</w:t>
      </w:r>
    </w:p>
    <w:p w:rsidR="00887B5C" w:rsidRPr="00887B5C" w:rsidRDefault="00887B5C" w:rsidP="002E5A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дня подписания протокола о результатах проведения торгов.</w:t>
      </w:r>
    </w:p>
    <w:p w:rsidR="00887B5C" w:rsidRPr="00887B5C" w:rsidRDefault="00887B5C" w:rsidP="002E5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3.3. В случае отзыва Заявителем заявки на участие до начала проведения торгов,</w:t>
      </w:r>
    </w:p>
    <w:p w:rsidR="00887B5C" w:rsidRPr="00887B5C" w:rsidRDefault="00887B5C" w:rsidP="002E5A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Организатор торгов обязуется возвратить поступившую на его счет сумму задатка в</w:t>
      </w:r>
      <w:r w:rsidR="002E5A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течение 14 (четырнадцати) банковских дней с даты получения письменного уведомления</w:t>
      </w:r>
    </w:p>
    <w:p w:rsidR="00887B5C" w:rsidRPr="00887B5C" w:rsidRDefault="00887B5C" w:rsidP="002E5A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от Заявителя об отзыве заявки.</w:t>
      </w:r>
    </w:p>
    <w:p w:rsidR="00887B5C" w:rsidRPr="00887B5C" w:rsidRDefault="00887B5C" w:rsidP="002E5A3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3.4. Задаток не возвращается в следующих случаях:</w:t>
      </w:r>
    </w:p>
    <w:p w:rsidR="00887B5C" w:rsidRPr="00887B5C" w:rsidRDefault="00887B5C" w:rsidP="002E5A3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В случае если Заявитель, признанный победителем торгов, отказался от подписания</w:t>
      </w:r>
    </w:p>
    <w:p w:rsidR="00887B5C" w:rsidRPr="00887B5C" w:rsidRDefault="00887B5C" w:rsidP="002E5A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протокола о результатах торгов, либо не заключил Договор купли-продажи имущества в</w:t>
      </w:r>
      <w:r w:rsidR="002E5A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течение 5 дней с даты получения предложения конкурсного управляющего должника</w:t>
      </w:r>
      <w:r w:rsidR="002E5A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заключить договор купли-продажи.</w:t>
      </w:r>
    </w:p>
    <w:p w:rsidR="00887B5C" w:rsidRPr="00887B5C" w:rsidRDefault="00887B5C" w:rsidP="002E5A3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3.5. В случае выигрыша на торгах, сумма задатка победителя засчитывается в счет оплаты</w:t>
      </w:r>
      <w:r w:rsidR="002E5A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приобретенного лота.</w:t>
      </w:r>
    </w:p>
    <w:p w:rsidR="00887B5C" w:rsidRPr="00887B5C" w:rsidRDefault="00887B5C" w:rsidP="002E5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3.6. В случае признания торгов несостоявшимися, по причинам независящим от</w:t>
      </w:r>
      <w:r w:rsidR="002E5A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Заявителя, Организатор торгов обязуется возвратить поступившую на его счет сумму</w:t>
      </w:r>
      <w:r w:rsidR="002E5A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задатка в течение 5 (пяти) банковских дней с момента принятия решения о </w:t>
      </w:r>
      <w:r w:rsidR="00154977" w:rsidRPr="00887B5C">
        <w:rPr>
          <w:rFonts w:ascii="Times New Roman" w:eastAsia="Times New Roman" w:hAnsi="Times New Roman" w:cs="Times New Roman"/>
          <w:bCs/>
          <w:sz w:val="24"/>
          <w:szCs w:val="24"/>
        </w:rPr>
        <w:t>признании</w:t>
      </w:r>
      <w:r w:rsidR="00154977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торгов</w:t>
      </w: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несостоявшимися.</w:t>
      </w:r>
    </w:p>
    <w:p w:rsidR="00887B5C" w:rsidRPr="002E5A35" w:rsidRDefault="00887B5C" w:rsidP="00887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A35">
        <w:rPr>
          <w:rFonts w:ascii="Times New Roman" w:eastAsia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:rsidR="00887B5C" w:rsidRPr="00887B5C" w:rsidRDefault="00887B5C" w:rsidP="002E5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4.1. Настоящий Договор вступает в силу с момента его подписания Сторонами и</w:t>
      </w:r>
    </w:p>
    <w:p w:rsidR="00887B5C" w:rsidRPr="00887B5C" w:rsidRDefault="00887B5C" w:rsidP="002E5A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прекращает свое действие с момента исполнения в полном объеме Сторонами</w:t>
      </w:r>
      <w:r w:rsidR="002E5A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обязательств, предусмотренных Договором.</w:t>
      </w:r>
    </w:p>
    <w:p w:rsidR="00887B5C" w:rsidRPr="00887B5C" w:rsidRDefault="00887B5C" w:rsidP="002E5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4.2. Настоящий Договор регулируется действующим законодательством РФ.</w:t>
      </w:r>
    </w:p>
    <w:p w:rsidR="00887B5C" w:rsidRPr="00887B5C" w:rsidRDefault="00887B5C" w:rsidP="002E5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4.3. Все возможные споры и разногласия будут разрешаться Сторонами путем</w:t>
      </w:r>
      <w:r w:rsidR="002E5A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переговоров. В случае невозможности разрешения споров и разногласий путем</w:t>
      </w:r>
      <w:r w:rsidR="002E5A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переговоров, они будут переданы на разрешение арбитражного суда в соответствие с</w:t>
      </w:r>
      <w:r w:rsidR="002E5A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действующим законодательством РФ.</w:t>
      </w:r>
    </w:p>
    <w:p w:rsidR="00887B5C" w:rsidRPr="00887B5C" w:rsidRDefault="00887B5C" w:rsidP="002E5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4.4. Настоящий Договор составлен в двух экземплярах, по одному для каждой из Сторон.</w:t>
      </w:r>
    </w:p>
    <w:p w:rsidR="00887B5C" w:rsidRPr="00887B5C" w:rsidRDefault="00887B5C" w:rsidP="0088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B5C">
        <w:rPr>
          <w:rFonts w:ascii="Times New Roman" w:eastAsia="Times New Roman" w:hAnsi="Times New Roman" w:cs="Times New Roman"/>
          <w:bCs/>
          <w:sz w:val="24"/>
          <w:szCs w:val="24"/>
        </w:rPr>
        <w:t>5. Заключительные положения</w:t>
      </w:r>
    </w:p>
    <w:p w:rsidR="00887B5C" w:rsidRDefault="002E5A35" w:rsidP="00887B5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87B5C" w:rsidRPr="00887B5C">
        <w:rPr>
          <w:rFonts w:ascii="Times New Roman" w:eastAsia="Times New Roman" w:hAnsi="Times New Roman" w:cs="Times New Roman"/>
          <w:sz w:val="24"/>
          <w:szCs w:val="24"/>
        </w:rPr>
        <w:t>.1. Настоящий Договор составлен в двух экземплярах, имеющих</w:t>
      </w:r>
      <w:r w:rsidR="00887B5C">
        <w:rPr>
          <w:rFonts w:ascii="Times New Roman" w:eastAsia="Times New Roman" w:hAnsi="Times New Roman" w:cs="Times New Roman"/>
          <w:sz w:val="24"/>
          <w:szCs w:val="24"/>
        </w:rPr>
        <w:t xml:space="preserve"> одинаковую юридическую силу, по одному экземпляру для каждой из Сторон.</w:t>
      </w:r>
    </w:p>
    <w:p w:rsidR="00887B5C" w:rsidRDefault="00887B5C" w:rsidP="00887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B5C" w:rsidRDefault="00887B5C" w:rsidP="00887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Реквизиты Сторон</w:t>
      </w:r>
    </w:p>
    <w:p w:rsidR="00887B5C" w:rsidRDefault="00887B5C" w:rsidP="00887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87B5C" w:rsidTr="00887B5C">
        <w:tc>
          <w:tcPr>
            <w:tcW w:w="4928" w:type="dxa"/>
          </w:tcPr>
          <w:p w:rsidR="00887B5C" w:rsidRDefault="00887B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ПРОДАВЕЦ</w:t>
            </w:r>
          </w:p>
          <w:p w:rsidR="00887B5C" w:rsidRDefault="00887B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887B5C" w:rsidRDefault="00154977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Финансовый</w:t>
            </w:r>
            <w:r w:rsidR="00887B5C">
              <w:rPr>
                <w:rFonts w:ascii="Times New Roman" w:hAnsi="Times New Roman" w:cs="Times New Roman"/>
              </w:rPr>
              <w:t xml:space="preserve"> управляющий    А.А. Константинов</w:t>
            </w:r>
          </w:p>
        </w:tc>
        <w:tc>
          <w:tcPr>
            <w:tcW w:w="4643" w:type="dxa"/>
          </w:tcPr>
          <w:p w:rsidR="00887B5C" w:rsidRDefault="00887B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ПОКУПАТЕЛЬ</w:t>
            </w:r>
          </w:p>
          <w:p w:rsidR="00887B5C" w:rsidRDefault="00887B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87B5C" w:rsidRDefault="00887B5C" w:rsidP="00887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8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5C"/>
    <w:rsid w:val="00154977"/>
    <w:rsid w:val="002E5A35"/>
    <w:rsid w:val="004A0837"/>
    <w:rsid w:val="00887B5C"/>
    <w:rsid w:val="00B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6D316-445C-46E5-8E0A-A1B56230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7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87B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3</cp:revision>
  <dcterms:created xsi:type="dcterms:W3CDTF">2017-12-15T13:39:00Z</dcterms:created>
  <dcterms:modified xsi:type="dcterms:W3CDTF">2018-03-05T14:58:00Z</dcterms:modified>
</cp:coreProperties>
</file>