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827"/>
        <w:gridCol w:w="1702"/>
        <w:gridCol w:w="2268"/>
      </w:tblGrid>
      <w:tr w:rsidR="00AD3296" w:rsidRPr="00370514" w:rsidTr="00975B47">
        <w:trPr>
          <w:trHeight w:val="300"/>
        </w:trPr>
        <w:tc>
          <w:tcPr>
            <w:tcW w:w="1242" w:type="dxa"/>
            <w:noWrap/>
            <w:hideMark/>
          </w:tcPr>
          <w:p w:rsidR="00AD3296" w:rsidRPr="00370514" w:rsidRDefault="00AD3296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70514">
              <w:rPr>
                <w:rFonts w:ascii="Calibri" w:hAnsi="Calibri"/>
                <w:b/>
                <w:color w:val="000000"/>
                <w:sz w:val="22"/>
                <w:szCs w:val="22"/>
              </w:rPr>
              <w:t>лот10</w:t>
            </w:r>
          </w:p>
        </w:tc>
        <w:tc>
          <w:tcPr>
            <w:tcW w:w="3827" w:type="dxa"/>
            <w:noWrap/>
            <w:hideMark/>
          </w:tcPr>
          <w:p w:rsidR="00AD3296" w:rsidRPr="00370514" w:rsidRDefault="00AD3296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70514">
              <w:rPr>
                <w:rFonts w:ascii="Calibri" w:hAnsi="Calibri"/>
                <w:b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702" w:type="dxa"/>
            <w:noWrap/>
            <w:hideMark/>
          </w:tcPr>
          <w:p w:rsidR="00AD3296" w:rsidRPr="00370514" w:rsidRDefault="00AD3296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70514">
              <w:rPr>
                <w:rFonts w:ascii="Calibri" w:hAnsi="Calibri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268" w:type="dxa"/>
            <w:noWrap/>
            <w:hideMark/>
          </w:tcPr>
          <w:p w:rsidR="00AD3296" w:rsidRPr="00370514" w:rsidRDefault="00AD3296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633A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Начальная цена продажи</w:t>
            </w:r>
          </w:p>
        </w:tc>
      </w:tr>
      <w:tr w:rsidR="00AD3296" w:rsidRPr="00370514" w:rsidTr="00975B47">
        <w:trPr>
          <w:trHeight w:val="300"/>
        </w:trPr>
        <w:tc>
          <w:tcPr>
            <w:tcW w:w="1242" w:type="dxa"/>
            <w:noWrap/>
            <w:hideMark/>
          </w:tcPr>
          <w:p w:rsidR="00AD3296" w:rsidRPr="00370514" w:rsidRDefault="00AD3296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70514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AD3296" w:rsidRPr="00370514" w:rsidRDefault="00AD3296" w:rsidP="00975B4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70514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noWrap/>
            <w:hideMark/>
          </w:tcPr>
          <w:p w:rsidR="00AD3296" w:rsidRPr="00370514" w:rsidRDefault="00AD3296" w:rsidP="00975B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70514">
              <w:rPr>
                <w:rFonts w:ascii="Calibri" w:hAnsi="Calibr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AD3296" w:rsidRPr="00370514" w:rsidRDefault="00AD3296" w:rsidP="00975B47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70514"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370514">
              <w:rPr>
                <w:rFonts w:ascii="Calibri" w:hAnsi="Calibri"/>
                <w:b/>
                <w:color w:val="000000"/>
                <w:sz w:val="22"/>
                <w:szCs w:val="22"/>
              </w:rPr>
              <w:t>883,13</w:t>
            </w:r>
          </w:p>
        </w:tc>
      </w:tr>
      <w:tr w:rsidR="00AD3296" w:rsidRPr="00F04E33" w:rsidTr="00975B47">
        <w:trPr>
          <w:trHeight w:val="600"/>
        </w:trPr>
        <w:tc>
          <w:tcPr>
            <w:tcW w:w="1242" w:type="dxa"/>
            <w:noWrap/>
            <w:hideMark/>
          </w:tcPr>
          <w:p w:rsidR="00AD3296" w:rsidRPr="00F04E33" w:rsidRDefault="00AD329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4E3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hideMark/>
          </w:tcPr>
          <w:p w:rsidR="00AD3296" w:rsidRPr="00F04E33" w:rsidRDefault="00AD329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F04E33">
              <w:rPr>
                <w:rFonts w:ascii="Calibri" w:hAnsi="Calibri"/>
                <w:color w:val="000000"/>
                <w:sz w:val="22"/>
                <w:szCs w:val="22"/>
              </w:rPr>
              <w:t>Комплект  СТОЛПЛИТ</w:t>
            </w:r>
            <w:proofErr w:type="gramEnd"/>
            <w:r w:rsidRPr="00F04E33">
              <w:rPr>
                <w:rFonts w:ascii="Calibri" w:hAnsi="Calibri"/>
                <w:color w:val="000000"/>
                <w:sz w:val="22"/>
                <w:szCs w:val="22"/>
              </w:rPr>
              <w:t xml:space="preserve">  Образцы №1</w:t>
            </w:r>
          </w:p>
        </w:tc>
        <w:tc>
          <w:tcPr>
            <w:tcW w:w="1702" w:type="dxa"/>
            <w:noWrap/>
            <w:hideMark/>
          </w:tcPr>
          <w:p w:rsidR="00AD3296" w:rsidRPr="00F04E33" w:rsidRDefault="00AD329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4E3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AD3296" w:rsidRPr="00F04E33" w:rsidRDefault="00AD329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4E33">
              <w:rPr>
                <w:rFonts w:ascii="Calibri" w:hAnsi="Calibri"/>
                <w:color w:val="000000"/>
                <w:sz w:val="22"/>
                <w:szCs w:val="22"/>
              </w:rPr>
              <w:t>950,46</w:t>
            </w:r>
          </w:p>
        </w:tc>
      </w:tr>
      <w:tr w:rsidR="00AD3296" w:rsidRPr="00F04E33" w:rsidTr="00975B47">
        <w:trPr>
          <w:trHeight w:val="600"/>
        </w:trPr>
        <w:tc>
          <w:tcPr>
            <w:tcW w:w="1242" w:type="dxa"/>
            <w:noWrap/>
            <w:hideMark/>
          </w:tcPr>
          <w:p w:rsidR="00AD3296" w:rsidRPr="00F04E33" w:rsidRDefault="00AD329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4E3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hideMark/>
          </w:tcPr>
          <w:p w:rsidR="00AD3296" w:rsidRPr="00F04E33" w:rsidRDefault="00AD329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F04E33">
              <w:rPr>
                <w:rFonts w:ascii="Calibri" w:hAnsi="Calibri"/>
                <w:color w:val="000000"/>
                <w:sz w:val="22"/>
                <w:szCs w:val="22"/>
              </w:rPr>
              <w:t>Ткань  ЭЛЕГИЯ</w:t>
            </w:r>
            <w:proofErr w:type="gramEnd"/>
            <w:r w:rsidRPr="00F04E33">
              <w:rPr>
                <w:rFonts w:ascii="Calibri" w:hAnsi="Calibri"/>
                <w:color w:val="000000"/>
                <w:sz w:val="22"/>
                <w:szCs w:val="22"/>
              </w:rPr>
              <w:t xml:space="preserve">  2 м 2 категория</w:t>
            </w:r>
          </w:p>
        </w:tc>
        <w:tc>
          <w:tcPr>
            <w:tcW w:w="1702" w:type="dxa"/>
            <w:noWrap/>
            <w:hideMark/>
          </w:tcPr>
          <w:p w:rsidR="00AD3296" w:rsidRPr="00F04E33" w:rsidRDefault="00AD329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4E3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AD3296" w:rsidRPr="00F04E33" w:rsidRDefault="00AD329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4E33">
              <w:rPr>
                <w:rFonts w:ascii="Calibri" w:hAnsi="Calibri"/>
                <w:color w:val="000000"/>
                <w:sz w:val="22"/>
                <w:szCs w:val="22"/>
              </w:rPr>
              <w:t>137,51</w:t>
            </w:r>
          </w:p>
        </w:tc>
      </w:tr>
      <w:tr w:rsidR="00AD3296" w:rsidRPr="00F04E33" w:rsidTr="00975B47">
        <w:trPr>
          <w:trHeight w:val="900"/>
        </w:trPr>
        <w:tc>
          <w:tcPr>
            <w:tcW w:w="1242" w:type="dxa"/>
            <w:noWrap/>
            <w:hideMark/>
          </w:tcPr>
          <w:p w:rsidR="00AD3296" w:rsidRPr="00F04E33" w:rsidRDefault="00AD329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4E3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hideMark/>
          </w:tcPr>
          <w:p w:rsidR="00AD3296" w:rsidRPr="00F04E33" w:rsidRDefault="00AD329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F04E33">
              <w:rPr>
                <w:rFonts w:ascii="Calibri" w:hAnsi="Calibri"/>
                <w:color w:val="000000"/>
                <w:sz w:val="22"/>
                <w:szCs w:val="22"/>
              </w:rPr>
              <w:t>Стойка  БОРОВИЧИ</w:t>
            </w:r>
            <w:proofErr w:type="gramEnd"/>
            <w:r w:rsidRPr="00F04E33">
              <w:rPr>
                <w:rFonts w:ascii="Calibri" w:hAnsi="Calibri"/>
                <w:color w:val="000000"/>
                <w:sz w:val="22"/>
                <w:szCs w:val="22"/>
              </w:rPr>
              <w:t>-МЕБЕЛЬ  с образцами тканей</w:t>
            </w:r>
          </w:p>
        </w:tc>
        <w:tc>
          <w:tcPr>
            <w:tcW w:w="1702" w:type="dxa"/>
            <w:noWrap/>
            <w:hideMark/>
          </w:tcPr>
          <w:p w:rsidR="00AD3296" w:rsidRPr="00F04E33" w:rsidRDefault="00AD329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4E3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AD3296" w:rsidRPr="00F04E33" w:rsidRDefault="00AD329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4E33">
              <w:rPr>
                <w:rFonts w:ascii="Calibri" w:hAnsi="Calibri"/>
                <w:color w:val="000000"/>
                <w:sz w:val="22"/>
                <w:szCs w:val="22"/>
              </w:rPr>
              <w:t>4760,48</w:t>
            </w:r>
          </w:p>
        </w:tc>
      </w:tr>
      <w:tr w:rsidR="00AD3296" w:rsidRPr="00F04E33" w:rsidTr="00975B47">
        <w:trPr>
          <w:trHeight w:val="600"/>
        </w:trPr>
        <w:tc>
          <w:tcPr>
            <w:tcW w:w="1242" w:type="dxa"/>
            <w:noWrap/>
            <w:hideMark/>
          </w:tcPr>
          <w:p w:rsidR="00AD3296" w:rsidRPr="00F04E33" w:rsidRDefault="00AD329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4E3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hideMark/>
          </w:tcPr>
          <w:p w:rsidR="00AD3296" w:rsidRPr="00F04E33" w:rsidRDefault="00AD3296" w:rsidP="00975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4E33">
              <w:rPr>
                <w:rFonts w:ascii="Calibri" w:hAnsi="Calibri"/>
                <w:color w:val="000000"/>
                <w:sz w:val="22"/>
                <w:szCs w:val="22"/>
              </w:rPr>
              <w:t>АРВ Десертная тарелка, серый (902.346.17)</w:t>
            </w:r>
          </w:p>
        </w:tc>
        <w:tc>
          <w:tcPr>
            <w:tcW w:w="1702" w:type="dxa"/>
            <w:noWrap/>
            <w:hideMark/>
          </w:tcPr>
          <w:p w:rsidR="00AD3296" w:rsidRPr="00F04E33" w:rsidRDefault="00AD329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4E3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AD3296" w:rsidRPr="00F04E33" w:rsidRDefault="00AD3296" w:rsidP="00975B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4E33">
              <w:rPr>
                <w:rFonts w:ascii="Calibri" w:hAnsi="Calibri"/>
                <w:color w:val="000000"/>
                <w:sz w:val="22"/>
                <w:szCs w:val="22"/>
              </w:rPr>
              <w:t>34,68</w:t>
            </w:r>
          </w:p>
        </w:tc>
      </w:tr>
    </w:tbl>
    <w:p w:rsidR="00DB361C" w:rsidRDefault="00DB361C"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ED"/>
    <w:rsid w:val="001776ED"/>
    <w:rsid w:val="007F3AED"/>
    <w:rsid w:val="00AD3296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96423-0E0E-4FD6-8DD9-A38192C4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296"/>
    <w:pPr>
      <w:spacing w:after="0" w:line="240" w:lineRule="auto"/>
      <w:jc w:val="both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2018-02-26T06:52:00Z</dcterms:created>
  <dcterms:modified xsi:type="dcterms:W3CDTF">2018-02-26T06:52:00Z</dcterms:modified>
</cp:coreProperties>
</file>