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4B6E52"/>
    <w:p w:rsidR="00BE23DE" w:rsidRPr="001F05D3" w:rsidRDefault="00BE23DE" w:rsidP="00B9321F">
      <w:pPr>
        <w:rPr>
          <w:b/>
        </w:rPr>
      </w:pPr>
      <w:r w:rsidRPr="001F05D3">
        <w:rPr>
          <w:b/>
        </w:rPr>
        <w:t>ЛОТ</w:t>
      </w:r>
      <w:r w:rsidR="00E967F9">
        <w:rPr>
          <w:b/>
        </w:rPr>
        <w:t>3</w:t>
      </w:r>
      <w:r w:rsidRPr="001F05D3">
        <w:rPr>
          <w:b/>
        </w:rPr>
        <w:t>:</w:t>
      </w:r>
    </w:p>
    <w:p w:rsidR="00BE23DE" w:rsidRPr="001F05D3" w:rsidRDefault="00BE23DE" w:rsidP="00B9321F">
      <w:pPr>
        <w:pStyle w:val="a5"/>
        <w:tabs>
          <w:tab w:val="left" w:pos="284"/>
        </w:tabs>
        <w:ind w:left="0"/>
        <w:rPr>
          <w:b/>
        </w:rPr>
      </w:pPr>
      <w:r w:rsidRPr="001F05D3">
        <w:rPr>
          <w:b/>
        </w:rPr>
        <w:t>ПРЕДМЕТ ТОРГОВ:</w:t>
      </w:r>
    </w:p>
    <w:p w:rsidR="00BE23DE" w:rsidRDefault="00BE23DE" w:rsidP="00B9321F">
      <w:pPr>
        <w:pStyle w:val="a5"/>
        <w:tabs>
          <w:tab w:val="left" w:pos="284"/>
        </w:tabs>
        <w:ind w:left="0"/>
      </w:pPr>
    </w:p>
    <w:p w:rsidR="00D00558" w:rsidRDefault="00E967F9" w:rsidP="00BE4007">
      <w:pPr>
        <w:tabs>
          <w:tab w:val="left" w:pos="284"/>
        </w:tabs>
        <w:spacing w:after="0"/>
      </w:pPr>
      <w:r>
        <w:t xml:space="preserve">1. </w:t>
      </w:r>
      <w:r w:rsidR="00D00558" w:rsidRPr="00D00558">
        <w:t>ЗЕМЕЛЬНЫЙ УЧАСТОК, площадью  37 993 кв. м, расположенный по адресу: Самарская область, г. Сызрань, Саратовское шоссе;</w:t>
      </w:r>
    </w:p>
    <w:p w:rsidR="00D00558" w:rsidRDefault="00D00558" w:rsidP="00BE4007">
      <w:pPr>
        <w:tabs>
          <w:tab w:val="left" w:pos="284"/>
        </w:tabs>
        <w:spacing w:after="0"/>
      </w:pPr>
      <w:r>
        <w:t>2.</w:t>
      </w:r>
      <w:r>
        <w:tab/>
      </w:r>
      <w:r w:rsidRPr="00D00558">
        <w:t>СТОЯНКА ЛЕГКОВЫХ АВТОМОБИЛЕЙ, СОСТОЯЩАЯ ИЗ НЕЖИЛОГО 19,00 кв.м. И СООРУЖЕНИЯ, СОСТОЯЩЕГО ИЗ АСФАЛЬТОВОГО ПОКРЫТИЯ, ПЛОЩАДЬЮ 3701,80 КВ.М</w:t>
      </w:r>
      <w:r>
        <w:t>.</w:t>
      </w:r>
      <w:r w:rsidRPr="00D00558">
        <w:t xml:space="preserve"> </w:t>
      </w:r>
    </w:p>
    <w:p w:rsidR="00D00558" w:rsidRDefault="00D00558" w:rsidP="00BE4007">
      <w:pPr>
        <w:tabs>
          <w:tab w:val="left" w:pos="284"/>
        </w:tabs>
        <w:spacing w:after="0"/>
      </w:pPr>
      <w:r>
        <w:t xml:space="preserve">3. </w:t>
      </w:r>
      <w:r w:rsidRPr="00E967F9">
        <w:t xml:space="preserve">ПОДЪЕЗДНАЯ ДОРОГА ЧЕРЕЗ ПУТЕПРОВОД, ПРОТЯЖЕННОСТЬ: 435,70 П.М,  </w:t>
      </w:r>
    </w:p>
    <w:p w:rsidR="00D00558" w:rsidRDefault="00D00558" w:rsidP="00BE4007">
      <w:pPr>
        <w:tabs>
          <w:tab w:val="left" w:pos="284"/>
        </w:tabs>
        <w:spacing w:after="0"/>
      </w:pPr>
      <w:r>
        <w:t xml:space="preserve">4. </w:t>
      </w:r>
      <w:r w:rsidRPr="00E967F9">
        <w:t>ЗДАНИЕ ПРОХОДНОЙ №2,  площадью: 34,70  кв.м., этажность: 1</w:t>
      </w:r>
      <w:r w:rsidR="003A5808" w:rsidRPr="00E967F9">
        <w:t xml:space="preserve">, </w:t>
      </w:r>
      <w:proofErr w:type="gramStart"/>
      <w:r w:rsidR="003A5808" w:rsidRPr="00E967F9">
        <w:t>расположенный</w:t>
      </w:r>
      <w:proofErr w:type="gramEnd"/>
      <w:r w:rsidR="003A5808" w:rsidRPr="00E967F9">
        <w:t xml:space="preserve"> по адресу: Самарская область, г. Сызрань, ул. Саратовское шоссе, д. 4</w:t>
      </w:r>
      <w:r w:rsidRPr="00E967F9">
        <w:t xml:space="preserve"> </w:t>
      </w:r>
    </w:p>
    <w:p w:rsidR="00663D59" w:rsidRDefault="00663D59" w:rsidP="00D00558">
      <w:pPr>
        <w:tabs>
          <w:tab w:val="left" w:pos="284"/>
        </w:tabs>
      </w:pPr>
      <w:r w:rsidRPr="001F05D3">
        <w:rPr>
          <w:b/>
        </w:rPr>
        <w:t>Подробную информацию</w:t>
      </w:r>
      <w:r w:rsidR="001F05D3" w:rsidRPr="001F05D3">
        <w:rPr>
          <w:b/>
        </w:rPr>
        <w:t xml:space="preserve"> смотрите в Приложении к Лоту№</w:t>
      </w:r>
      <w:r w:rsidR="00E967F9">
        <w:rPr>
          <w:b/>
        </w:rPr>
        <w:t>3</w:t>
      </w:r>
      <w:r w:rsidR="001F05D3" w:rsidRPr="001F05D3">
        <w:rPr>
          <w:b/>
        </w:rPr>
        <w:t>:</w:t>
      </w:r>
    </w:p>
    <w:p w:rsidR="004D357C" w:rsidRDefault="00B00E64" w:rsidP="004D357C">
      <w:pPr>
        <w:tabs>
          <w:tab w:val="left" w:pos="284"/>
        </w:tabs>
      </w:pPr>
      <w:r>
        <w:t>1.</w:t>
      </w:r>
      <w:r>
        <w:tab/>
      </w:r>
      <w:r w:rsidR="00D00558" w:rsidRPr="00D00558">
        <w:t>ЗЕМЕЛЬНЫЙ УЧАСТОК, назначение – Земли населенных пунктов, разрешенное использование: для производственной базы, площадью  37 993 кв. м, расположенный по адресу: Самарская область, г. Сызрань, Саратовское шоссе, кадастровый (или условный) номер: 63:08:0105056:605;</w:t>
      </w:r>
    </w:p>
    <w:p w:rsidR="00E967F9" w:rsidRDefault="00B00E64" w:rsidP="004D357C">
      <w:pPr>
        <w:tabs>
          <w:tab w:val="left" w:pos="284"/>
        </w:tabs>
      </w:pPr>
      <w:r>
        <w:t>2.</w:t>
      </w:r>
      <w:r>
        <w:tab/>
      </w:r>
      <w:r w:rsidR="00D00558" w:rsidRPr="00D00558">
        <w:t>СТОЯНКА ЛЕГКОВЫХ АВТОМОБИЛЕЙ, СОСТОЯЩАЯ ИЗ НЕЖИЛОГО ЗДАНИЯ</w:t>
      </w:r>
      <w:r w:rsidR="00FE6E69">
        <w:t>,</w:t>
      </w:r>
      <w:r w:rsidR="00D00558" w:rsidRPr="00D00558">
        <w:t xml:space="preserve"> назначение: Производственное сооружение площадью:19,00 кв.м. этажность: 2,</w:t>
      </w:r>
      <w:r w:rsidR="00D00558">
        <w:t xml:space="preserve"> </w:t>
      </w:r>
      <w:r w:rsidR="00D00558" w:rsidRPr="00D00558">
        <w:t>И СООРУЖЕНИЯ, СОСТОЯЩЕГО ИЗ АСФАЛЬТОВОГО ПОКРЫТИЯ, ПЛОЩАДЬЮ 3701,80 КВ.М</w:t>
      </w:r>
      <w:r w:rsidR="00D00558">
        <w:t>.</w:t>
      </w:r>
      <w:r w:rsidR="00D00558" w:rsidRPr="00D00558">
        <w:t xml:space="preserve"> </w:t>
      </w:r>
    </w:p>
    <w:p w:rsidR="00E967F9" w:rsidRDefault="00E967F9" w:rsidP="004D357C">
      <w:pPr>
        <w:tabs>
          <w:tab w:val="left" w:pos="284"/>
        </w:tabs>
      </w:pPr>
      <w:r>
        <w:t xml:space="preserve">3. </w:t>
      </w:r>
      <w:r w:rsidRPr="00E967F9">
        <w:t xml:space="preserve">ПОДЪЕЗДНАЯ ДОРОГА ЧЕРЕЗ ПУТЕПРОВОД, ПРОТЯЖЕННОСТЬ: 435,70 П.М,  назначение: Производственное сооружение, площадью: 4722,80 кв. м., </w:t>
      </w:r>
    </w:p>
    <w:p w:rsidR="00B00E64" w:rsidRDefault="00E967F9" w:rsidP="004D357C">
      <w:pPr>
        <w:tabs>
          <w:tab w:val="left" w:pos="284"/>
        </w:tabs>
      </w:pPr>
      <w:r>
        <w:t xml:space="preserve">4. </w:t>
      </w:r>
      <w:r w:rsidRPr="00E967F9">
        <w:t xml:space="preserve">ЗДАНИЕ ПРОХОДНОЙ №2,  назначение: Нежилое здание площадью: 34,70  кв.м., этажность: 1, </w:t>
      </w:r>
      <w:proofErr w:type="gramStart"/>
      <w:r w:rsidRPr="00E967F9">
        <w:t>расположенный</w:t>
      </w:r>
      <w:proofErr w:type="gramEnd"/>
      <w:r w:rsidRPr="00E967F9">
        <w:t xml:space="preserve"> по адресу: Самарская область, г. Сызрань, ул. Саратовское шоссе, д. 4, </w:t>
      </w:r>
    </w:p>
    <w:p w:rsidR="004B6E52" w:rsidRDefault="00BE23DE" w:rsidP="00F5364E">
      <w:r w:rsidRPr="001F05D3">
        <w:rPr>
          <w:b/>
        </w:rPr>
        <w:t>Порядок ознакомления с имуществом</w:t>
      </w:r>
      <w:proofErr w:type="gramStart"/>
      <w:r w:rsidRPr="001F05D3">
        <w:rPr>
          <w:b/>
        </w:rPr>
        <w:t xml:space="preserve"> :</w:t>
      </w:r>
      <w:proofErr w:type="gramEnd"/>
      <w:r>
        <w:t xml:space="preserve"> </w:t>
      </w:r>
      <w:r w:rsidR="004B6E52">
        <w:t>Мещерякова Светлана Евгеньевна, тел. +7-927-024-78-82</w:t>
      </w:r>
    </w:p>
    <w:p w:rsidR="00F5364E" w:rsidRDefault="00BE23DE" w:rsidP="00F5364E">
      <w:r w:rsidRPr="001F05D3">
        <w:rPr>
          <w:b/>
        </w:rPr>
        <w:t>Начальная стоимость лота</w:t>
      </w:r>
      <w:r w:rsidR="00E967F9">
        <w:rPr>
          <w:b/>
        </w:rPr>
        <w:t>3</w:t>
      </w:r>
      <w:r w:rsidRPr="001F05D3">
        <w:rPr>
          <w:b/>
        </w:rPr>
        <w:t>:</w:t>
      </w:r>
      <w:r>
        <w:t xml:space="preserve"> </w:t>
      </w:r>
      <w:r w:rsidR="006E3050">
        <w:rPr>
          <w:bCs/>
          <w:color w:val="000000"/>
        </w:rPr>
        <w:t>1 539 040</w:t>
      </w:r>
      <w:r w:rsidR="00113312" w:rsidRPr="00113312">
        <w:rPr>
          <w:bCs/>
          <w:color w:val="000000"/>
        </w:rPr>
        <w:t xml:space="preserve">,00  </w:t>
      </w:r>
    </w:p>
    <w:p w:rsidR="00BE23DE" w:rsidRPr="001F05D3" w:rsidRDefault="00BE23DE" w:rsidP="00F5364E">
      <w:r w:rsidRPr="001F05D3">
        <w:rPr>
          <w:b/>
        </w:rPr>
        <w:t>Сумма задатка</w:t>
      </w:r>
      <w:r w:rsidR="001F05D3" w:rsidRPr="001F05D3">
        <w:t xml:space="preserve">: </w:t>
      </w:r>
      <w:r w:rsidRPr="001F05D3">
        <w:t xml:space="preserve">10% от начальной цены продажи Имущества – </w:t>
      </w:r>
      <w:r w:rsidR="006E3050">
        <w:rPr>
          <w:bCs/>
          <w:color w:val="000000"/>
        </w:rPr>
        <w:t>153 904,00</w:t>
      </w:r>
      <w:r w:rsidR="00113312" w:rsidRPr="00113312">
        <w:rPr>
          <w:bCs/>
          <w:color w:val="000000"/>
        </w:rPr>
        <w:t xml:space="preserve">  </w:t>
      </w:r>
    </w:p>
    <w:p w:rsidR="00F5364E" w:rsidRDefault="00F5364E" w:rsidP="00F5364E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113312" w:rsidRPr="004B6E52" w:rsidTr="00A136CF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12" w:rsidRPr="004B6E52" w:rsidRDefault="00113312" w:rsidP="00A136CF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12" w:rsidRPr="004B6E52" w:rsidRDefault="00113312" w:rsidP="00A1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12" w:rsidRPr="004B6E52" w:rsidRDefault="00113312" w:rsidP="00261A28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6E3050" w:rsidRPr="00CA2BAB" w:rsidTr="00A136CF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50" w:rsidRPr="006E3050" w:rsidRDefault="006E3050" w:rsidP="006E30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050">
              <w:rPr>
                <w:bCs/>
                <w:color w:val="000000"/>
              </w:rPr>
              <w:t>1 539 040,00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50" w:rsidRPr="006E3050" w:rsidRDefault="006E3050" w:rsidP="006E30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050">
              <w:rPr>
                <w:bCs/>
                <w:color w:val="000000"/>
              </w:rPr>
              <w:t>1 442 850,00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50" w:rsidRPr="006E3050" w:rsidRDefault="006E3050" w:rsidP="006E30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050">
              <w:rPr>
                <w:bCs/>
                <w:color w:val="000000"/>
              </w:rPr>
              <w:t>1 346 660,00</w:t>
            </w:r>
          </w:p>
        </w:tc>
      </w:tr>
    </w:tbl>
    <w:p w:rsidR="004B6E52" w:rsidRDefault="004B6E52" w:rsidP="00F5364E"/>
    <w:p w:rsidR="00F5364E" w:rsidRPr="00F5364E" w:rsidRDefault="00F5364E" w:rsidP="00F5364E"/>
    <w:sectPr w:rsidR="00F5364E" w:rsidRPr="00F5364E" w:rsidSect="00595A31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113312"/>
    <w:rsid w:val="001F05D3"/>
    <w:rsid w:val="00261A28"/>
    <w:rsid w:val="003A5808"/>
    <w:rsid w:val="00416D18"/>
    <w:rsid w:val="004B6E52"/>
    <w:rsid w:val="004C40DE"/>
    <w:rsid w:val="004D357C"/>
    <w:rsid w:val="004D3938"/>
    <w:rsid w:val="004D59F9"/>
    <w:rsid w:val="004F449C"/>
    <w:rsid w:val="00595A31"/>
    <w:rsid w:val="006473A4"/>
    <w:rsid w:val="00663D59"/>
    <w:rsid w:val="006E3050"/>
    <w:rsid w:val="008D65AC"/>
    <w:rsid w:val="0092679E"/>
    <w:rsid w:val="009B7FED"/>
    <w:rsid w:val="00AB0666"/>
    <w:rsid w:val="00AC1280"/>
    <w:rsid w:val="00AD0912"/>
    <w:rsid w:val="00AF0CC7"/>
    <w:rsid w:val="00B00E64"/>
    <w:rsid w:val="00B14AA1"/>
    <w:rsid w:val="00B9321F"/>
    <w:rsid w:val="00BE23DE"/>
    <w:rsid w:val="00BE4007"/>
    <w:rsid w:val="00D00558"/>
    <w:rsid w:val="00D21AC7"/>
    <w:rsid w:val="00D23941"/>
    <w:rsid w:val="00E16966"/>
    <w:rsid w:val="00E967F9"/>
    <w:rsid w:val="00F5364E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11</cp:revision>
  <dcterms:created xsi:type="dcterms:W3CDTF">2017-04-24T12:27:00Z</dcterms:created>
  <dcterms:modified xsi:type="dcterms:W3CDTF">2017-11-23T12:31:00Z</dcterms:modified>
</cp:coreProperties>
</file>