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551D96">
        <w:rPr>
          <w:b/>
          <w:sz w:val="20"/>
          <w:szCs w:val="20"/>
        </w:rPr>
        <w:t>1</w:t>
      </w:r>
      <w:r w:rsidR="004E4E5B">
        <w:rPr>
          <w:b/>
          <w:sz w:val="20"/>
          <w:szCs w:val="20"/>
        </w:rPr>
        <w:t>6</w:t>
      </w:r>
      <w:r w:rsidRPr="0097129B">
        <w:rPr>
          <w:b/>
          <w:sz w:val="20"/>
          <w:szCs w:val="20"/>
        </w:rPr>
        <w:t>:</w:t>
      </w:r>
    </w:p>
    <w:p w:rsidR="00BE23DE" w:rsidRDefault="00BE23DE" w:rsidP="006D14E0">
      <w:pPr>
        <w:pStyle w:val="a5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  <w:r w:rsidRPr="00856F3A">
        <w:rPr>
          <w:rFonts w:cstheme="minorHAnsi"/>
          <w:b/>
          <w:sz w:val="20"/>
          <w:szCs w:val="20"/>
        </w:rPr>
        <w:t>ПРЕДМЕТ ТОРГОВ:</w:t>
      </w:r>
    </w:p>
    <w:p w:rsidR="0068476B" w:rsidRDefault="007468EA" w:rsidP="00644B5E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476B">
        <w:rPr>
          <w:rFonts w:eastAsia="Times New Roman" w:cstheme="minorHAnsi"/>
          <w:color w:val="000000"/>
          <w:sz w:val="24"/>
          <w:szCs w:val="24"/>
          <w:lang w:eastAsia="ru-RU"/>
        </w:rPr>
        <w:t>ЗЕМЕЛЬНЫЙ УЧАСТОК, площадью 36 596 кв. м, расположенный по адресу: Самарская область,</w:t>
      </w:r>
      <w:r w:rsidR="0068476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г. Сызрань, Саратовское шоссе;</w:t>
      </w:r>
    </w:p>
    <w:p w:rsidR="007468EA" w:rsidRPr="0068476B" w:rsidRDefault="007468EA" w:rsidP="00644B5E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8476B">
        <w:rPr>
          <w:rFonts w:eastAsia="Times New Roman" w:cstheme="minorHAnsi"/>
          <w:color w:val="000000"/>
          <w:sz w:val="24"/>
          <w:szCs w:val="24"/>
          <w:lang w:eastAsia="ru-RU"/>
        </w:rPr>
        <w:t>АВТОДОРОГИ К СКЛАДСКИМ ПОМЕЩЕНИЯМ, СОСТОЯЩИЕ ИЗ АСФАЛЬТОВОГО ПОКРЫТИЯ ПРОТЯЖЕННОСТЬЮ: 710,2</w:t>
      </w:r>
      <w:r w:rsidR="0068476B">
        <w:rPr>
          <w:rFonts w:eastAsia="Times New Roman" w:cstheme="minorHAnsi"/>
          <w:color w:val="000000"/>
          <w:sz w:val="24"/>
          <w:szCs w:val="24"/>
          <w:lang w:eastAsia="ru-RU"/>
        </w:rPr>
        <w:t>0 М., ПЛОЩАДЬЮ: 8765,50 кв.м</w:t>
      </w:r>
      <w:proofErr w:type="gramStart"/>
      <w:r w:rsidR="0068476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68476B" w:rsidRPr="0068476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68476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</w:p>
    <w:p w:rsidR="007468EA" w:rsidRDefault="007468EA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468EA">
        <w:rPr>
          <w:rFonts w:eastAsia="Times New Roman" w:cstheme="minorHAnsi"/>
          <w:color w:val="000000"/>
          <w:sz w:val="24"/>
          <w:szCs w:val="24"/>
          <w:lang w:eastAsia="ru-RU"/>
        </w:rPr>
        <w:t>АВТОДОРОГИ, ПРОТЯЖЕННОСТЬ 138,</w:t>
      </w:r>
      <w:r w:rsidR="0068476B">
        <w:rPr>
          <w:rFonts w:eastAsia="Times New Roman" w:cstheme="minorHAnsi"/>
          <w:color w:val="000000"/>
          <w:sz w:val="24"/>
          <w:szCs w:val="24"/>
          <w:lang w:eastAsia="ru-RU"/>
        </w:rPr>
        <w:t>80 П.М., ПЛОЩАДЬ: 2934,80 кв.м.</w:t>
      </w:r>
      <w:r w:rsidR="0068476B" w:rsidRPr="0068476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468EA" w:rsidRPr="007468EA" w:rsidRDefault="0068476B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ЗДАНИЕ РЕЗЕРВУАРНОЙ УСТАНОВКИ, </w:t>
      </w:r>
      <w:r w:rsidR="007468EA">
        <w:rPr>
          <w:rFonts w:eastAsia="Times New Roman" w:cstheme="minorHAnsi"/>
          <w:color w:val="000000"/>
          <w:sz w:val="24"/>
          <w:szCs w:val="24"/>
          <w:lang w:eastAsia="ru-RU"/>
        </w:rPr>
        <w:t>площадью:</w:t>
      </w:r>
      <w:r w:rsidRPr="0068476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468EA">
        <w:rPr>
          <w:rFonts w:eastAsia="Times New Roman" w:cstheme="minorHAnsi"/>
          <w:color w:val="000000"/>
          <w:sz w:val="24"/>
          <w:szCs w:val="24"/>
          <w:lang w:eastAsia="ru-RU"/>
        </w:rPr>
        <w:t>78,50 кв.м.</w:t>
      </w:r>
      <w:r w:rsidRPr="0068476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468EA" w:rsidRPr="004E4E5B" w:rsidRDefault="007468EA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СКЛАД ПЕНООБРАЗОВАНИЯ, площадью:</w:t>
      </w:r>
      <w:r w:rsidR="0068476B" w:rsidRPr="0068476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146,20 кв.м</w:t>
      </w:r>
      <w:r w:rsidR="0068476B" w:rsidRPr="0068476B">
        <w:rPr>
          <w:rFonts w:eastAsia="Times New Roman" w:cstheme="minorHAnsi"/>
          <w:color w:val="000000"/>
          <w:sz w:val="24"/>
          <w:szCs w:val="24"/>
          <w:lang w:eastAsia="ru-RU"/>
        </w:rPr>
        <w:t>.;</w:t>
      </w: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7468EA" w:rsidRPr="004E4E5B" w:rsidRDefault="007468EA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СКЛАД, </w:t>
      </w:r>
      <w:r w:rsidR="0068476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площадью 421,20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кв.м.</w:t>
      </w:r>
      <w:r w:rsidR="0068476B">
        <w:rPr>
          <w:rFonts w:eastAsia="Times New Roman" w:cstheme="minorHAnsi"/>
          <w:color w:val="000000"/>
          <w:sz w:val="24"/>
          <w:szCs w:val="24"/>
          <w:lang w:val="en-US" w:eastAsia="ru-RU"/>
        </w:rPr>
        <w:t>;</w:t>
      </w:r>
    </w:p>
    <w:p w:rsidR="007468EA" w:rsidRPr="004E4E5B" w:rsidRDefault="007468EA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ПРИРЕ</w:t>
      </w:r>
      <w:r w:rsidR="0068476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ЛЬСОВЫЙ СКЛАД,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площадью:1049,30 кв.м.</w:t>
      </w:r>
      <w:r w:rsidR="0068476B" w:rsidRPr="0068476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468EA" w:rsidRPr="004E4E5B" w:rsidRDefault="007468EA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ЗДАНИЕ СКЛАДА БАЗЫ ОБОРУДОВАНИЯ, пл</w:t>
      </w:r>
      <w:r w:rsidR="0068476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ощадью:568,90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кв.м.</w:t>
      </w:r>
      <w:r w:rsidR="0068476B" w:rsidRPr="0068476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468EA" w:rsidRPr="004E4E5B" w:rsidRDefault="007468EA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ЗДАНИЕ НАСОСНОЙ ЛЕ</w:t>
      </w:r>
      <w:r w:rsidR="0068476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ГКОВОСПЛАМЕНЯЮЩИХСЯ ЖИДКОСТЕЙ,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площадью 3 060,50 кв.м.</w:t>
      </w:r>
      <w:r w:rsidR="0068476B" w:rsidRPr="0068476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468EA" w:rsidRPr="004E4E5B" w:rsidRDefault="0068476B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ЗДАНИЕ НАСОСНОЙ ЛВЖ, площадью 515,90 </w:t>
      </w:r>
      <w:r w:rsidR="007468EA">
        <w:rPr>
          <w:rFonts w:eastAsia="Times New Roman" w:cstheme="minorHAnsi"/>
          <w:color w:val="000000"/>
          <w:sz w:val="24"/>
          <w:szCs w:val="24"/>
          <w:lang w:eastAsia="ru-RU"/>
        </w:rPr>
        <w:t>кв.м.</w:t>
      </w:r>
      <w:r w:rsidRPr="0068476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468EA" w:rsidRPr="004E4E5B" w:rsidRDefault="007468EA" w:rsidP="007468EA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ЗДАНИЕ СКЛАДА ЛВЖ ТАРНОГО ХРАНЕНИЯ,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площадью 1 684,50 кв.м.</w:t>
      </w:r>
      <w:r w:rsidR="0068476B">
        <w:rPr>
          <w:rFonts w:eastAsia="Times New Roman" w:cstheme="minorHAnsi"/>
          <w:color w:val="000000"/>
          <w:sz w:val="24"/>
          <w:szCs w:val="24"/>
          <w:lang w:val="en-US" w:eastAsia="ru-RU"/>
        </w:rPr>
        <w:t>;</w:t>
      </w:r>
    </w:p>
    <w:p w:rsidR="007468EA" w:rsidRPr="0028097B" w:rsidRDefault="007468EA" w:rsidP="007468EA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СКЛАД ЗАПАСНЫХ ЧАСТЕЙ,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площадью 1 152,50 кв.м.</w:t>
      </w:r>
      <w:r w:rsidRPr="0028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68EA" w:rsidRDefault="007468EA" w:rsidP="006D14E0">
      <w:pPr>
        <w:pStyle w:val="a5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</w:p>
    <w:p w:rsidR="007468EA" w:rsidRDefault="007468EA" w:rsidP="007468EA">
      <w:pPr>
        <w:tabs>
          <w:tab w:val="left" w:pos="284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Подробную информацию смотрите в Приложении к Лоту№16:</w:t>
      </w:r>
    </w:p>
    <w:p w:rsidR="007468EA" w:rsidRPr="00856F3A" w:rsidRDefault="007468EA" w:rsidP="006D14E0">
      <w:pPr>
        <w:pStyle w:val="a5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ЗЕМЕЛЬНЫЙ УЧАСТОК, назначение – Земли населенных пунктов, разрешенное использование: для производственной базы, площадью 36 596 кв. м, расположенный по адресу: Самарская область, г. Сызрань, Саратовское шоссе, кадастровый (или условный) номер: 63:08:0105056:622.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АВТОДОРОГИ К СКЛАДСКИМ ПОМЕЩЕНИЯМ, СОСТОЯЩИЕ ИЗ АСФАЛЬТОВОГО ПОКРЫТИЯ ПРОТЯЖЕННОСТЬЮ: 710,20 М., ПЛОЩАДЬЮ: 8765,50 КВ.М.,  назначение: Производственное сооружение.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АВТОДОРОГИ, ПРОТЯЖЕННОСТЬ 138,80 П.М., ПЛОЩАДЬ: 2934,80 КВ.М. назначение: производственное сооружение.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ЗДАНИЕ РЕЗЕРВУАРНОЙ УСТАНОВКИ,  назначение: Нежилое помещение площадью:78,50 кв.м., этажность: 2 этаж: комнаты №1.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СКЛАД ПЕНООБРАЗОВАНИЯ, назначение: Нежилое помещение площадью:146,20 кв.м этажность: 1 этаж: №16.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СКЛАД, назначение: Нежилое помещение площадью 421,20  кв.м., 1 этаж комнаты №№8,9,10,11,12,13,14,15,16.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ПРИРЕЛЬСОВЫЙ СКЛАД,  назначение: Нежилое здание площадью:1049,30 кв.м., этажность: 1.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ЗДАНИЕ СКЛАДА БАЗЫ ОБОРУДОВАНИЯ, назначение: Нежилое здание площадью:568,90  кв.м., этажность: 1.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ЗДАНИЕ </w:t>
      </w:r>
      <w:proofErr w:type="gramStart"/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НАСОСНОЙ</w:t>
      </w:r>
      <w:proofErr w:type="gramEnd"/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ЛЕГКОВОСПЛАМЕНЯЮЩИХСЯ ЖИДКОСТЕЙ,  назначение: Производственное здание (сооружение) площадью 3 060,50 кв.м., этажность: 2, Литера АА</w:t>
      </w:r>
      <w:proofErr w:type="gramStart"/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proofErr w:type="gramEnd"/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ЗДАНИЕ НАСОСНОЙ ЛВЖ,  предназначенные для его эксплуатации, назначение:</w:t>
      </w:r>
      <w:proofErr w:type="gramEnd"/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Нежилое здание площадью 515,90  кв.м., этажность 1.</w:t>
      </w:r>
    </w:p>
    <w:p w:rsidR="004E4E5B" w:rsidRPr="004E4E5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ЗДАНИЕ СКЛАДА ЛВЖ ТАРНОГО ХРАНЕНИЯ, назначение: Нежилое здание площадью 1 684,50 кв.м., этажность 1.</w:t>
      </w:r>
    </w:p>
    <w:p w:rsidR="004E4E5B" w:rsidRPr="0028097B" w:rsidRDefault="004E4E5B" w:rsidP="007468EA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5B">
        <w:rPr>
          <w:rFonts w:eastAsia="Times New Roman" w:cstheme="minorHAnsi"/>
          <w:color w:val="000000"/>
          <w:sz w:val="24"/>
          <w:szCs w:val="24"/>
          <w:lang w:eastAsia="ru-RU"/>
        </w:rPr>
        <w:t>СКЛАД ЗАПАСНЫХ ЧАСТЕЙ, назначение: Нежилое здание площадью 1 152,50 кв.м., этажность 1.</w:t>
      </w:r>
      <w:r w:rsidRPr="0028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73B1" w:rsidRPr="00856F3A" w:rsidRDefault="006273B1" w:rsidP="006273B1">
      <w:pPr>
        <w:pStyle w:val="a5"/>
        <w:tabs>
          <w:tab w:val="left" w:pos="284"/>
        </w:tabs>
        <w:ind w:left="360"/>
        <w:rPr>
          <w:rFonts w:cstheme="minorHAnsi"/>
          <w:b/>
        </w:rPr>
      </w:pPr>
    </w:p>
    <w:p w:rsidR="004B6E52" w:rsidRPr="004E4E5B" w:rsidRDefault="00BE23DE" w:rsidP="00741211">
      <w:pPr>
        <w:pStyle w:val="a5"/>
        <w:tabs>
          <w:tab w:val="left" w:pos="284"/>
        </w:tabs>
        <w:ind w:left="360"/>
        <w:rPr>
          <w:rFonts w:cstheme="minorHAnsi"/>
        </w:rPr>
      </w:pPr>
      <w:r w:rsidRPr="00856F3A">
        <w:rPr>
          <w:rFonts w:cstheme="minorHAnsi"/>
          <w:b/>
        </w:rPr>
        <w:t>Порядок ознакомления с имуществом:</w:t>
      </w:r>
      <w:r w:rsidRPr="00856F3A">
        <w:rPr>
          <w:rFonts w:cstheme="minorHAnsi"/>
        </w:rPr>
        <w:t xml:space="preserve"> </w:t>
      </w:r>
      <w:r w:rsidR="004B6E52" w:rsidRPr="004E4E5B">
        <w:rPr>
          <w:rFonts w:cstheme="minorHAnsi"/>
        </w:rPr>
        <w:t>Мещерякова Светлана Евгеньевна, тел. +7-927-024-78-82</w:t>
      </w:r>
    </w:p>
    <w:p w:rsidR="0097129B" w:rsidRPr="004E4E5B" w:rsidRDefault="00BE23DE" w:rsidP="00741211">
      <w:pPr>
        <w:ind w:left="360"/>
        <w:rPr>
          <w:rFonts w:eastAsia="Times New Roman" w:cstheme="minorHAnsi"/>
          <w:b/>
          <w:bCs/>
          <w:color w:val="000000"/>
          <w:lang w:eastAsia="ru-RU"/>
        </w:rPr>
      </w:pPr>
      <w:r w:rsidRPr="004E4E5B">
        <w:rPr>
          <w:rFonts w:cstheme="minorHAnsi"/>
          <w:b/>
        </w:rPr>
        <w:t>Начальная стоимость лота</w:t>
      </w:r>
      <w:r w:rsidR="00551D96" w:rsidRPr="004E4E5B">
        <w:rPr>
          <w:rFonts w:cstheme="minorHAnsi"/>
          <w:b/>
        </w:rPr>
        <w:t>1</w:t>
      </w:r>
      <w:r w:rsidR="004E4E5B" w:rsidRPr="004E4E5B">
        <w:rPr>
          <w:rFonts w:cstheme="minorHAnsi"/>
          <w:b/>
        </w:rPr>
        <w:t>6</w:t>
      </w:r>
      <w:r w:rsidRPr="004E4E5B">
        <w:rPr>
          <w:rFonts w:cstheme="minorHAnsi"/>
          <w:b/>
        </w:rPr>
        <w:t>:</w:t>
      </w:r>
      <w:r w:rsidRPr="004E4E5B">
        <w:rPr>
          <w:rFonts w:cstheme="minorHAnsi"/>
        </w:rPr>
        <w:t xml:space="preserve"> </w:t>
      </w:r>
      <w:r w:rsidR="006C2394">
        <w:rPr>
          <w:bCs/>
          <w:color w:val="000000"/>
        </w:rPr>
        <w:t>25 498 320</w:t>
      </w:r>
      <w:r w:rsidR="004E4E5B" w:rsidRPr="004E4E5B">
        <w:rPr>
          <w:bCs/>
          <w:color w:val="000000"/>
        </w:rPr>
        <w:t xml:space="preserve">,00  </w:t>
      </w:r>
    </w:p>
    <w:p w:rsidR="00E26E96" w:rsidRPr="00E26E96" w:rsidRDefault="00BE23DE" w:rsidP="00E26E96">
      <w:pPr>
        <w:ind w:left="360"/>
        <w:rPr>
          <w:rFonts w:cstheme="minorHAnsi"/>
        </w:rPr>
      </w:pPr>
      <w:r w:rsidRPr="004E4E5B">
        <w:rPr>
          <w:rFonts w:cstheme="minorHAnsi"/>
          <w:b/>
        </w:rPr>
        <w:lastRenderedPageBreak/>
        <w:t>Сумма задатка</w:t>
      </w:r>
      <w:r w:rsidR="001F05D3" w:rsidRPr="004E4E5B">
        <w:rPr>
          <w:rFonts w:cstheme="minorHAnsi"/>
        </w:rPr>
        <w:t xml:space="preserve">: </w:t>
      </w:r>
      <w:r w:rsidRPr="004E4E5B">
        <w:rPr>
          <w:rFonts w:cstheme="minorHAnsi"/>
        </w:rPr>
        <w:t xml:space="preserve">10% от начальной цены продажи Имущества – </w:t>
      </w:r>
      <w:r w:rsidR="006C2394">
        <w:rPr>
          <w:bCs/>
          <w:color w:val="000000"/>
        </w:rPr>
        <w:t>2 549 832</w:t>
      </w:r>
      <w:r w:rsidR="00E26E96">
        <w:rPr>
          <w:bCs/>
          <w:color w:val="000000"/>
        </w:rPr>
        <w:t>,0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E26E96" w:rsidRPr="004B6E52" w:rsidTr="00A02949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96" w:rsidRPr="004B6E52" w:rsidRDefault="00E26E96" w:rsidP="00A02949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96" w:rsidRPr="004B6E52" w:rsidRDefault="00E26E96" w:rsidP="00A0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96" w:rsidRPr="004B6E52" w:rsidRDefault="00E26E96" w:rsidP="00C718B9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Pr="004B6E52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6C2394" w:rsidRPr="00E26E96" w:rsidTr="00E26E96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94" w:rsidRPr="006C2394" w:rsidRDefault="006C2394" w:rsidP="006C2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2394">
              <w:rPr>
                <w:bCs/>
                <w:color w:val="000000"/>
              </w:rPr>
              <w:t>25 498 320,00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94" w:rsidRPr="006C2394" w:rsidRDefault="006C2394" w:rsidP="006C2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2394">
              <w:rPr>
                <w:bCs/>
                <w:color w:val="000000"/>
              </w:rPr>
              <w:t>23 904 675,00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94" w:rsidRPr="006C2394" w:rsidRDefault="006C2394" w:rsidP="006C2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2394">
              <w:rPr>
                <w:bCs/>
                <w:color w:val="000000"/>
              </w:rPr>
              <w:t>22 311 030,00</w:t>
            </w:r>
          </w:p>
        </w:tc>
      </w:tr>
    </w:tbl>
    <w:p w:rsidR="004B6E52" w:rsidRPr="0097129B" w:rsidRDefault="004B6E52" w:rsidP="00F5364E">
      <w:pPr>
        <w:rPr>
          <w:sz w:val="20"/>
          <w:szCs w:val="20"/>
        </w:rPr>
      </w:pPr>
    </w:p>
    <w:p w:rsidR="00F5364E" w:rsidRPr="0097129B" w:rsidRDefault="00F5364E" w:rsidP="00F5364E">
      <w:pPr>
        <w:rPr>
          <w:sz w:val="20"/>
          <w:szCs w:val="20"/>
        </w:rPr>
      </w:pPr>
    </w:p>
    <w:sectPr w:rsidR="00F5364E" w:rsidRPr="0097129B" w:rsidSect="0097129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457"/>
    <w:multiLevelType w:val="hybridMultilevel"/>
    <w:tmpl w:val="C2247F4C"/>
    <w:lvl w:ilvl="0" w:tplc="5200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1B6"/>
    <w:multiLevelType w:val="hybridMultilevel"/>
    <w:tmpl w:val="AFDA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32E3"/>
    <w:multiLevelType w:val="hybridMultilevel"/>
    <w:tmpl w:val="BE9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038"/>
    <w:multiLevelType w:val="hybridMultilevel"/>
    <w:tmpl w:val="5440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2866"/>
    <w:multiLevelType w:val="hybridMultilevel"/>
    <w:tmpl w:val="FC44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5D07"/>
    <w:multiLevelType w:val="hybridMultilevel"/>
    <w:tmpl w:val="2BE2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B0C27"/>
    <w:multiLevelType w:val="hybridMultilevel"/>
    <w:tmpl w:val="B02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6691A"/>
    <w:multiLevelType w:val="hybridMultilevel"/>
    <w:tmpl w:val="9E5E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15BEE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93A15"/>
    <w:rsid w:val="000D4642"/>
    <w:rsid w:val="000D77A3"/>
    <w:rsid w:val="001224C0"/>
    <w:rsid w:val="00146482"/>
    <w:rsid w:val="00172B78"/>
    <w:rsid w:val="001957C8"/>
    <w:rsid w:val="001E3E68"/>
    <w:rsid w:val="001F05D3"/>
    <w:rsid w:val="00361F57"/>
    <w:rsid w:val="00416D18"/>
    <w:rsid w:val="004632D0"/>
    <w:rsid w:val="004B6E52"/>
    <w:rsid w:val="004C40DE"/>
    <w:rsid w:val="004D357C"/>
    <w:rsid w:val="004D3938"/>
    <w:rsid w:val="004D59F9"/>
    <w:rsid w:val="004E4E5B"/>
    <w:rsid w:val="004F449C"/>
    <w:rsid w:val="005168AE"/>
    <w:rsid w:val="00530089"/>
    <w:rsid w:val="00551D96"/>
    <w:rsid w:val="005719CF"/>
    <w:rsid w:val="00595A31"/>
    <w:rsid w:val="00595BEE"/>
    <w:rsid w:val="006273B1"/>
    <w:rsid w:val="006473A4"/>
    <w:rsid w:val="00663D59"/>
    <w:rsid w:val="0068476B"/>
    <w:rsid w:val="006C2394"/>
    <w:rsid w:val="006D14E0"/>
    <w:rsid w:val="00741211"/>
    <w:rsid w:val="007468EA"/>
    <w:rsid w:val="00750D69"/>
    <w:rsid w:val="00752252"/>
    <w:rsid w:val="007745E0"/>
    <w:rsid w:val="00856F3A"/>
    <w:rsid w:val="00907579"/>
    <w:rsid w:val="00910FED"/>
    <w:rsid w:val="00913C0B"/>
    <w:rsid w:val="0092679E"/>
    <w:rsid w:val="0097129B"/>
    <w:rsid w:val="0097521A"/>
    <w:rsid w:val="009B7FED"/>
    <w:rsid w:val="00A23EB6"/>
    <w:rsid w:val="00AB0666"/>
    <w:rsid w:val="00AC1280"/>
    <w:rsid w:val="00AD0912"/>
    <w:rsid w:val="00AF0CC7"/>
    <w:rsid w:val="00B00E64"/>
    <w:rsid w:val="00B14AA1"/>
    <w:rsid w:val="00B47D48"/>
    <w:rsid w:val="00B9321F"/>
    <w:rsid w:val="00BE23DE"/>
    <w:rsid w:val="00C718B9"/>
    <w:rsid w:val="00D00558"/>
    <w:rsid w:val="00D20F6F"/>
    <w:rsid w:val="00D21AC7"/>
    <w:rsid w:val="00D23941"/>
    <w:rsid w:val="00E23C5F"/>
    <w:rsid w:val="00E26E96"/>
    <w:rsid w:val="00E967F9"/>
    <w:rsid w:val="00F5364E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8</cp:revision>
  <dcterms:created xsi:type="dcterms:W3CDTF">2017-04-25T07:38:00Z</dcterms:created>
  <dcterms:modified xsi:type="dcterms:W3CDTF">2017-11-23T12:34:00Z</dcterms:modified>
</cp:coreProperties>
</file>