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958" w:rsidRDefault="00785958" w:rsidP="00785958">
      <w:pPr>
        <w:pStyle w:val="ConsPlusNormal"/>
        <w:ind w:firstLine="0"/>
        <w:jc w:val="right"/>
        <w:rPr>
          <w:rFonts w:ascii="Times New Roman" w:hAnsi="Times New Roman" w:cs="Times New Roman"/>
          <w:b/>
          <w:sz w:val="22"/>
          <w:szCs w:val="22"/>
        </w:rPr>
      </w:pPr>
      <w:r>
        <w:rPr>
          <w:rFonts w:ascii="Times New Roman" w:hAnsi="Times New Roman" w:cs="Times New Roman"/>
          <w:b/>
          <w:sz w:val="22"/>
          <w:szCs w:val="22"/>
        </w:rPr>
        <w:t xml:space="preserve">Утверждено собранием кредиторов </w:t>
      </w:r>
    </w:p>
    <w:p w:rsidR="00785958" w:rsidRDefault="00785958" w:rsidP="00785958">
      <w:pPr>
        <w:pStyle w:val="ConsPlusNormal"/>
        <w:ind w:firstLine="0"/>
        <w:jc w:val="right"/>
        <w:rPr>
          <w:rFonts w:ascii="Times New Roman" w:hAnsi="Times New Roman" w:cs="Times New Roman"/>
          <w:b/>
          <w:sz w:val="22"/>
          <w:szCs w:val="22"/>
        </w:rPr>
      </w:pPr>
      <w:r>
        <w:rPr>
          <w:rFonts w:ascii="Times New Roman" w:hAnsi="Times New Roman" w:cs="Times New Roman"/>
          <w:b/>
          <w:sz w:val="22"/>
          <w:szCs w:val="22"/>
        </w:rPr>
        <w:t xml:space="preserve">ООО Медвежьегорский молокозавод» </w:t>
      </w:r>
    </w:p>
    <w:p w:rsidR="008341C3" w:rsidRDefault="00785958" w:rsidP="00785958">
      <w:pPr>
        <w:pStyle w:val="ConsPlusNormal"/>
        <w:ind w:firstLine="0"/>
        <w:jc w:val="right"/>
        <w:rPr>
          <w:rFonts w:ascii="Times New Roman" w:hAnsi="Times New Roman" w:cs="Times New Roman"/>
          <w:b/>
          <w:sz w:val="22"/>
          <w:szCs w:val="22"/>
        </w:rPr>
      </w:pPr>
      <w:r>
        <w:rPr>
          <w:rFonts w:ascii="Times New Roman" w:hAnsi="Times New Roman" w:cs="Times New Roman"/>
          <w:b/>
          <w:sz w:val="22"/>
          <w:szCs w:val="22"/>
        </w:rPr>
        <w:t>от 20.03.2018 г.</w:t>
      </w:r>
    </w:p>
    <w:p w:rsidR="00785958" w:rsidRDefault="00785958" w:rsidP="00785958">
      <w:pPr>
        <w:pStyle w:val="ConsPlusNormal"/>
        <w:ind w:firstLine="0"/>
        <w:jc w:val="right"/>
        <w:rPr>
          <w:rFonts w:ascii="Times New Roman" w:hAnsi="Times New Roman" w:cs="Times New Roman"/>
          <w:b/>
          <w:sz w:val="22"/>
          <w:szCs w:val="22"/>
        </w:rPr>
      </w:pPr>
      <w:r>
        <w:rPr>
          <w:rFonts w:ascii="Times New Roman" w:hAnsi="Times New Roman" w:cs="Times New Roman"/>
          <w:b/>
          <w:sz w:val="22"/>
          <w:szCs w:val="22"/>
        </w:rPr>
        <w:t>Конкурсный управляющий ООО «Медвежьегорский молокозавод»</w:t>
      </w:r>
    </w:p>
    <w:p w:rsidR="00785958" w:rsidRDefault="00785958" w:rsidP="00785958">
      <w:pPr>
        <w:pStyle w:val="ConsPlusNormal"/>
        <w:ind w:firstLine="0"/>
        <w:jc w:val="right"/>
        <w:rPr>
          <w:rFonts w:ascii="Times New Roman" w:hAnsi="Times New Roman" w:cs="Times New Roman"/>
          <w:b/>
          <w:sz w:val="22"/>
          <w:szCs w:val="22"/>
        </w:rPr>
      </w:pPr>
      <w:r>
        <w:rPr>
          <w:rFonts w:ascii="Times New Roman" w:hAnsi="Times New Roman" w:cs="Times New Roman"/>
          <w:b/>
          <w:sz w:val="22"/>
          <w:szCs w:val="22"/>
        </w:rPr>
        <w:t>_________________/</w:t>
      </w:r>
      <w:proofErr w:type="spellStart"/>
      <w:r>
        <w:rPr>
          <w:rFonts w:ascii="Times New Roman" w:hAnsi="Times New Roman" w:cs="Times New Roman"/>
          <w:b/>
          <w:sz w:val="22"/>
          <w:szCs w:val="22"/>
        </w:rPr>
        <w:t>Шпет</w:t>
      </w:r>
      <w:proofErr w:type="spellEnd"/>
      <w:r>
        <w:rPr>
          <w:rFonts w:ascii="Times New Roman" w:hAnsi="Times New Roman" w:cs="Times New Roman"/>
          <w:b/>
          <w:sz w:val="22"/>
          <w:szCs w:val="22"/>
        </w:rPr>
        <w:t xml:space="preserve"> Ф.А./</w:t>
      </w:r>
    </w:p>
    <w:p w:rsidR="00785958" w:rsidRDefault="00785958" w:rsidP="00B40F76">
      <w:pPr>
        <w:pStyle w:val="ConsPlusNormal"/>
        <w:ind w:firstLine="0"/>
        <w:jc w:val="center"/>
        <w:rPr>
          <w:rFonts w:ascii="Times New Roman" w:hAnsi="Times New Roman" w:cs="Times New Roman"/>
          <w:b/>
          <w:sz w:val="22"/>
          <w:szCs w:val="22"/>
        </w:rPr>
      </w:pPr>
    </w:p>
    <w:p w:rsidR="00B40F76" w:rsidRPr="003A258D" w:rsidRDefault="00B40F76" w:rsidP="00B40F76">
      <w:pPr>
        <w:pStyle w:val="ConsPlusNormal"/>
        <w:ind w:firstLine="0"/>
        <w:jc w:val="center"/>
        <w:rPr>
          <w:rFonts w:ascii="Times New Roman" w:hAnsi="Times New Roman" w:cs="Times New Roman"/>
          <w:b/>
          <w:sz w:val="22"/>
          <w:szCs w:val="22"/>
        </w:rPr>
      </w:pPr>
      <w:r w:rsidRPr="003A258D">
        <w:rPr>
          <w:rFonts w:ascii="Times New Roman" w:hAnsi="Times New Roman" w:cs="Times New Roman"/>
          <w:b/>
          <w:sz w:val="22"/>
          <w:szCs w:val="22"/>
        </w:rPr>
        <w:t>Положение о порядке</w:t>
      </w:r>
      <w:r>
        <w:rPr>
          <w:rFonts w:ascii="Times New Roman" w:hAnsi="Times New Roman" w:cs="Times New Roman"/>
          <w:b/>
          <w:sz w:val="22"/>
          <w:szCs w:val="22"/>
        </w:rPr>
        <w:t>, сроках</w:t>
      </w:r>
      <w:r w:rsidRPr="003A258D">
        <w:rPr>
          <w:rFonts w:ascii="Times New Roman" w:hAnsi="Times New Roman" w:cs="Times New Roman"/>
          <w:b/>
          <w:sz w:val="22"/>
          <w:szCs w:val="22"/>
        </w:rPr>
        <w:t xml:space="preserve"> и условиях продажи имуществ</w:t>
      </w:r>
      <w:proofErr w:type="gramStart"/>
      <w:r w:rsidRPr="003A258D">
        <w:rPr>
          <w:rFonts w:ascii="Times New Roman" w:hAnsi="Times New Roman" w:cs="Times New Roman"/>
          <w:b/>
          <w:sz w:val="22"/>
          <w:szCs w:val="22"/>
        </w:rPr>
        <w:t>а ООО</w:t>
      </w:r>
      <w:proofErr w:type="gramEnd"/>
      <w:r w:rsidRPr="003A258D">
        <w:rPr>
          <w:rFonts w:ascii="Times New Roman" w:hAnsi="Times New Roman" w:cs="Times New Roman"/>
          <w:b/>
          <w:sz w:val="22"/>
          <w:szCs w:val="22"/>
        </w:rPr>
        <w:t xml:space="preserve"> "</w:t>
      </w:r>
      <w:r>
        <w:rPr>
          <w:rFonts w:ascii="Times New Roman" w:hAnsi="Times New Roman" w:cs="Times New Roman"/>
          <w:b/>
          <w:sz w:val="22"/>
          <w:szCs w:val="22"/>
        </w:rPr>
        <w:t>Медвежьегорский молокозавод</w:t>
      </w:r>
      <w:r w:rsidRPr="003A258D">
        <w:rPr>
          <w:rFonts w:ascii="Times New Roman" w:hAnsi="Times New Roman" w:cs="Times New Roman"/>
          <w:b/>
          <w:sz w:val="22"/>
          <w:szCs w:val="22"/>
        </w:rPr>
        <w:t>"</w:t>
      </w:r>
    </w:p>
    <w:p w:rsidR="00B40F76" w:rsidRPr="003A258D" w:rsidRDefault="00B40F76" w:rsidP="00B40F76">
      <w:pPr>
        <w:pStyle w:val="ConsPlusNormal"/>
        <w:ind w:firstLine="0"/>
        <w:jc w:val="center"/>
        <w:rPr>
          <w:rFonts w:ascii="Times New Roman" w:hAnsi="Times New Roman" w:cs="Times New Roman"/>
          <w:sz w:val="22"/>
          <w:szCs w:val="22"/>
        </w:rPr>
      </w:pPr>
    </w:p>
    <w:p w:rsidR="00B40F76" w:rsidRPr="003A258D" w:rsidRDefault="00B40F76" w:rsidP="00B40F76">
      <w:pPr>
        <w:pStyle w:val="ConsPlusNormal"/>
        <w:ind w:firstLine="0"/>
        <w:jc w:val="center"/>
        <w:rPr>
          <w:rFonts w:ascii="Times New Roman" w:hAnsi="Times New Roman" w:cs="Times New Roman"/>
          <w:sz w:val="22"/>
          <w:szCs w:val="22"/>
        </w:rPr>
      </w:pPr>
    </w:p>
    <w:p w:rsidR="00B40F76" w:rsidRPr="003A258D" w:rsidRDefault="00B40F76" w:rsidP="00B40F76">
      <w:pPr>
        <w:pStyle w:val="ConsPlusNormal"/>
        <w:ind w:firstLine="0"/>
        <w:jc w:val="center"/>
        <w:rPr>
          <w:rFonts w:ascii="Times New Roman" w:hAnsi="Times New Roman" w:cs="Times New Roman"/>
          <w:sz w:val="22"/>
          <w:szCs w:val="22"/>
        </w:rPr>
      </w:pPr>
      <w:r w:rsidRPr="003A258D">
        <w:rPr>
          <w:rFonts w:ascii="Times New Roman" w:hAnsi="Times New Roman" w:cs="Times New Roman"/>
          <w:sz w:val="22"/>
          <w:szCs w:val="22"/>
        </w:rPr>
        <w:t>I. Общие положения</w:t>
      </w:r>
    </w:p>
    <w:p w:rsidR="00B40F76" w:rsidRPr="003A258D" w:rsidRDefault="00B40F76" w:rsidP="00B40F76">
      <w:pPr>
        <w:pStyle w:val="ConsPlusNormal"/>
        <w:ind w:firstLine="0"/>
        <w:jc w:val="center"/>
        <w:outlineLvl w:val="0"/>
        <w:rPr>
          <w:rFonts w:ascii="Times New Roman" w:hAnsi="Times New Roman" w:cs="Times New Roman"/>
          <w:sz w:val="22"/>
          <w:szCs w:val="22"/>
        </w:rPr>
      </w:pPr>
    </w:p>
    <w:p w:rsidR="00B40F76" w:rsidRPr="0052212B" w:rsidRDefault="00B40F76" w:rsidP="00B40F76">
      <w:pPr>
        <w:pStyle w:val="ConsPlusNormal"/>
        <w:ind w:firstLine="0"/>
        <w:jc w:val="both"/>
        <w:rPr>
          <w:rFonts w:ascii="Times New Roman" w:hAnsi="Times New Roman" w:cs="Times New Roman"/>
          <w:sz w:val="22"/>
          <w:szCs w:val="22"/>
        </w:rPr>
      </w:pPr>
      <w:r w:rsidRPr="003A258D">
        <w:rPr>
          <w:rFonts w:ascii="Times New Roman" w:hAnsi="Times New Roman" w:cs="Times New Roman"/>
          <w:sz w:val="22"/>
          <w:szCs w:val="22"/>
        </w:rPr>
        <w:tab/>
      </w:r>
      <w:proofErr w:type="gramStart"/>
      <w:r w:rsidRPr="0052212B">
        <w:rPr>
          <w:rFonts w:ascii="Times New Roman" w:hAnsi="Times New Roman" w:cs="Times New Roman"/>
          <w:sz w:val="22"/>
          <w:szCs w:val="22"/>
        </w:rPr>
        <w:t xml:space="preserve">Настоящие Порядок, сроки и условия продажи имущества (далее - Порядок) составлены в соответствии с п. 4 ст.138 Федерального закона «О несостоятельности (банкротстве)»  от 26.10.2002 г. №127-ФЗ и определяют порядок, сроки и условия продажи имущества </w:t>
      </w:r>
      <w:r w:rsidRPr="0052212B">
        <w:rPr>
          <w:rFonts w:ascii="Times New Roman" w:hAnsi="Times New Roman" w:cs="Times New Roman"/>
          <w:b/>
          <w:sz w:val="22"/>
          <w:szCs w:val="22"/>
        </w:rPr>
        <w:t>ООО "Медвежьегорский молокозавод"</w:t>
      </w:r>
      <w:r w:rsidRPr="0052212B">
        <w:rPr>
          <w:rFonts w:ascii="Times New Roman" w:hAnsi="Times New Roman" w:cs="Times New Roman"/>
          <w:sz w:val="22"/>
          <w:szCs w:val="22"/>
        </w:rPr>
        <w:t xml:space="preserve"> (далее – Должник), </w:t>
      </w:r>
      <w:r w:rsidRPr="0052212B">
        <w:rPr>
          <w:rFonts w:ascii="Times New Roman" w:hAnsi="Times New Roman" w:cs="Times New Roman"/>
          <w:b/>
          <w:sz w:val="22"/>
          <w:szCs w:val="22"/>
        </w:rPr>
        <w:t xml:space="preserve"> </w:t>
      </w:r>
      <w:proofErr w:type="gramEnd"/>
    </w:p>
    <w:p w:rsidR="00B40F76" w:rsidRPr="0052212B" w:rsidRDefault="00B40F76" w:rsidP="00B40F76">
      <w:pPr>
        <w:pStyle w:val="ConsPlusNormal"/>
        <w:ind w:left="540" w:firstLine="0"/>
        <w:jc w:val="both"/>
        <w:rPr>
          <w:rFonts w:ascii="Times New Roman" w:hAnsi="Times New Roman" w:cs="Times New Roman"/>
          <w:sz w:val="22"/>
          <w:szCs w:val="22"/>
        </w:rPr>
      </w:pPr>
      <w:r w:rsidRPr="0052212B">
        <w:rPr>
          <w:rFonts w:ascii="Times New Roman" w:hAnsi="Times New Roman" w:cs="Times New Roman"/>
          <w:sz w:val="22"/>
          <w:szCs w:val="22"/>
        </w:rPr>
        <w:t xml:space="preserve">Настоящим Порядком устанавливаются порядок, сроки и условия продажи следующего имущества Должника: </w:t>
      </w:r>
    </w:p>
    <w:p w:rsidR="00B40F76" w:rsidRPr="0052212B" w:rsidRDefault="00B40F76" w:rsidP="00B40F76">
      <w:pPr>
        <w:pStyle w:val="ConsPlusNormal"/>
        <w:ind w:left="540" w:firstLine="0"/>
        <w:jc w:val="both"/>
        <w:rPr>
          <w:rFonts w:ascii="Times New Roman" w:hAnsi="Times New Roman" w:cs="Times New Roman"/>
          <w:sz w:val="22"/>
          <w:szCs w:val="22"/>
        </w:rPr>
      </w:pPr>
      <w:r w:rsidRPr="0052212B">
        <w:rPr>
          <w:rFonts w:ascii="Times New Roman" w:hAnsi="Times New Roman" w:cs="Times New Roman"/>
          <w:sz w:val="22"/>
          <w:szCs w:val="22"/>
        </w:rPr>
        <w:t>1.1.1.Имущество:</w:t>
      </w:r>
    </w:p>
    <w:p w:rsidR="00B40F76" w:rsidRPr="0052212B" w:rsidRDefault="00B40F76" w:rsidP="00B40F76">
      <w:pPr>
        <w:tabs>
          <w:tab w:val="left" w:pos="4984"/>
        </w:tabs>
        <w:spacing w:after="0" w:line="240" w:lineRule="auto"/>
        <w:ind w:firstLine="539"/>
        <w:jc w:val="both"/>
        <w:rPr>
          <w:rStyle w:val="js-rollover"/>
          <w:rFonts w:ascii="Times New Roman" w:hAnsi="Times New Roman"/>
        </w:rPr>
      </w:pPr>
    </w:p>
    <w:tbl>
      <w:tblPr>
        <w:tblW w:w="48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3038"/>
        <w:gridCol w:w="3799"/>
        <w:gridCol w:w="1109"/>
        <w:gridCol w:w="1217"/>
      </w:tblGrid>
      <w:tr w:rsidR="008D5F06" w:rsidRPr="0052212B" w:rsidTr="008D5F06">
        <w:trPr>
          <w:trHeight w:val="20"/>
          <w:jc w:val="center"/>
        </w:trPr>
        <w:tc>
          <w:tcPr>
            <w:tcW w:w="1658" w:type="pct"/>
            <w:vAlign w:val="center"/>
          </w:tcPr>
          <w:p w:rsidR="008D5F06" w:rsidRPr="0052212B" w:rsidRDefault="008D5F06" w:rsidP="00AC7CAD">
            <w:pPr>
              <w:ind w:right="140"/>
              <w:jc w:val="center"/>
              <w:rPr>
                <w:rFonts w:ascii="Times New Roman" w:hAnsi="Times New Roman"/>
              </w:rPr>
            </w:pPr>
            <w:r w:rsidRPr="0052212B">
              <w:rPr>
                <w:rFonts w:ascii="Times New Roman" w:hAnsi="Times New Roman"/>
              </w:rPr>
              <w:t>Наименование объекта и характеристики</w:t>
            </w:r>
          </w:p>
        </w:tc>
        <w:tc>
          <w:tcPr>
            <w:tcW w:w="2073" w:type="pct"/>
            <w:vAlign w:val="center"/>
          </w:tcPr>
          <w:p w:rsidR="008D5F06" w:rsidRPr="0052212B" w:rsidRDefault="008D5F06" w:rsidP="00AC7CAD">
            <w:pPr>
              <w:ind w:right="140"/>
              <w:jc w:val="center"/>
              <w:rPr>
                <w:rFonts w:ascii="Times New Roman" w:hAnsi="Times New Roman"/>
              </w:rPr>
            </w:pPr>
            <w:r w:rsidRPr="0052212B">
              <w:rPr>
                <w:rFonts w:ascii="Times New Roman" w:hAnsi="Times New Roman"/>
              </w:rPr>
              <w:t>Кадастровый номер/регистрационный/инвентарный номер</w:t>
            </w:r>
          </w:p>
        </w:tc>
        <w:tc>
          <w:tcPr>
            <w:tcW w:w="605" w:type="pct"/>
            <w:vAlign w:val="center"/>
          </w:tcPr>
          <w:p w:rsidR="008D5F06" w:rsidRPr="0052212B" w:rsidRDefault="008D5F06" w:rsidP="00AC7CAD">
            <w:pPr>
              <w:ind w:right="140"/>
              <w:jc w:val="center"/>
              <w:rPr>
                <w:rFonts w:ascii="Times New Roman" w:hAnsi="Times New Roman"/>
              </w:rPr>
            </w:pPr>
            <w:r w:rsidRPr="0052212B">
              <w:rPr>
                <w:rFonts w:ascii="Times New Roman" w:hAnsi="Times New Roman"/>
              </w:rPr>
              <w:t>Площадь, кв.м.</w:t>
            </w:r>
          </w:p>
        </w:tc>
        <w:tc>
          <w:tcPr>
            <w:tcW w:w="664" w:type="pct"/>
          </w:tcPr>
          <w:p w:rsidR="008D5F06" w:rsidRPr="0052212B" w:rsidRDefault="008D5F06" w:rsidP="00AC7CAD">
            <w:pPr>
              <w:ind w:right="140"/>
              <w:jc w:val="center"/>
              <w:rPr>
                <w:rFonts w:ascii="Times New Roman" w:hAnsi="Times New Roman"/>
              </w:rPr>
            </w:pPr>
            <w:r w:rsidRPr="0052212B">
              <w:rPr>
                <w:rFonts w:ascii="Times New Roman" w:hAnsi="Times New Roman"/>
              </w:rPr>
              <w:t>Рыночная стоимость, рублей, НДС не облагается</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для размещения магазина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10:13:0010807:6</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120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167 000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под зданиями коровников</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10:13:0060405:15</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57129</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18 053 000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под здание конторы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10:13:0060401:13</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800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1 026 000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для размещения и обслуживания здания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Бор </w:t>
            </w:r>
            <w:proofErr w:type="spellStart"/>
            <w:r w:rsidRPr="0052212B">
              <w:rPr>
                <w:rFonts w:ascii="Times New Roman" w:hAnsi="Times New Roman"/>
              </w:rPr>
              <w:t>Пуданцев</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10:13:12 13 01:005</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44145</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17 570 000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lastRenderedPageBreak/>
              <w:t xml:space="preserve">Земельный участок. Категория земель: земли сельскохозяйственного назначения - для сельскохозяйственного производства. </w:t>
            </w:r>
            <w:proofErr w:type="gramStart"/>
            <w:r w:rsidRPr="0052212B">
              <w:rPr>
                <w:rFonts w:ascii="Times New Roman" w:hAnsi="Times New Roman"/>
              </w:rPr>
              <w:t>Курганская</w:t>
            </w:r>
            <w:proofErr w:type="gramEnd"/>
            <w:r w:rsidRPr="0052212B">
              <w:rPr>
                <w:rFonts w:ascii="Times New Roman" w:hAnsi="Times New Roman"/>
              </w:rPr>
              <w:t xml:space="preserve"> обл., Белозерский р-н. </w:t>
            </w:r>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45:02:000000:739</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11692000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23 384 000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 xml:space="preserve">Здание магазина,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10-10-05/006/2011-563</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53,9</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773 000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Квартира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10:13:01 01 00:000:1858/00:0044</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36,70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855 000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Здание пилорамы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10:13:0000000:2789</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559,10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481 000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Здание картофелехранилища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10:13:0000000:2773</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593,90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2 582 000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Коровник</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10:13:0000000:2767</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2492</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10 939 000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Здание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10:13:0000000:2791</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504,40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1 719 000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Здание конторы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10:13:0000000:2783</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546,40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2 566 000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Здание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Бор </w:t>
            </w:r>
            <w:proofErr w:type="spellStart"/>
            <w:r w:rsidRPr="0052212B">
              <w:rPr>
                <w:rFonts w:ascii="Times New Roman" w:hAnsi="Times New Roman"/>
              </w:rPr>
              <w:t>Пуданцев</w:t>
            </w:r>
            <w:proofErr w:type="spellEnd"/>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10-10-05/003/2011-254</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1540,30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5 243 000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Двухкомнатная квартира, которая соответствует одноэтажному бревенчатому жилому дому</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п</w:t>
            </w:r>
            <w:proofErr w:type="gramEnd"/>
            <w:r w:rsidRPr="0052212B">
              <w:rPr>
                <w:rFonts w:ascii="Times New Roman" w:hAnsi="Times New Roman"/>
              </w:rPr>
              <w:t xml:space="preserve">. </w:t>
            </w:r>
            <w:proofErr w:type="spellStart"/>
            <w:r w:rsidRPr="0052212B">
              <w:rPr>
                <w:rFonts w:ascii="Times New Roman" w:hAnsi="Times New Roman"/>
              </w:rPr>
              <w:t>Кумса</w:t>
            </w:r>
            <w:proofErr w:type="spellEnd"/>
            <w:r w:rsidRPr="0052212B">
              <w:rPr>
                <w:rFonts w:ascii="Times New Roman" w:hAnsi="Times New Roman"/>
              </w:rPr>
              <w:t xml:space="preserve"> (перевезен в д. </w:t>
            </w:r>
            <w:proofErr w:type="spellStart"/>
            <w:r w:rsidRPr="0052212B">
              <w:rPr>
                <w:rFonts w:ascii="Times New Roman" w:hAnsi="Times New Roman"/>
              </w:rPr>
              <w:t>Лумбуши</w:t>
            </w:r>
            <w:proofErr w:type="spellEnd"/>
            <w:r w:rsidRPr="0052212B">
              <w:rPr>
                <w:rFonts w:ascii="Times New Roman" w:hAnsi="Times New Roman"/>
              </w:rPr>
              <w:t>)</w:t>
            </w:r>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10-10-05/020/2005-050</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120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52 000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Здание фермы и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п</w:t>
            </w:r>
            <w:proofErr w:type="gramEnd"/>
            <w:r w:rsidRPr="0052212B">
              <w:rPr>
                <w:rFonts w:ascii="Times New Roman" w:hAnsi="Times New Roman"/>
              </w:rPr>
              <w:t xml:space="preserve">. </w:t>
            </w:r>
            <w:proofErr w:type="spellStart"/>
            <w:r w:rsidRPr="0052212B">
              <w:rPr>
                <w:rFonts w:ascii="Times New Roman" w:hAnsi="Times New Roman"/>
              </w:rPr>
              <w:t>Кумса</w:t>
            </w:r>
            <w:proofErr w:type="spellEnd"/>
          </w:p>
        </w:tc>
        <w:tc>
          <w:tcPr>
            <w:tcW w:w="2073" w:type="pct"/>
            <w:vAlign w:val="center"/>
          </w:tcPr>
          <w:p w:rsidR="008D5F06" w:rsidRPr="0052212B" w:rsidRDefault="008D5F06" w:rsidP="004558A4">
            <w:pPr>
              <w:keepNext/>
              <w:jc w:val="center"/>
              <w:rPr>
                <w:rFonts w:ascii="Times New Roman" w:hAnsi="Times New Roman"/>
              </w:rPr>
            </w:pPr>
            <w:r w:rsidRPr="0052212B">
              <w:rPr>
                <w:rFonts w:ascii="Times New Roman" w:hAnsi="Times New Roman"/>
              </w:rPr>
              <w:t>10:13:04 01 00:000:0058/10</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57129</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5 243 000</w:t>
            </w:r>
          </w:p>
        </w:tc>
      </w:tr>
      <w:tr w:rsidR="008D5F06" w:rsidRPr="0052212B" w:rsidTr="008D5F06">
        <w:trPr>
          <w:trHeight w:val="20"/>
          <w:jc w:val="center"/>
        </w:trPr>
        <w:tc>
          <w:tcPr>
            <w:tcW w:w="1658" w:type="pct"/>
            <w:vAlign w:val="center"/>
          </w:tcPr>
          <w:p w:rsidR="008D5F06" w:rsidRPr="0052212B" w:rsidRDefault="008D5F06" w:rsidP="00AC7CAD">
            <w:pPr>
              <w:rPr>
                <w:rFonts w:ascii="Times New Roman" w:hAnsi="Times New Roman"/>
              </w:rPr>
            </w:pPr>
            <w:r w:rsidRPr="0052212B">
              <w:rPr>
                <w:rFonts w:ascii="Times New Roman" w:hAnsi="Times New Roman"/>
              </w:rPr>
              <w:t>Встроенные помещения магазина "Молоко"</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Сегежа</w:t>
            </w:r>
          </w:p>
        </w:tc>
        <w:tc>
          <w:tcPr>
            <w:tcW w:w="2073" w:type="pct"/>
            <w:vAlign w:val="center"/>
          </w:tcPr>
          <w:p w:rsidR="008D5F06" w:rsidRPr="0052212B" w:rsidRDefault="008D5F06" w:rsidP="00AC7CAD">
            <w:pPr>
              <w:ind w:firstLine="1"/>
              <w:jc w:val="center"/>
              <w:rPr>
                <w:rFonts w:ascii="Times New Roman" w:hAnsi="Times New Roman"/>
              </w:rPr>
            </w:pPr>
            <w:r w:rsidRPr="0052212B">
              <w:rPr>
                <w:rFonts w:ascii="Times New Roman" w:hAnsi="Times New Roman"/>
              </w:rPr>
              <w:t>10:06:01 01 00:000:1802/10:0099</w:t>
            </w:r>
          </w:p>
        </w:tc>
        <w:tc>
          <w:tcPr>
            <w:tcW w:w="605" w:type="pct"/>
            <w:vAlign w:val="center"/>
          </w:tcPr>
          <w:p w:rsidR="008D5F06" w:rsidRPr="0052212B" w:rsidRDefault="008D5F06" w:rsidP="00AC7CAD">
            <w:pPr>
              <w:jc w:val="center"/>
              <w:rPr>
                <w:rFonts w:ascii="Times New Roman" w:hAnsi="Times New Roman"/>
              </w:rPr>
            </w:pPr>
            <w:r w:rsidRPr="0052212B">
              <w:rPr>
                <w:rFonts w:ascii="Times New Roman" w:hAnsi="Times New Roman"/>
              </w:rPr>
              <w:t>800</w:t>
            </w:r>
          </w:p>
        </w:tc>
        <w:tc>
          <w:tcPr>
            <w:tcW w:w="664" w:type="pct"/>
            <w:vAlign w:val="center"/>
          </w:tcPr>
          <w:p w:rsidR="008D5F06" w:rsidRPr="0052212B" w:rsidRDefault="008D5F06" w:rsidP="00AC7CAD">
            <w:pPr>
              <w:jc w:val="center"/>
              <w:rPr>
                <w:rFonts w:ascii="Times New Roman" w:hAnsi="Times New Roman"/>
              </w:rPr>
            </w:pPr>
            <w:r w:rsidRPr="0052212B">
              <w:rPr>
                <w:rFonts w:ascii="Times New Roman" w:hAnsi="Times New Roman"/>
              </w:rPr>
              <w:t>1 995 000,00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УАЗ-39094 (Е608УТ)</w:t>
            </w:r>
          </w:p>
        </w:tc>
        <w:tc>
          <w:tcPr>
            <w:tcW w:w="2073" w:type="pct"/>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00000687</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color w:val="000000"/>
                <w:lang w:eastAsia="ru-RU"/>
              </w:rPr>
            </w:pPr>
            <w:r w:rsidRPr="0052212B">
              <w:rPr>
                <w:rFonts w:ascii="Times New Roman" w:eastAsia="Times New Roman" w:hAnsi="Times New Roman"/>
                <w:color w:val="000000"/>
                <w:lang w:eastAsia="ru-RU"/>
              </w:rPr>
              <w:t>11000,00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КАМАЗ-55102С (№ Е174УВ), 2005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073" w:type="pct"/>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00000685</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color w:val="000000"/>
                <w:lang w:eastAsia="ru-RU"/>
              </w:rPr>
            </w:pPr>
            <w:r w:rsidRPr="0052212B">
              <w:rPr>
                <w:rFonts w:ascii="Times New Roman" w:eastAsia="Times New Roman" w:hAnsi="Times New Roman"/>
                <w:color w:val="000000"/>
                <w:lang w:eastAsia="ru-RU"/>
              </w:rPr>
              <w:t>461000,00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ЗИЛ-ММЗ-45065 самосвал (Е826ЕО), 2005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073" w:type="pct"/>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00000576</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color w:val="000000"/>
                <w:lang w:eastAsia="ru-RU"/>
              </w:rPr>
            </w:pPr>
            <w:r w:rsidRPr="0052212B">
              <w:rPr>
                <w:rFonts w:ascii="Times New Roman" w:eastAsia="Times New Roman" w:hAnsi="Times New Roman"/>
                <w:bCs/>
                <w:lang w:eastAsia="ru-RU"/>
              </w:rPr>
              <w:t>159000,00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ЗИЛ-433360 (В165ХК), 2004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073" w:type="pct"/>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00000532</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159 000,00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 442160 (В 956 РВ) (В321СТ)</w:t>
            </w:r>
          </w:p>
        </w:tc>
        <w:tc>
          <w:tcPr>
            <w:tcW w:w="2073" w:type="pct"/>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00000315</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24000,00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ГАЗ-33021-212 (В794ЕВ) (К503НЕ)</w:t>
            </w:r>
          </w:p>
        </w:tc>
        <w:tc>
          <w:tcPr>
            <w:tcW w:w="2073" w:type="pct"/>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00000351</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proofErr w:type="gramStart"/>
            <w:r w:rsidRPr="0052212B">
              <w:rPr>
                <w:rFonts w:ascii="Times New Roman" w:eastAsia="Times New Roman" w:hAnsi="Times New Roman"/>
                <w:color w:val="000000"/>
                <w:lang w:eastAsia="ru-RU"/>
              </w:rPr>
              <w:lastRenderedPageBreak/>
              <w:t>А/машина ГАЗ 377020 В057КО)</w:t>
            </w:r>
            <w:proofErr w:type="gramEnd"/>
          </w:p>
        </w:tc>
        <w:tc>
          <w:tcPr>
            <w:tcW w:w="2073" w:type="pct"/>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00000454</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21000,00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w:t>
            </w:r>
            <w:proofErr w:type="gramStart"/>
            <w:r w:rsidRPr="0052212B">
              <w:rPr>
                <w:rFonts w:ascii="Times New Roman" w:eastAsia="Times New Roman" w:hAnsi="Times New Roman"/>
                <w:color w:val="000000"/>
                <w:lang w:eastAsia="ru-RU"/>
              </w:rPr>
              <w:t>м</w:t>
            </w:r>
            <w:proofErr w:type="gramEnd"/>
            <w:r w:rsidRPr="0052212B">
              <w:rPr>
                <w:rFonts w:ascii="Times New Roman" w:eastAsia="Times New Roman" w:hAnsi="Times New Roman"/>
                <w:color w:val="000000"/>
                <w:lang w:eastAsia="ru-RU"/>
              </w:rPr>
              <w:t xml:space="preserve"> УАЗ-220694-04 (№К927ВХ)</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00000751</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135000,00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 КАМАЗ-55102-050 самосвал (В567ТМ) (К267СВ), 2004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00000528</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446000,00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А</w:t>
            </w:r>
            <w:r w:rsidRPr="0052212B">
              <w:rPr>
                <w:rFonts w:ascii="Times New Roman" w:eastAsia="Times New Roman" w:hAnsi="Times New Roman"/>
                <w:color w:val="000000"/>
                <w:lang w:val="en-US" w:eastAsia="ru-RU"/>
              </w:rPr>
              <w:t>/</w:t>
            </w:r>
            <w:proofErr w:type="gramStart"/>
            <w:r w:rsidRPr="0052212B">
              <w:rPr>
                <w:rFonts w:ascii="Times New Roman" w:eastAsia="Times New Roman" w:hAnsi="Times New Roman"/>
                <w:color w:val="000000"/>
                <w:lang w:eastAsia="ru-RU"/>
              </w:rPr>
              <w:t>м</w:t>
            </w:r>
            <w:proofErr w:type="gramEnd"/>
            <w:r w:rsidRPr="0052212B">
              <w:rPr>
                <w:rFonts w:ascii="Times New Roman" w:eastAsia="Times New Roman" w:hAnsi="Times New Roman"/>
                <w:color w:val="000000"/>
                <w:lang w:val="en-US" w:eastAsia="ru-RU"/>
              </w:rPr>
              <w:t xml:space="preserve"> Chevrolet </w:t>
            </w:r>
            <w:proofErr w:type="spellStart"/>
            <w:r w:rsidRPr="0052212B">
              <w:rPr>
                <w:rFonts w:ascii="Times New Roman" w:eastAsia="Times New Roman" w:hAnsi="Times New Roman"/>
                <w:color w:val="000000"/>
                <w:lang w:val="en-US" w:eastAsia="ru-RU"/>
              </w:rPr>
              <w:t>Niva</w:t>
            </w:r>
            <w:proofErr w:type="spellEnd"/>
            <w:r w:rsidRPr="0052212B">
              <w:rPr>
                <w:rFonts w:ascii="Times New Roman" w:eastAsia="Times New Roman" w:hAnsi="Times New Roman"/>
                <w:color w:val="000000"/>
                <w:lang w:val="en-US" w:eastAsia="ru-RU"/>
              </w:rPr>
              <w:t xml:space="preserve"> LX921230040054050L(</w:t>
            </w:r>
            <w:r w:rsidRPr="0052212B">
              <w:rPr>
                <w:rFonts w:ascii="Times New Roman" w:eastAsia="Times New Roman" w:hAnsi="Times New Roman"/>
                <w:color w:val="000000"/>
                <w:lang w:eastAsia="ru-RU"/>
              </w:rPr>
              <w:t>Е</w:t>
            </w:r>
            <w:r w:rsidRPr="0052212B">
              <w:rPr>
                <w:rFonts w:ascii="Times New Roman" w:eastAsia="Times New Roman" w:hAnsi="Times New Roman"/>
                <w:color w:val="000000"/>
                <w:lang w:val="en-US" w:eastAsia="ru-RU"/>
              </w:rPr>
              <w:t>319</w:t>
            </w:r>
            <w:r w:rsidRPr="0052212B">
              <w:rPr>
                <w:rFonts w:ascii="Times New Roman" w:eastAsia="Times New Roman" w:hAnsi="Times New Roman"/>
                <w:color w:val="000000"/>
                <w:lang w:eastAsia="ru-RU"/>
              </w:rPr>
              <w:t>АЕ</w:t>
            </w:r>
            <w:r w:rsidRPr="0052212B">
              <w:rPr>
                <w:rFonts w:ascii="Times New Roman" w:eastAsia="Times New Roman" w:hAnsi="Times New Roman"/>
                <w:color w:val="000000"/>
                <w:lang w:val="en-US" w:eastAsia="ru-RU"/>
              </w:rPr>
              <w:t>)</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00000543</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132000,00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 машина УРАЛ 375 № В972УВ (В972УВ</w:t>
            </w:r>
            <w:proofErr w:type="gramStart"/>
            <w:r w:rsidRPr="0052212B">
              <w:rPr>
                <w:rFonts w:ascii="Times New Roman" w:eastAsia="Times New Roman" w:hAnsi="Times New Roman"/>
                <w:color w:val="000000"/>
                <w:lang w:eastAsia="ru-RU"/>
              </w:rPr>
              <w:t>)(</w:t>
            </w:r>
            <w:proofErr w:type="gramEnd"/>
            <w:r w:rsidRPr="0052212B">
              <w:rPr>
                <w:rFonts w:ascii="Times New Roman" w:eastAsia="Times New Roman" w:hAnsi="Times New Roman"/>
                <w:color w:val="000000"/>
                <w:lang w:eastAsia="ru-RU"/>
              </w:rPr>
              <w:t>К614АЕ)</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00000316</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406 000,00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Цистерна 462454 (№ К907ВХ)</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00000749</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34000,00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АФ-47415Н автомобиль-фургон изотермический (№К996ВХ), 2009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00000753</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508000,00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АФ-474110 автомобиль-фургон (№К979ВХ)</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00000752</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233000,00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Автомобиль-фургон АФ-47415 (Е564ХЕ)</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00000691</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51000,00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Автомобиль-самосвал 450650 (Е794КК)</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00000591</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31000,00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Автомобиль-самосвал 450650 (№ К905ВХ)</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00000748</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325000,00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 фургон АФ-474110 (Е191ХС), 2008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00000702</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210000,00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 самосвал КАМАЗ 45143-112-15 (№ К906ВХ)</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00000750</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58000,00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proofErr w:type="spellStart"/>
            <w:proofErr w:type="gramStart"/>
            <w:r w:rsidRPr="0052212B">
              <w:rPr>
                <w:rFonts w:ascii="Times New Roman" w:eastAsia="Times New Roman" w:hAnsi="Times New Roman"/>
                <w:color w:val="000000"/>
                <w:lang w:eastAsia="ru-RU"/>
              </w:rPr>
              <w:t>А\м</w:t>
            </w:r>
            <w:proofErr w:type="spellEnd"/>
            <w:r w:rsidRPr="0052212B">
              <w:rPr>
                <w:rFonts w:ascii="Times New Roman" w:eastAsia="Times New Roman" w:hAnsi="Times New Roman"/>
                <w:color w:val="000000"/>
                <w:lang w:eastAsia="ru-RU"/>
              </w:rPr>
              <w:t xml:space="preserve"> ВАЗ-21310 LADA 4х4 К269ЕО), 2006 г.в.</w:t>
            </w:r>
            <w:proofErr w:type="gramEnd"/>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00000768</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132000,00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А</w:t>
            </w:r>
            <w:r w:rsidRPr="0052212B">
              <w:rPr>
                <w:rFonts w:ascii="Times New Roman" w:eastAsia="Times New Roman" w:hAnsi="Times New Roman"/>
                <w:color w:val="000000"/>
                <w:lang w:val="en-US" w:eastAsia="ru-RU"/>
              </w:rPr>
              <w:t>\</w:t>
            </w:r>
            <w:r w:rsidRPr="0052212B">
              <w:rPr>
                <w:rFonts w:ascii="Times New Roman" w:eastAsia="Times New Roman" w:hAnsi="Times New Roman"/>
                <w:color w:val="000000"/>
                <w:lang w:eastAsia="ru-RU"/>
              </w:rPr>
              <w:t>м</w:t>
            </w:r>
            <w:r w:rsidRPr="0052212B">
              <w:rPr>
                <w:rFonts w:ascii="Times New Roman" w:eastAsia="Times New Roman" w:hAnsi="Times New Roman"/>
                <w:color w:val="000000"/>
                <w:lang w:val="en-US" w:eastAsia="ru-RU"/>
              </w:rPr>
              <w:t xml:space="preserve"> Mitsubishi </w:t>
            </w:r>
            <w:proofErr w:type="spellStart"/>
            <w:r w:rsidRPr="0052212B">
              <w:rPr>
                <w:rFonts w:ascii="Times New Roman" w:eastAsia="Times New Roman" w:hAnsi="Times New Roman"/>
                <w:color w:val="000000"/>
                <w:lang w:val="en-US" w:eastAsia="ru-RU"/>
              </w:rPr>
              <w:t>Pojero</w:t>
            </w:r>
            <w:proofErr w:type="spellEnd"/>
            <w:r w:rsidRPr="0052212B">
              <w:rPr>
                <w:rFonts w:ascii="Times New Roman" w:eastAsia="Times New Roman" w:hAnsi="Times New Roman"/>
                <w:color w:val="000000"/>
                <w:lang w:val="en-US" w:eastAsia="ru-RU"/>
              </w:rPr>
              <w:t xml:space="preserve"> Sport, 2011 </w:t>
            </w:r>
            <w:r w:rsidRPr="0052212B">
              <w:rPr>
                <w:rFonts w:ascii="Times New Roman" w:eastAsia="Times New Roman" w:hAnsi="Times New Roman"/>
                <w:color w:val="000000"/>
                <w:lang w:eastAsia="ru-RU"/>
              </w:rPr>
              <w:t>г</w:t>
            </w:r>
            <w:r w:rsidRPr="0052212B">
              <w:rPr>
                <w:rFonts w:ascii="Times New Roman" w:eastAsia="Times New Roman" w:hAnsi="Times New Roman"/>
                <w:color w:val="000000"/>
                <w:lang w:val="en-US" w:eastAsia="ru-RU"/>
              </w:rPr>
              <w:t>.</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val="en-US" w:eastAsia="ru-RU"/>
              </w:rPr>
              <w:t>.</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00000802</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776000,00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Самоходная косилка FORTSCHRITT (2609КВ)</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00000826</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333900,00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Трактор МТЗ-82.1 Беларусь (5340КМ)</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00000624</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20000,00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Трактор МТЗ-82.1 БЕЛАРУСЬ (6952КМ)</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00000683</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20000,00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FF0000"/>
                <w:lang w:eastAsia="ru-RU"/>
              </w:rPr>
            </w:pPr>
            <w:r w:rsidRPr="0052212B">
              <w:rPr>
                <w:rFonts w:ascii="Times New Roman" w:eastAsia="Times New Roman" w:hAnsi="Times New Roman"/>
                <w:color w:val="000000"/>
                <w:lang w:eastAsia="ru-RU"/>
              </w:rPr>
              <w:t>Полуприцеп самосвальный ПС-7 (1083КВ)</w:t>
            </w:r>
          </w:p>
        </w:tc>
        <w:tc>
          <w:tcPr>
            <w:tcW w:w="2073" w:type="pct"/>
          </w:tcPr>
          <w:p w:rsidR="008D5F06" w:rsidRPr="0052212B" w:rsidRDefault="008D5F06" w:rsidP="00C10868">
            <w:pPr>
              <w:spacing w:after="0" w:line="240" w:lineRule="auto"/>
              <w:jc w:val="center"/>
              <w:rPr>
                <w:rFonts w:ascii="Times New Roman" w:eastAsia="Times New Roman" w:hAnsi="Times New Roman"/>
                <w:color w:val="FF0000"/>
                <w:lang w:eastAsia="ru-RU"/>
              </w:rPr>
            </w:pPr>
            <w:r w:rsidRPr="0052212B">
              <w:rPr>
                <w:rFonts w:ascii="Times New Roman" w:eastAsia="Times New Roman" w:hAnsi="Times New Roman"/>
                <w:color w:val="000000"/>
                <w:lang w:eastAsia="ru-RU"/>
              </w:rPr>
              <w:t>00000814</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 (1084КВ)</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00000815</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 (КВ1045)</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00000800</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w:t>
            </w:r>
            <w:proofErr w:type="gramStart"/>
            <w:r w:rsidRPr="0052212B">
              <w:rPr>
                <w:rFonts w:ascii="Times New Roman" w:eastAsia="Times New Roman" w:hAnsi="Times New Roman"/>
                <w:color w:val="000000"/>
                <w:lang w:eastAsia="ru-RU"/>
              </w:rPr>
              <w:t xml:space="preserve">( </w:t>
            </w:r>
            <w:proofErr w:type="gramEnd"/>
            <w:r w:rsidRPr="0052212B">
              <w:rPr>
                <w:rFonts w:ascii="Times New Roman" w:eastAsia="Times New Roman" w:hAnsi="Times New Roman"/>
                <w:color w:val="000000"/>
                <w:lang w:eastAsia="ru-RU"/>
              </w:rPr>
              <w:t>(КВ 1046)</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00000801</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115000,00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proofErr w:type="gramStart"/>
            <w:r w:rsidRPr="0052212B">
              <w:rPr>
                <w:rFonts w:ascii="Times New Roman" w:eastAsia="Times New Roman" w:hAnsi="Times New Roman"/>
                <w:color w:val="000000"/>
                <w:lang w:eastAsia="ru-RU"/>
              </w:rPr>
              <w:t xml:space="preserve">Комбайн </w:t>
            </w:r>
            <w:proofErr w:type="spellStart"/>
            <w:r w:rsidRPr="0052212B">
              <w:rPr>
                <w:rFonts w:ascii="Times New Roman" w:eastAsia="Times New Roman" w:hAnsi="Times New Roman"/>
                <w:color w:val="000000"/>
                <w:lang w:eastAsia="ru-RU"/>
              </w:rPr>
              <w:t>кормоуборочн</w:t>
            </w:r>
            <w:proofErr w:type="spellEnd"/>
            <w:r w:rsidRPr="0052212B">
              <w:rPr>
                <w:rFonts w:ascii="Times New Roman" w:eastAsia="Times New Roman" w:hAnsi="Times New Roman"/>
                <w:color w:val="000000"/>
                <w:lang w:eastAsia="ru-RU"/>
              </w:rPr>
              <w:t xml:space="preserve"> Е-281(с </w:t>
            </w:r>
            <w:proofErr w:type="spellStart"/>
            <w:r w:rsidRPr="0052212B">
              <w:rPr>
                <w:rFonts w:ascii="Times New Roman" w:eastAsia="Times New Roman" w:hAnsi="Times New Roman"/>
                <w:color w:val="000000"/>
                <w:lang w:eastAsia="ru-RU"/>
              </w:rPr>
              <w:t>присп</w:t>
            </w:r>
            <w:proofErr w:type="spellEnd"/>
            <w:r w:rsidRPr="0052212B">
              <w:rPr>
                <w:rFonts w:ascii="Times New Roman" w:eastAsia="Times New Roman" w:hAnsi="Times New Roman"/>
                <w:color w:val="000000"/>
                <w:lang w:eastAsia="ru-RU"/>
              </w:rPr>
              <w:t>.</w:t>
            </w:r>
            <w:proofErr w:type="gramEnd"/>
            <w:r w:rsidRPr="0052212B">
              <w:rPr>
                <w:rFonts w:ascii="Times New Roman" w:eastAsia="Times New Roman" w:hAnsi="Times New Roman"/>
                <w:color w:val="000000"/>
                <w:lang w:eastAsia="ru-RU"/>
              </w:rPr>
              <w:t xml:space="preserve"> MORAL) (КВ1024</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00000792</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31000,00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 xml:space="preserve">Бульдозер </w:t>
            </w:r>
            <w:proofErr w:type="spellStart"/>
            <w:r w:rsidRPr="0052212B">
              <w:rPr>
                <w:rFonts w:ascii="Times New Roman" w:eastAsia="Times New Roman" w:hAnsi="Times New Roman"/>
                <w:color w:val="000000"/>
                <w:lang w:eastAsia="ru-RU"/>
              </w:rPr>
              <w:t>гусенечный</w:t>
            </w:r>
            <w:proofErr w:type="spellEnd"/>
            <w:r w:rsidRPr="0052212B">
              <w:rPr>
                <w:rFonts w:ascii="Times New Roman" w:eastAsia="Times New Roman" w:hAnsi="Times New Roman"/>
                <w:color w:val="000000"/>
                <w:lang w:eastAsia="ru-RU"/>
              </w:rPr>
              <w:t xml:space="preserve"> ДЗ-42/ДТ-75 (6994КМ)</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00000698</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52000,00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lastRenderedPageBreak/>
              <w:t>Прицеп тракторный самосвальный 2 ПТС-4,5 (КМ7840)</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00000747</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2ПТС-4,5(№ 7852КМ)</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00000758</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2ПТС-4,5 (№ 7851КМ)</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00000757</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8D5F06">
        <w:trPr>
          <w:trHeight w:val="20"/>
          <w:jc w:val="center"/>
        </w:trPr>
        <w:tc>
          <w:tcPr>
            <w:tcW w:w="1658" w:type="pct"/>
          </w:tcPr>
          <w:p w:rsidR="008D5F06" w:rsidRPr="0052212B" w:rsidRDefault="008D5F06" w:rsidP="00E4125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 ПТС-4,5 (№КМ7841)</w:t>
            </w:r>
          </w:p>
        </w:tc>
        <w:tc>
          <w:tcPr>
            <w:tcW w:w="2073"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00000746</w:t>
            </w:r>
          </w:p>
        </w:tc>
        <w:tc>
          <w:tcPr>
            <w:tcW w:w="605" w:type="pct"/>
            <w:vAlign w:val="center"/>
          </w:tcPr>
          <w:p w:rsidR="008D5F06" w:rsidRPr="0052212B" w:rsidRDefault="008D5F06" w:rsidP="00AC7CAD">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4" w:type="pct"/>
            <w:vAlign w:val="center"/>
          </w:tcPr>
          <w:p w:rsidR="008D5F06" w:rsidRPr="0052212B" w:rsidRDefault="008D5F06" w:rsidP="00AC7CAD">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bl>
    <w:p w:rsidR="00FC427E" w:rsidRPr="0052212B" w:rsidRDefault="00FC427E" w:rsidP="00B40F76">
      <w:pPr>
        <w:tabs>
          <w:tab w:val="left" w:pos="4984"/>
        </w:tabs>
        <w:spacing w:after="0" w:line="240" w:lineRule="auto"/>
        <w:ind w:firstLine="539"/>
        <w:jc w:val="both"/>
        <w:rPr>
          <w:rStyle w:val="js-rollover"/>
          <w:rFonts w:ascii="Times New Roman" w:hAnsi="Times New Roman"/>
        </w:rPr>
      </w:pPr>
    </w:p>
    <w:p w:rsidR="00FC427E" w:rsidRPr="0052212B" w:rsidRDefault="00FC427E" w:rsidP="00B40F76">
      <w:pPr>
        <w:tabs>
          <w:tab w:val="left" w:pos="4984"/>
        </w:tabs>
        <w:spacing w:after="0" w:line="240" w:lineRule="auto"/>
        <w:ind w:firstLine="539"/>
        <w:jc w:val="both"/>
        <w:rPr>
          <w:rStyle w:val="js-rollover"/>
          <w:rFonts w:ascii="Times New Roman" w:hAnsi="Times New Roman"/>
        </w:rPr>
      </w:pPr>
    </w:p>
    <w:p w:rsidR="00B40F76" w:rsidRPr="0052212B" w:rsidRDefault="00B40F76" w:rsidP="00B40F76">
      <w:pPr>
        <w:tabs>
          <w:tab w:val="left" w:pos="4984"/>
        </w:tabs>
        <w:spacing w:after="0" w:line="240" w:lineRule="auto"/>
        <w:ind w:firstLine="539"/>
        <w:jc w:val="both"/>
        <w:rPr>
          <w:rStyle w:val="js-rollover"/>
          <w:rFonts w:ascii="Times New Roman" w:hAnsi="Times New Roman"/>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1.2. Продажа имущества Должника осуществляется в порядке, установленном федеральным </w:t>
      </w:r>
      <w:hyperlink r:id="rId4" w:history="1">
        <w:r w:rsidRPr="0052212B">
          <w:rPr>
            <w:rFonts w:ascii="Times New Roman" w:hAnsi="Times New Roman" w:cs="Times New Roman"/>
            <w:sz w:val="22"/>
            <w:szCs w:val="22"/>
          </w:rPr>
          <w:t>законом</w:t>
        </w:r>
      </w:hyperlink>
      <w:r w:rsidRPr="0052212B">
        <w:rPr>
          <w:rFonts w:ascii="Times New Roman" w:hAnsi="Times New Roman" w:cs="Times New Roman"/>
          <w:sz w:val="22"/>
          <w:szCs w:val="22"/>
        </w:rPr>
        <w:t xml:space="preserve"> "О несостоятельности (банкротстве)" от 26.10.2002 N 127-ФЗ (далее - Закон о банкротстве) и настоящим Порядком, путем проведения открытых торгов в форме аукциона с подачей заявок в открытой форме.</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1.3. Продажа имущества Должника осуществляется путем проведения последовательно:</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открытых по составу участников торгов в форме аукциона с открытой формой подачи предложения о цене;</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повторных торгов в форме аукциона по продаже имущества должника с открытой формой подачи предложения о цене;</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посредством публичного предложения, в случае, если: </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 заключения договора купли-продажи п</w:t>
      </w:r>
      <w:r w:rsidR="00A74950" w:rsidRPr="0052212B">
        <w:rPr>
          <w:rFonts w:ascii="Times New Roman" w:hAnsi="Times New Roman"/>
        </w:rPr>
        <w:t>о результатам повторных торгов.</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1.4. Электронной площадкой по </w:t>
      </w:r>
      <w:r w:rsidRPr="0052212B">
        <w:rPr>
          <w:rFonts w:ascii="Times New Roman" w:hAnsi="Times New Roman" w:cs="Times New Roman"/>
          <w:spacing w:val="-10"/>
          <w:sz w:val="22"/>
          <w:szCs w:val="22"/>
        </w:rPr>
        <w:t xml:space="preserve">продаже имущества, в порядке, установленном настоящим Положением,  является </w:t>
      </w:r>
      <w:r w:rsidRPr="0052212B">
        <w:rPr>
          <w:rFonts w:ascii="Times New Roman" w:hAnsi="Times New Roman" w:cs="Times New Roman"/>
          <w:sz w:val="22"/>
          <w:szCs w:val="22"/>
        </w:rPr>
        <w:t xml:space="preserve">  электронная площадка  "Российский аукционный дом" адрес в сети Интернет http://bankruptcy.lot-online.ru. Оплата услуг электронной площадки, а так же иные </w:t>
      </w:r>
      <w:proofErr w:type="gramStart"/>
      <w:r w:rsidRPr="0052212B">
        <w:rPr>
          <w:rFonts w:ascii="Times New Roman" w:hAnsi="Times New Roman" w:cs="Times New Roman"/>
          <w:sz w:val="22"/>
          <w:szCs w:val="22"/>
        </w:rPr>
        <w:t>расходы</w:t>
      </w:r>
      <w:proofErr w:type="gramEnd"/>
      <w:r w:rsidRPr="0052212B">
        <w:rPr>
          <w:rFonts w:ascii="Times New Roman" w:hAnsi="Times New Roman" w:cs="Times New Roman"/>
          <w:sz w:val="22"/>
          <w:szCs w:val="22"/>
        </w:rPr>
        <w:t xml:space="preserve"> связанные с реализацией, производятся арбитражным управляющим за счет конкурсной массы должника. </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II. Имущество Должника, подлежащее продаже</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2.1. Продаже подлежит  имущество, принадлежащее Должнику на праве собственности.</w:t>
      </w:r>
    </w:p>
    <w:p w:rsidR="00B40F76" w:rsidRPr="0052212B" w:rsidRDefault="00B40F76" w:rsidP="00B40F76">
      <w:pPr>
        <w:spacing w:after="0" w:line="240" w:lineRule="auto"/>
        <w:jc w:val="both"/>
        <w:outlineLvl w:val="0"/>
        <w:rPr>
          <w:rFonts w:ascii="Times New Roman" w:hAnsi="Times New Roman"/>
        </w:rPr>
      </w:pPr>
      <w:r w:rsidRPr="0052212B">
        <w:rPr>
          <w:rFonts w:ascii="Times New Roman" w:hAnsi="Times New Roman"/>
        </w:rPr>
        <w:t xml:space="preserve">          2.2. Оценка имущества Должника проведена по Договору на оказание услуг по оценке стоимости  имуществ</w:t>
      </w:r>
      <w:proofErr w:type="gramStart"/>
      <w:r w:rsidRPr="0052212B">
        <w:rPr>
          <w:rFonts w:ascii="Times New Roman" w:hAnsi="Times New Roman"/>
        </w:rPr>
        <w:t>а ООО</w:t>
      </w:r>
      <w:proofErr w:type="gramEnd"/>
      <w:r w:rsidRPr="0052212B">
        <w:rPr>
          <w:rFonts w:ascii="Times New Roman" w:hAnsi="Times New Roman"/>
        </w:rPr>
        <w:t xml:space="preserve"> "Медвежьегорский молокозавод"</w:t>
      </w:r>
      <w:r w:rsidR="00FC427E" w:rsidRPr="0052212B">
        <w:rPr>
          <w:rFonts w:ascii="Times New Roman" w:hAnsi="Times New Roman"/>
        </w:rPr>
        <w:t>.</w:t>
      </w:r>
    </w:p>
    <w:p w:rsidR="00FC427E" w:rsidRPr="0052212B" w:rsidRDefault="00FC427E" w:rsidP="00B40F76">
      <w:pPr>
        <w:spacing w:after="0" w:line="240" w:lineRule="auto"/>
        <w:jc w:val="both"/>
        <w:outlineLvl w:val="0"/>
        <w:rPr>
          <w:rFonts w:ascii="Times New Roman" w:hAnsi="Times New Roman"/>
          <w:i/>
        </w:rPr>
      </w:pPr>
      <w:r w:rsidRPr="0052212B">
        <w:rPr>
          <w:rFonts w:ascii="Times New Roman" w:hAnsi="Times New Roman"/>
        </w:rPr>
        <w:t xml:space="preserve">Отчет № 01 ОК 01 </w:t>
      </w:r>
      <w:proofErr w:type="spellStart"/>
      <w:r w:rsidRPr="0052212B">
        <w:rPr>
          <w:rFonts w:ascii="Times New Roman" w:hAnsi="Times New Roman"/>
        </w:rPr>
        <w:t>01</w:t>
      </w:r>
      <w:proofErr w:type="spellEnd"/>
      <w:r w:rsidRPr="0052212B">
        <w:rPr>
          <w:rFonts w:ascii="Times New Roman" w:hAnsi="Times New Roman"/>
        </w:rPr>
        <w:t xml:space="preserve"> 18 об оценке рыночной стоимости товарного знака (знака обслуживания) № 260743 от 07.02.2018 г.</w:t>
      </w:r>
    </w:p>
    <w:p w:rsidR="00FC427E" w:rsidRPr="0052212B" w:rsidRDefault="00B40F76" w:rsidP="00FC427E">
      <w:pPr>
        <w:pStyle w:val="ConsPlusNormal"/>
        <w:ind w:firstLine="0"/>
        <w:jc w:val="both"/>
        <w:rPr>
          <w:rFonts w:ascii="Times New Roman" w:hAnsi="Times New Roman" w:cs="Times New Roman"/>
          <w:sz w:val="22"/>
          <w:szCs w:val="22"/>
        </w:rPr>
      </w:pPr>
      <w:r w:rsidRPr="0052212B">
        <w:rPr>
          <w:rFonts w:ascii="Times New Roman" w:hAnsi="Times New Roman" w:cs="Times New Roman"/>
          <w:sz w:val="22"/>
          <w:szCs w:val="22"/>
        </w:rPr>
        <w:t>Отчет об оценке имущества</w:t>
      </w:r>
      <w:r w:rsidRPr="0052212B">
        <w:rPr>
          <w:rFonts w:ascii="Times New Roman" w:hAnsi="Times New Roman" w:cs="Times New Roman"/>
          <w:color w:val="FF0000"/>
          <w:sz w:val="22"/>
          <w:szCs w:val="22"/>
        </w:rPr>
        <w:t xml:space="preserve"> </w:t>
      </w:r>
      <w:r w:rsidR="00FC427E" w:rsidRPr="0052212B">
        <w:rPr>
          <w:rFonts w:ascii="Times New Roman" w:hAnsi="Times New Roman" w:cs="Times New Roman"/>
          <w:bCs/>
          <w:sz w:val="22"/>
          <w:szCs w:val="22"/>
        </w:rPr>
        <w:t>№ 06/18 ОД 2017 12 46 от 16.02.2018 г.</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2.3. На торги выставляется следующее имущество Должника: </w:t>
      </w:r>
    </w:p>
    <w:p w:rsidR="00B40F76" w:rsidRPr="0052212B" w:rsidRDefault="00B40F76" w:rsidP="00B40F76">
      <w:pPr>
        <w:pStyle w:val="ConsPlusNormal"/>
        <w:ind w:firstLine="540"/>
        <w:jc w:val="both"/>
        <w:rPr>
          <w:rFonts w:ascii="Times New Roman" w:hAnsi="Times New Roman" w:cs="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2982"/>
        <w:gridCol w:w="4012"/>
        <w:gridCol w:w="1158"/>
        <w:gridCol w:w="1259"/>
      </w:tblGrid>
      <w:tr w:rsidR="008D5F06" w:rsidRPr="0052212B" w:rsidTr="00785958">
        <w:trPr>
          <w:trHeight w:val="20"/>
          <w:jc w:val="center"/>
        </w:trPr>
        <w:tc>
          <w:tcPr>
            <w:tcW w:w="1584" w:type="pct"/>
            <w:vAlign w:val="center"/>
          </w:tcPr>
          <w:p w:rsidR="008D5F06" w:rsidRPr="0052212B" w:rsidRDefault="008D5F06" w:rsidP="00C10868">
            <w:pPr>
              <w:ind w:right="140"/>
              <w:jc w:val="center"/>
              <w:rPr>
                <w:rFonts w:ascii="Times New Roman" w:hAnsi="Times New Roman"/>
                <w:b/>
              </w:rPr>
            </w:pPr>
            <w:r w:rsidRPr="0052212B">
              <w:rPr>
                <w:rFonts w:ascii="Times New Roman" w:hAnsi="Times New Roman"/>
                <w:b/>
              </w:rPr>
              <w:t>Наименование объекта и характеристики</w:t>
            </w:r>
          </w:p>
        </w:tc>
        <w:tc>
          <w:tcPr>
            <w:tcW w:w="2132" w:type="pct"/>
            <w:vAlign w:val="center"/>
          </w:tcPr>
          <w:p w:rsidR="008D5F06" w:rsidRPr="0052212B" w:rsidRDefault="008D5F06" w:rsidP="00C10868">
            <w:pPr>
              <w:ind w:right="140"/>
              <w:jc w:val="center"/>
              <w:rPr>
                <w:rFonts w:ascii="Times New Roman" w:hAnsi="Times New Roman"/>
                <w:b/>
              </w:rPr>
            </w:pPr>
            <w:r w:rsidRPr="0052212B">
              <w:rPr>
                <w:rFonts w:ascii="Times New Roman" w:hAnsi="Times New Roman"/>
                <w:b/>
              </w:rPr>
              <w:t>Кадастровый номер/регистрационный/инвентарный номер</w:t>
            </w:r>
          </w:p>
        </w:tc>
        <w:tc>
          <w:tcPr>
            <w:tcW w:w="615" w:type="pct"/>
            <w:vAlign w:val="center"/>
          </w:tcPr>
          <w:p w:rsidR="008D5F06" w:rsidRPr="0052212B" w:rsidRDefault="008D5F06" w:rsidP="00C10868">
            <w:pPr>
              <w:ind w:right="140"/>
              <w:jc w:val="center"/>
              <w:rPr>
                <w:rFonts w:ascii="Times New Roman" w:hAnsi="Times New Roman"/>
                <w:b/>
              </w:rPr>
            </w:pPr>
            <w:r w:rsidRPr="0052212B">
              <w:rPr>
                <w:rFonts w:ascii="Times New Roman" w:hAnsi="Times New Roman"/>
                <w:b/>
              </w:rPr>
              <w:t>Площадь, кв.м.</w:t>
            </w:r>
          </w:p>
        </w:tc>
        <w:tc>
          <w:tcPr>
            <w:tcW w:w="669" w:type="pct"/>
          </w:tcPr>
          <w:p w:rsidR="008D5F06" w:rsidRPr="0052212B" w:rsidRDefault="008D5F06" w:rsidP="00C10868">
            <w:pPr>
              <w:ind w:right="140"/>
              <w:jc w:val="center"/>
              <w:rPr>
                <w:rFonts w:ascii="Times New Roman" w:hAnsi="Times New Roman"/>
                <w:b/>
              </w:rPr>
            </w:pPr>
            <w:r w:rsidRPr="0052212B">
              <w:rPr>
                <w:rFonts w:ascii="Times New Roman" w:hAnsi="Times New Roman"/>
                <w:b/>
              </w:rPr>
              <w:t>Рыночная стоимость, рублей, НДС не облагается</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 xml:space="preserve">Земельный участок, категория земель: земли населенных пунктов, разрешенное </w:t>
            </w:r>
            <w:r w:rsidRPr="0052212B">
              <w:rPr>
                <w:rFonts w:ascii="Times New Roman" w:hAnsi="Times New Roman"/>
              </w:rPr>
              <w:lastRenderedPageBreak/>
              <w:t>использование: для размещения магазина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lastRenderedPageBreak/>
              <w:t>10:13:0010807:6</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120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167 000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lastRenderedPageBreak/>
              <w:t>Земельный участок, категория земель: земли населенных пунктов, разрешенное использование: под зданиями коровников</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10:13:0060405:15</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57129</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18 053 000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под здание конторы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10:13:0060401:13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800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1 026 000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для размещения и обслуживания здания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Бор </w:t>
            </w:r>
            <w:proofErr w:type="spellStart"/>
            <w:r w:rsidRPr="0052212B">
              <w:rPr>
                <w:rFonts w:ascii="Times New Roman" w:hAnsi="Times New Roman"/>
              </w:rPr>
              <w:t>Пуданцев</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10:13:12 13 01:005</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44145</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17 570 000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 xml:space="preserve">Земельный участок. Категория земель: земли сельскохозяйственного назначения - для сельскохозяйственного производства. </w:t>
            </w:r>
            <w:proofErr w:type="gramStart"/>
            <w:r w:rsidRPr="0052212B">
              <w:rPr>
                <w:rFonts w:ascii="Times New Roman" w:hAnsi="Times New Roman"/>
              </w:rPr>
              <w:t>Курганская</w:t>
            </w:r>
            <w:proofErr w:type="gramEnd"/>
            <w:r w:rsidRPr="0052212B">
              <w:rPr>
                <w:rFonts w:ascii="Times New Roman" w:hAnsi="Times New Roman"/>
              </w:rPr>
              <w:t xml:space="preserve"> обл., Белозерский р-н. </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45:02:000000:739</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11692000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23 384 000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 xml:space="preserve">Здание магазина,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10-10-05/006/2011-563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53,9</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773 000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Квартира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10:13:01 01 00:000:1858/00:0044</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36,70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855 000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пилорамы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10:13:0000000:2789</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559,10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481 000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картофелехранилища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10:13:0000000:2773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593,90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2 582 000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Коровник</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10:13:0000000:2767</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2492</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10 939 000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10:13:0000000:2791</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504,40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1 719 000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конторы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10:13:0000000:2783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546,40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2 566 000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Бор </w:t>
            </w:r>
            <w:proofErr w:type="spellStart"/>
            <w:r w:rsidRPr="0052212B">
              <w:rPr>
                <w:rFonts w:ascii="Times New Roman" w:hAnsi="Times New Roman"/>
              </w:rPr>
              <w:t>Пуданцев</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10-10-05/003/2011-254</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1540,30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5 243 000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lastRenderedPageBreak/>
              <w:t>Двухкомнатная квартира, которая соответствует одноэтажному бревенчатому жилому дому</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п</w:t>
            </w:r>
            <w:proofErr w:type="gramEnd"/>
            <w:r w:rsidRPr="0052212B">
              <w:rPr>
                <w:rFonts w:ascii="Times New Roman" w:hAnsi="Times New Roman"/>
              </w:rPr>
              <w:t xml:space="preserve">. </w:t>
            </w:r>
            <w:proofErr w:type="spellStart"/>
            <w:r w:rsidRPr="0052212B">
              <w:rPr>
                <w:rFonts w:ascii="Times New Roman" w:hAnsi="Times New Roman"/>
              </w:rPr>
              <w:t>Кумса</w:t>
            </w:r>
            <w:proofErr w:type="spellEnd"/>
            <w:r w:rsidRPr="0052212B">
              <w:rPr>
                <w:rFonts w:ascii="Times New Roman" w:hAnsi="Times New Roman"/>
              </w:rPr>
              <w:t xml:space="preserve"> (перевезен в д. </w:t>
            </w:r>
            <w:proofErr w:type="spellStart"/>
            <w:r w:rsidRPr="0052212B">
              <w:rPr>
                <w:rFonts w:ascii="Times New Roman" w:hAnsi="Times New Roman"/>
              </w:rPr>
              <w:t>Лумбуши</w:t>
            </w:r>
            <w:proofErr w:type="spellEnd"/>
            <w:r w:rsidRPr="0052212B">
              <w:rPr>
                <w:rFonts w:ascii="Times New Roman" w:hAnsi="Times New Roman"/>
              </w:rPr>
              <w:t>)</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10-10-05/020/2005-050</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120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52 000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фермы и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п</w:t>
            </w:r>
            <w:proofErr w:type="gramEnd"/>
            <w:r w:rsidRPr="0052212B">
              <w:rPr>
                <w:rFonts w:ascii="Times New Roman" w:hAnsi="Times New Roman"/>
              </w:rPr>
              <w:t xml:space="preserve">. </w:t>
            </w:r>
            <w:proofErr w:type="spellStart"/>
            <w:r w:rsidRPr="0052212B">
              <w:rPr>
                <w:rFonts w:ascii="Times New Roman" w:hAnsi="Times New Roman"/>
              </w:rPr>
              <w:t>Кумса</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10:13:04 01 00:000:0058/10</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57129</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5 243 000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Встроенные помещения магазина "Молоко"</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Сегежа</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10:06:01 01 00:000:1802/10:0099</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800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1 995 000,00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УАЗ-39094 (Е608УТ)</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00000687</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color w:val="000000"/>
                <w:lang w:eastAsia="ru-RU"/>
              </w:rPr>
            </w:pPr>
            <w:r w:rsidRPr="0052212B">
              <w:rPr>
                <w:rFonts w:ascii="Times New Roman" w:eastAsia="Times New Roman" w:hAnsi="Times New Roman"/>
                <w:color w:val="000000"/>
                <w:lang w:eastAsia="ru-RU"/>
              </w:rPr>
              <w:t>11000,00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КАМАЗ-55102С (№ Е174УВ), 2005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00000685</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color w:val="000000"/>
                <w:lang w:eastAsia="ru-RU"/>
              </w:rPr>
            </w:pPr>
            <w:r w:rsidRPr="0052212B">
              <w:rPr>
                <w:rFonts w:ascii="Times New Roman" w:eastAsia="Times New Roman" w:hAnsi="Times New Roman"/>
                <w:color w:val="000000"/>
                <w:lang w:eastAsia="ru-RU"/>
              </w:rPr>
              <w:t>461000,00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ЗИЛ-ММЗ-45065 самосвал (Е826ЕО), 2005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00000576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color w:val="000000"/>
                <w:lang w:eastAsia="ru-RU"/>
              </w:rPr>
            </w:pPr>
            <w:r w:rsidRPr="0052212B">
              <w:rPr>
                <w:rFonts w:ascii="Times New Roman" w:eastAsia="Times New Roman" w:hAnsi="Times New Roman"/>
                <w:bCs/>
                <w:lang w:eastAsia="ru-RU"/>
              </w:rPr>
              <w:t>159000,00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ЗИЛ-433360 (В165ХК), 2004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00000532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159 000,00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 442160 (В 956 РВ) (В321СТ)</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00000315</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24000,00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ГАЗ-33021-212 (В794ЕВ) (К503НЕ)</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00000351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proofErr w:type="gramStart"/>
            <w:r w:rsidRPr="0052212B">
              <w:rPr>
                <w:rFonts w:ascii="Times New Roman" w:eastAsia="Times New Roman" w:hAnsi="Times New Roman"/>
                <w:color w:val="000000"/>
                <w:lang w:eastAsia="ru-RU"/>
              </w:rPr>
              <w:t>А/машина ГАЗ 377020 В057КО)</w:t>
            </w:r>
            <w:proofErr w:type="gramEnd"/>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00000454</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w:t>
            </w:r>
            <w:proofErr w:type="gramStart"/>
            <w:r w:rsidRPr="0052212B">
              <w:rPr>
                <w:rFonts w:ascii="Times New Roman" w:eastAsia="Times New Roman" w:hAnsi="Times New Roman"/>
                <w:color w:val="000000"/>
                <w:lang w:eastAsia="ru-RU"/>
              </w:rPr>
              <w:t>м</w:t>
            </w:r>
            <w:proofErr w:type="gramEnd"/>
            <w:r w:rsidRPr="0052212B">
              <w:rPr>
                <w:rFonts w:ascii="Times New Roman" w:eastAsia="Times New Roman" w:hAnsi="Times New Roman"/>
                <w:color w:val="000000"/>
                <w:lang w:eastAsia="ru-RU"/>
              </w:rPr>
              <w:t xml:space="preserve"> УАЗ-220694-04 (№К927ВХ)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135000,00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 КАМАЗ-55102-050 самосвал (В567ТМ) (К267СВ), 2004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00000528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446000,00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А</w:t>
            </w:r>
            <w:r w:rsidRPr="0052212B">
              <w:rPr>
                <w:rFonts w:ascii="Times New Roman" w:eastAsia="Times New Roman" w:hAnsi="Times New Roman"/>
                <w:color w:val="000000"/>
                <w:lang w:val="en-US" w:eastAsia="ru-RU"/>
              </w:rPr>
              <w:t>/</w:t>
            </w:r>
            <w:proofErr w:type="gramStart"/>
            <w:r w:rsidRPr="0052212B">
              <w:rPr>
                <w:rFonts w:ascii="Times New Roman" w:eastAsia="Times New Roman" w:hAnsi="Times New Roman"/>
                <w:color w:val="000000"/>
                <w:lang w:eastAsia="ru-RU"/>
              </w:rPr>
              <w:t>м</w:t>
            </w:r>
            <w:proofErr w:type="gramEnd"/>
            <w:r w:rsidRPr="0052212B">
              <w:rPr>
                <w:rFonts w:ascii="Times New Roman" w:eastAsia="Times New Roman" w:hAnsi="Times New Roman"/>
                <w:color w:val="000000"/>
                <w:lang w:val="en-US" w:eastAsia="ru-RU"/>
              </w:rPr>
              <w:t xml:space="preserve"> Chevrolet </w:t>
            </w:r>
            <w:proofErr w:type="spellStart"/>
            <w:r w:rsidRPr="0052212B">
              <w:rPr>
                <w:rFonts w:ascii="Times New Roman" w:eastAsia="Times New Roman" w:hAnsi="Times New Roman"/>
                <w:color w:val="000000"/>
                <w:lang w:val="en-US" w:eastAsia="ru-RU"/>
              </w:rPr>
              <w:t>Niva</w:t>
            </w:r>
            <w:proofErr w:type="spellEnd"/>
            <w:r w:rsidRPr="0052212B">
              <w:rPr>
                <w:rFonts w:ascii="Times New Roman" w:eastAsia="Times New Roman" w:hAnsi="Times New Roman"/>
                <w:color w:val="000000"/>
                <w:lang w:val="en-US" w:eastAsia="ru-RU"/>
              </w:rPr>
              <w:t xml:space="preserve"> LX921230040054050L(</w:t>
            </w:r>
            <w:r w:rsidRPr="0052212B">
              <w:rPr>
                <w:rFonts w:ascii="Times New Roman" w:eastAsia="Times New Roman" w:hAnsi="Times New Roman"/>
                <w:color w:val="000000"/>
                <w:lang w:eastAsia="ru-RU"/>
              </w:rPr>
              <w:t>Е</w:t>
            </w:r>
            <w:r w:rsidRPr="0052212B">
              <w:rPr>
                <w:rFonts w:ascii="Times New Roman" w:eastAsia="Times New Roman" w:hAnsi="Times New Roman"/>
                <w:color w:val="000000"/>
                <w:lang w:val="en-US" w:eastAsia="ru-RU"/>
              </w:rPr>
              <w:t>319</w:t>
            </w:r>
            <w:r w:rsidRPr="0052212B">
              <w:rPr>
                <w:rFonts w:ascii="Times New Roman" w:eastAsia="Times New Roman" w:hAnsi="Times New Roman"/>
                <w:color w:val="000000"/>
                <w:lang w:eastAsia="ru-RU"/>
              </w:rPr>
              <w:t>АЕ</w:t>
            </w:r>
            <w:r w:rsidRPr="0052212B">
              <w:rPr>
                <w:rFonts w:ascii="Times New Roman" w:eastAsia="Times New Roman" w:hAnsi="Times New Roman"/>
                <w:color w:val="000000"/>
                <w:lang w:val="en-US"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00000543</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132000,00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 машина УРАЛ 375 № В972УВ (В972УВ</w:t>
            </w:r>
            <w:proofErr w:type="gramStart"/>
            <w:r w:rsidRPr="0052212B">
              <w:rPr>
                <w:rFonts w:ascii="Times New Roman" w:eastAsia="Times New Roman" w:hAnsi="Times New Roman"/>
                <w:color w:val="000000"/>
                <w:lang w:eastAsia="ru-RU"/>
              </w:rPr>
              <w:t>)(</w:t>
            </w:r>
            <w:proofErr w:type="gramEnd"/>
            <w:r w:rsidRPr="0052212B">
              <w:rPr>
                <w:rFonts w:ascii="Times New Roman" w:eastAsia="Times New Roman" w:hAnsi="Times New Roman"/>
                <w:color w:val="000000"/>
                <w:lang w:eastAsia="ru-RU"/>
              </w:rPr>
              <w:t>К614АЕ)</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00000316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406 000,00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Цистерна 462454 (№ К907ВХ)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00000749</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34000,00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АФ-47415Н автомобиль-фургон изотермический (№К996ВХ), 2009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00000753</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508000,00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АФ-474110 автомобиль-фургон (№К979ВХ)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233000,00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Автомобиль-фургон АФ-47415 (Е564ХЕ)</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00000691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Автомобиль-самосвал 450650 (Е794КК)</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00000591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Автомобиль-самосвал 450650 (№ К905ВХ)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325000,00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 фургон АФ-474110 (Е191ХС), 2008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00000702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lastRenderedPageBreak/>
              <w:t>Автомобиль самосвал КАМАЗ 45143-112-15 (№ К906ВХ)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00000750</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proofErr w:type="spellStart"/>
            <w:proofErr w:type="gramStart"/>
            <w:r w:rsidRPr="0052212B">
              <w:rPr>
                <w:rFonts w:ascii="Times New Roman" w:eastAsia="Times New Roman" w:hAnsi="Times New Roman"/>
                <w:color w:val="000000"/>
                <w:lang w:eastAsia="ru-RU"/>
              </w:rPr>
              <w:t>А\м</w:t>
            </w:r>
            <w:proofErr w:type="spellEnd"/>
            <w:r w:rsidRPr="0052212B">
              <w:rPr>
                <w:rFonts w:ascii="Times New Roman" w:eastAsia="Times New Roman" w:hAnsi="Times New Roman"/>
                <w:color w:val="000000"/>
                <w:lang w:eastAsia="ru-RU"/>
              </w:rPr>
              <w:t xml:space="preserve"> ВАЗ-21310 LADA 4х4 К269ЕО), 2006 г.в.</w:t>
            </w:r>
            <w:proofErr w:type="gramEnd"/>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00000768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132000,00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А</w:t>
            </w:r>
            <w:r w:rsidRPr="0052212B">
              <w:rPr>
                <w:rFonts w:ascii="Times New Roman" w:eastAsia="Times New Roman" w:hAnsi="Times New Roman"/>
                <w:color w:val="000000"/>
                <w:lang w:val="en-US" w:eastAsia="ru-RU"/>
              </w:rPr>
              <w:t>\</w:t>
            </w:r>
            <w:r w:rsidRPr="0052212B">
              <w:rPr>
                <w:rFonts w:ascii="Times New Roman" w:eastAsia="Times New Roman" w:hAnsi="Times New Roman"/>
                <w:color w:val="000000"/>
                <w:lang w:eastAsia="ru-RU"/>
              </w:rPr>
              <w:t>м</w:t>
            </w:r>
            <w:r w:rsidRPr="0052212B">
              <w:rPr>
                <w:rFonts w:ascii="Times New Roman" w:eastAsia="Times New Roman" w:hAnsi="Times New Roman"/>
                <w:color w:val="000000"/>
                <w:lang w:val="en-US" w:eastAsia="ru-RU"/>
              </w:rPr>
              <w:t xml:space="preserve"> Mitsubishi </w:t>
            </w:r>
            <w:proofErr w:type="spellStart"/>
            <w:r w:rsidRPr="0052212B">
              <w:rPr>
                <w:rFonts w:ascii="Times New Roman" w:eastAsia="Times New Roman" w:hAnsi="Times New Roman"/>
                <w:color w:val="000000"/>
                <w:lang w:val="en-US" w:eastAsia="ru-RU"/>
              </w:rPr>
              <w:t>Pojero</w:t>
            </w:r>
            <w:proofErr w:type="spellEnd"/>
            <w:r w:rsidRPr="0052212B">
              <w:rPr>
                <w:rFonts w:ascii="Times New Roman" w:eastAsia="Times New Roman" w:hAnsi="Times New Roman"/>
                <w:color w:val="000000"/>
                <w:lang w:val="en-US" w:eastAsia="ru-RU"/>
              </w:rPr>
              <w:t xml:space="preserve"> Sport, 2011 </w:t>
            </w:r>
            <w:r w:rsidRPr="0052212B">
              <w:rPr>
                <w:rFonts w:ascii="Times New Roman" w:eastAsia="Times New Roman" w:hAnsi="Times New Roman"/>
                <w:color w:val="000000"/>
                <w:lang w:eastAsia="ru-RU"/>
              </w:rPr>
              <w:t>г</w:t>
            </w:r>
            <w:r w:rsidRPr="0052212B">
              <w:rPr>
                <w:rFonts w:ascii="Times New Roman" w:eastAsia="Times New Roman" w:hAnsi="Times New Roman"/>
                <w:color w:val="000000"/>
                <w:lang w:val="en-US" w:eastAsia="ru-RU"/>
              </w:rPr>
              <w:t>.</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val="en-US"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00000802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776000,00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Самоходная косилка FORTSCHRITT (2609КВ)</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00000826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333900,00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Трактор МТЗ-82.1 Беларусь (5340КМ)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00000624</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Трактор МТЗ-82.1 БЕЛАРУСЬ (6952КМ)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00000683</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FF0000"/>
                <w:lang w:eastAsia="ru-RU"/>
              </w:rPr>
            </w:pPr>
            <w:r w:rsidRPr="0052212B">
              <w:rPr>
                <w:rFonts w:ascii="Times New Roman" w:eastAsia="Times New Roman" w:hAnsi="Times New Roman"/>
                <w:color w:val="000000"/>
                <w:lang w:eastAsia="ru-RU"/>
              </w:rPr>
              <w:t>Полуприцеп самосвальный ПС-7 (1083КВ)</w:t>
            </w:r>
          </w:p>
        </w:tc>
        <w:tc>
          <w:tcPr>
            <w:tcW w:w="2132" w:type="pct"/>
          </w:tcPr>
          <w:p w:rsidR="008D5F06" w:rsidRPr="0052212B" w:rsidRDefault="008D5F06" w:rsidP="00C10868">
            <w:pPr>
              <w:spacing w:after="0" w:line="240" w:lineRule="auto"/>
              <w:jc w:val="center"/>
              <w:rPr>
                <w:rFonts w:ascii="Times New Roman" w:eastAsia="Times New Roman" w:hAnsi="Times New Roman"/>
                <w:color w:val="FF0000"/>
                <w:lang w:eastAsia="ru-RU"/>
              </w:rPr>
            </w:pPr>
            <w:r w:rsidRPr="0052212B">
              <w:rPr>
                <w:rFonts w:ascii="Times New Roman" w:eastAsia="Times New Roman" w:hAnsi="Times New Roman"/>
                <w:color w:val="000000"/>
                <w:lang w:eastAsia="ru-RU"/>
              </w:rPr>
              <w:t>00000814</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 (1084КВ)</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00000815</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 (КВ1045)</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00000800</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w:t>
            </w:r>
            <w:proofErr w:type="gramStart"/>
            <w:r w:rsidRPr="0052212B">
              <w:rPr>
                <w:rFonts w:ascii="Times New Roman" w:eastAsia="Times New Roman" w:hAnsi="Times New Roman"/>
                <w:color w:val="000000"/>
                <w:lang w:eastAsia="ru-RU"/>
              </w:rPr>
              <w:t xml:space="preserve">( </w:t>
            </w:r>
            <w:proofErr w:type="gramEnd"/>
            <w:r w:rsidRPr="0052212B">
              <w:rPr>
                <w:rFonts w:ascii="Times New Roman" w:eastAsia="Times New Roman" w:hAnsi="Times New Roman"/>
                <w:color w:val="000000"/>
                <w:lang w:eastAsia="ru-RU"/>
              </w:rPr>
              <w:t>(КВ 1046)</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00000801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115000,00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proofErr w:type="gramStart"/>
            <w:r w:rsidRPr="0052212B">
              <w:rPr>
                <w:rFonts w:ascii="Times New Roman" w:eastAsia="Times New Roman" w:hAnsi="Times New Roman"/>
                <w:color w:val="000000"/>
                <w:lang w:eastAsia="ru-RU"/>
              </w:rPr>
              <w:t xml:space="preserve">Комбайн </w:t>
            </w:r>
            <w:proofErr w:type="spellStart"/>
            <w:r w:rsidRPr="0052212B">
              <w:rPr>
                <w:rFonts w:ascii="Times New Roman" w:eastAsia="Times New Roman" w:hAnsi="Times New Roman"/>
                <w:color w:val="000000"/>
                <w:lang w:eastAsia="ru-RU"/>
              </w:rPr>
              <w:t>кормоуборочн</w:t>
            </w:r>
            <w:proofErr w:type="spellEnd"/>
            <w:r w:rsidRPr="0052212B">
              <w:rPr>
                <w:rFonts w:ascii="Times New Roman" w:eastAsia="Times New Roman" w:hAnsi="Times New Roman"/>
                <w:color w:val="000000"/>
                <w:lang w:eastAsia="ru-RU"/>
              </w:rPr>
              <w:t xml:space="preserve"> Е-281(с </w:t>
            </w:r>
            <w:proofErr w:type="spellStart"/>
            <w:r w:rsidRPr="0052212B">
              <w:rPr>
                <w:rFonts w:ascii="Times New Roman" w:eastAsia="Times New Roman" w:hAnsi="Times New Roman"/>
                <w:color w:val="000000"/>
                <w:lang w:eastAsia="ru-RU"/>
              </w:rPr>
              <w:t>присп</w:t>
            </w:r>
            <w:proofErr w:type="spellEnd"/>
            <w:r w:rsidRPr="0052212B">
              <w:rPr>
                <w:rFonts w:ascii="Times New Roman" w:eastAsia="Times New Roman" w:hAnsi="Times New Roman"/>
                <w:color w:val="000000"/>
                <w:lang w:eastAsia="ru-RU"/>
              </w:rPr>
              <w:t>.</w:t>
            </w:r>
            <w:proofErr w:type="gramEnd"/>
            <w:r w:rsidRPr="0052212B">
              <w:rPr>
                <w:rFonts w:ascii="Times New Roman" w:eastAsia="Times New Roman" w:hAnsi="Times New Roman"/>
                <w:color w:val="000000"/>
                <w:lang w:eastAsia="ru-RU"/>
              </w:rPr>
              <w:t xml:space="preserve"> MORAL) (КВ1024</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00000792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 xml:space="preserve">Бульдозер </w:t>
            </w:r>
            <w:proofErr w:type="spellStart"/>
            <w:r w:rsidRPr="0052212B">
              <w:rPr>
                <w:rFonts w:ascii="Times New Roman" w:eastAsia="Times New Roman" w:hAnsi="Times New Roman"/>
                <w:color w:val="000000"/>
                <w:lang w:eastAsia="ru-RU"/>
              </w:rPr>
              <w:t>гусенечный</w:t>
            </w:r>
            <w:proofErr w:type="spellEnd"/>
            <w:r w:rsidRPr="0052212B">
              <w:rPr>
                <w:rFonts w:ascii="Times New Roman" w:eastAsia="Times New Roman" w:hAnsi="Times New Roman"/>
                <w:color w:val="000000"/>
                <w:lang w:eastAsia="ru-RU"/>
              </w:rPr>
              <w:t xml:space="preserve"> ДЗ-42/ДТ-75 (6994КМ)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00000698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52000,00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 ПТС-4,5 (КМ7840)</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00000747</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2ПТС-4,5(№ 7852КМ)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2ПТС-4,5 (№ 7851КМ)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00000757</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 ПТС-4,5 (№КМ7841)</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bl>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b/>
          <w:sz w:val="22"/>
          <w:szCs w:val="22"/>
        </w:rPr>
      </w:pPr>
      <w:r w:rsidRPr="0052212B">
        <w:rPr>
          <w:rFonts w:ascii="Times New Roman" w:hAnsi="Times New Roman" w:cs="Times New Roman"/>
          <w:b/>
          <w:sz w:val="22"/>
          <w:szCs w:val="22"/>
          <w:lang w:val="en-US"/>
        </w:rPr>
        <w:t>III</w:t>
      </w:r>
      <w:r w:rsidRPr="0052212B">
        <w:rPr>
          <w:rFonts w:ascii="Times New Roman" w:hAnsi="Times New Roman" w:cs="Times New Roman"/>
          <w:b/>
          <w:sz w:val="22"/>
          <w:szCs w:val="22"/>
        </w:rPr>
        <w:t>. Порядок продажи имущества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3.1. Вышеперечисленное имущество подлежит продаже на торгах в форме аукциона  следующими лотами: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2982"/>
        <w:gridCol w:w="4012"/>
        <w:gridCol w:w="1158"/>
        <w:gridCol w:w="1259"/>
      </w:tblGrid>
      <w:tr w:rsidR="008D5F06" w:rsidRPr="0052212B" w:rsidTr="00785958">
        <w:trPr>
          <w:trHeight w:val="20"/>
          <w:jc w:val="center"/>
        </w:trPr>
        <w:tc>
          <w:tcPr>
            <w:tcW w:w="1584" w:type="pct"/>
            <w:vAlign w:val="center"/>
          </w:tcPr>
          <w:p w:rsidR="008D5F06" w:rsidRPr="0052212B" w:rsidRDefault="008D5F06" w:rsidP="00C10868">
            <w:pPr>
              <w:ind w:right="140"/>
              <w:jc w:val="center"/>
              <w:rPr>
                <w:rFonts w:ascii="Times New Roman" w:hAnsi="Times New Roman"/>
                <w:b/>
              </w:rPr>
            </w:pPr>
            <w:r w:rsidRPr="0052212B">
              <w:rPr>
                <w:rFonts w:ascii="Times New Roman" w:hAnsi="Times New Roman"/>
                <w:b/>
              </w:rPr>
              <w:t>Наименование объекта и характеристики</w:t>
            </w:r>
          </w:p>
        </w:tc>
        <w:tc>
          <w:tcPr>
            <w:tcW w:w="2132" w:type="pct"/>
            <w:vAlign w:val="center"/>
          </w:tcPr>
          <w:p w:rsidR="008D5F06" w:rsidRPr="0052212B" w:rsidRDefault="008D5F06" w:rsidP="00C10868">
            <w:pPr>
              <w:ind w:right="140"/>
              <w:jc w:val="center"/>
              <w:rPr>
                <w:rFonts w:ascii="Times New Roman" w:hAnsi="Times New Roman"/>
                <w:b/>
              </w:rPr>
            </w:pPr>
            <w:r w:rsidRPr="0052212B">
              <w:rPr>
                <w:rFonts w:ascii="Times New Roman" w:hAnsi="Times New Roman"/>
                <w:b/>
              </w:rPr>
              <w:t>Кадастровый номер/регистрационный/инвентарный номер</w:t>
            </w:r>
          </w:p>
        </w:tc>
        <w:tc>
          <w:tcPr>
            <w:tcW w:w="615" w:type="pct"/>
            <w:vAlign w:val="center"/>
          </w:tcPr>
          <w:p w:rsidR="008D5F06" w:rsidRPr="0052212B" w:rsidRDefault="008D5F06" w:rsidP="00C10868">
            <w:pPr>
              <w:ind w:right="140"/>
              <w:jc w:val="center"/>
              <w:rPr>
                <w:rFonts w:ascii="Times New Roman" w:hAnsi="Times New Roman"/>
                <w:b/>
              </w:rPr>
            </w:pPr>
            <w:r w:rsidRPr="0052212B">
              <w:rPr>
                <w:rFonts w:ascii="Times New Roman" w:hAnsi="Times New Roman"/>
                <w:b/>
              </w:rPr>
              <w:t>Площадь, кв.м.</w:t>
            </w:r>
          </w:p>
        </w:tc>
        <w:tc>
          <w:tcPr>
            <w:tcW w:w="669" w:type="pct"/>
          </w:tcPr>
          <w:p w:rsidR="008D5F06" w:rsidRPr="0052212B" w:rsidRDefault="008D5F06" w:rsidP="00C10868">
            <w:pPr>
              <w:ind w:right="140"/>
              <w:jc w:val="center"/>
              <w:rPr>
                <w:rFonts w:ascii="Times New Roman" w:hAnsi="Times New Roman"/>
                <w:b/>
              </w:rPr>
            </w:pPr>
            <w:r w:rsidRPr="0052212B">
              <w:rPr>
                <w:rFonts w:ascii="Times New Roman" w:hAnsi="Times New Roman"/>
                <w:b/>
              </w:rPr>
              <w:t>Рыночная стоимость, рублей, НДС не облагается</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 xml:space="preserve">Земельный участок, категория </w:t>
            </w:r>
            <w:r w:rsidRPr="0052212B">
              <w:rPr>
                <w:rFonts w:ascii="Times New Roman" w:hAnsi="Times New Roman"/>
              </w:rPr>
              <w:lastRenderedPageBreak/>
              <w:t>земель: земли населенных пунктов, разрешенное использование: для размещения магазина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lastRenderedPageBreak/>
              <w:t>10:13:0010807:6</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120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167 000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lastRenderedPageBreak/>
              <w:t>Земельный участок, категория земель: земли населенных пунктов, разрешенное использование: под зданиями коровников</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10:13:0060405:15</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57129</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18 053 000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под здание конторы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10:13:0060401:13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800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1 026 000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Земельный участок, категория земель: земли населенных пунктов, разрешенное использование: для размещения и обслуживания здания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Бор </w:t>
            </w:r>
            <w:proofErr w:type="spellStart"/>
            <w:r w:rsidRPr="0052212B">
              <w:rPr>
                <w:rFonts w:ascii="Times New Roman" w:hAnsi="Times New Roman"/>
              </w:rPr>
              <w:t>Пуданцев</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10:13:12 13 01:005</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44145</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17 570 000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 xml:space="preserve">Земельный участок. Категория земель: земли сельскохозяйственного назначения - для сельскохозяйственного производства. </w:t>
            </w:r>
            <w:proofErr w:type="gramStart"/>
            <w:r w:rsidRPr="0052212B">
              <w:rPr>
                <w:rFonts w:ascii="Times New Roman" w:hAnsi="Times New Roman"/>
              </w:rPr>
              <w:t>Курганская</w:t>
            </w:r>
            <w:proofErr w:type="gramEnd"/>
            <w:r w:rsidRPr="0052212B">
              <w:rPr>
                <w:rFonts w:ascii="Times New Roman" w:hAnsi="Times New Roman"/>
              </w:rPr>
              <w:t xml:space="preserve"> обл., Белозерский р-н. </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45:02:000000:739</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11692000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23 384 000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 xml:space="preserve">Здание магазина,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10-10-05/006/2011-563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53,9</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773 000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Квартира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Медвежьегорск</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10:13:01 01 00:000:1858/00:0044</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36,70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855 000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пилорамы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10:13:0000000:2789</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559,10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481 000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картофелехранилища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10:13:0000000:2773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593,90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2 582 000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Коровник</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10:13:0000000:2767</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2492</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10 939 000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10:13:0000000:2791</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504,40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1 719 000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конторы</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w:t>
            </w:r>
            <w:proofErr w:type="spellStart"/>
            <w:r w:rsidRPr="0052212B">
              <w:rPr>
                <w:rFonts w:ascii="Times New Roman" w:hAnsi="Times New Roman"/>
              </w:rPr>
              <w:t>Лумбуши</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10:13:0000000:2783</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546,40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2 566 000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lastRenderedPageBreak/>
              <w:t>Здание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д</w:t>
            </w:r>
            <w:proofErr w:type="gramEnd"/>
            <w:r w:rsidRPr="0052212B">
              <w:rPr>
                <w:rFonts w:ascii="Times New Roman" w:hAnsi="Times New Roman"/>
              </w:rPr>
              <w:t xml:space="preserve">. Бор </w:t>
            </w:r>
            <w:proofErr w:type="spellStart"/>
            <w:r w:rsidRPr="0052212B">
              <w:rPr>
                <w:rFonts w:ascii="Times New Roman" w:hAnsi="Times New Roman"/>
              </w:rPr>
              <w:t>Пуданцев</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10-10-05/003/2011-254</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1540,30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5 243 000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Двухкомнатная квартира, которая соответствует одноэтажному бревенчатому жилому дому</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п</w:t>
            </w:r>
            <w:proofErr w:type="gramEnd"/>
            <w:r w:rsidRPr="0052212B">
              <w:rPr>
                <w:rFonts w:ascii="Times New Roman" w:hAnsi="Times New Roman"/>
              </w:rPr>
              <w:t xml:space="preserve">. </w:t>
            </w:r>
            <w:proofErr w:type="spellStart"/>
            <w:r w:rsidRPr="0052212B">
              <w:rPr>
                <w:rFonts w:ascii="Times New Roman" w:hAnsi="Times New Roman"/>
              </w:rPr>
              <w:t>Кумса</w:t>
            </w:r>
            <w:proofErr w:type="spellEnd"/>
            <w:r w:rsidRPr="0052212B">
              <w:rPr>
                <w:rFonts w:ascii="Times New Roman" w:hAnsi="Times New Roman"/>
              </w:rPr>
              <w:t xml:space="preserve"> (перевезен в д. </w:t>
            </w:r>
            <w:proofErr w:type="spellStart"/>
            <w:r w:rsidRPr="0052212B">
              <w:rPr>
                <w:rFonts w:ascii="Times New Roman" w:hAnsi="Times New Roman"/>
              </w:rPr>
              <w:t>Лумбуши</w:t>
            </w:r>
            <w:proofErr w:type="spellEnd"/>
            <w:r w:rsidRPr="0052212B">
              <w:rPr>
                <w:rFonts w:ascii="Times New Roman" w:hAnsi="Times New Roman"/>
              </w:rPr>
              <w:t>)</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10-10-05/020/2005-050</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120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52 000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Здание фермы и телятника</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п</w:t>
            </w:r>
            <w:proofErr w:type="gramEnd"/>
            <w:r w:rsidRPr="0052212B">
              <w:rPr>
                <w:rFonts w:ascii="Times New Roman" w:hAnsi="Times New Roman"/>
              </w:rPr>
              <w:t xml:space="preserve">. </w:t>
            </w:r>
            <w:proofErr w:type="spellStart"/>
            <w:r w:rsidRPr="0052212B">
              <w:rPr>
                <w:rFonts w:ascii="Times New Roman" w:hAnsi="Times New Roman"/>
              </w:rPr>
              <w:t>Кумса</w:t>
            </w:r>
            <w:proofErr w:type="spellEnd"/>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10:13:04 01 00:000:0058/10</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57129</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5 243 000</w:t>
            </w:r>
          </w:p>
        </w:tc>
      </w:tr>
      <w:tr w:rsidR="008D5F06" w:rsidRPr="0052212B" w:rsidTr="00785958">
        <w:trPr>
          <w:trHeight w:val="20"/>
          <w:jc w:val="center"/>
        </w:trPr>
        <w:tc>
          <w:tcPr>
            <w:tcW w:w="1584" w:type="pct"/>
            <w:vAlign w:val="center"/>
          </w:tcPr>
          <w:p w:rsidR="008D5F06" w:rsidRPr="0052212B" w:rsidRDefault="008D5F06" w:rsidP="00C10868">
            <w:pPr>
              <w:rPr>
                <w:rFonts w:ascii="Times New Roman" w:hAnsi="Times New Roman"/>
              </w:rPr>
            </w:pPr>
            <w:r w:rsidRPr="0052212B">
              <w:rPr>
                <w:rFonts w:ascii="Times New Roman" w:hAnsi="Times New Roman"/>
              </w:rPr>
              <w:t>Встроенные помещения магазина "Молоко"</w:t>
            </w:r>
            <w:proofErr w:type="gramStart"/>
            <w:r w:rsidRPr="0052212B">
              <w:rPr>
                <w:rFonts w:ascii="Times New Roman" w:hAnsi="Times New Roman"/>
              </w:rPr>
              <w:t>.</w:t>
            </w:r>
            <w:proofErr w:type="gramEnd"/>
            <w:r w:rsidRPr="0052212B">
              <w:rPr>
                <w:rFonts w:ascii="Times New Roman" w:hAnsi="Times New Roman"/>
              </w:rPr>
              <w:t xml:space="preserve"> </w:t>
            </w:r>
            <w:proofErr w:type="gramStart"/>
            <w:r w:rsidRPr="0052212B">
              <w:rPr>
                <w:rFonts w:ascii="Times New Roman" w:hAnsi="Times New Roman"/>
              </w:rPr>
              <w:t>г</w:t>
            </w:r>
            <w:proofErr w:type="gramEnd"/>
            <w:r w:rsidRPr="0052212B">
              <w:rPr>
                <w:rFonts w:ascii="Times New Roman" w:hAnsi="Times New Roman"/>
              </w:rPr>
              <w:t>. Сегежа</w:t>
            </w:r>
          </w:p>
        </w:tc>
        <w:tc>
          <w:tcPr>
            <w:tcW w:w="2132" w:type="pct"/>
            <w:vAlign w:val="center"/>
          </w:tcPr>
          <w:p w:rsidR="008D5F06" w:rsidRPr="0052212B" w:rsidRDefault="008D5F06" w:rsidP="00C10868">
            <w:pPr>
              <w:ind w:firstLine="1"/>
              <w:jc w:val="center"/>
              <w:rPr>
                <w:rFonts w:ascii="Times New Roman" w:hAnsi="Times New Roman"/>
              </w:rPr>
            </w:pPr>
            <w:r w:rsidRPr="0052212B">
              <w:rPr>
                <w:rFonts w:ascii="Times New Roman" w:hAnsi="Times New Roman"/>
              </w:rPr>
              <w:t>10:06:01 01 00:000:1802/10:0099</w:t>
            </w:r>
          </w:p>
        </w:tc>
        <w:tc>
          <w:tcPr>
            <w:tcW w:w="615" w:type="pct"/>
            <w:vAlign w:val="center"/>
          </w:tcPr>
          <w:p w:rsidR="008D5F06" w:rsidRPr="0052212B" w:rsidRDefault="008D5F06" w:rsidP="00C10868">
            <w:pPr>
              <w:jc w:val="center"/>
              <w:rPr>
                <w:rFonts w:ascii="Times New Roman" w:hAnsi="Times New Roman"/>
              </w:rPr>
            </w:pPr>
            <w:r w:rsidRPr="0052212B">
              <w:rPr>
                <w:rFonts w:ascii="Times New Roman" w:hAnsi="Times New Roman"/>
              </w:rPr>
              <w:t>800</w:t>
            </w:r>
          </w:p>
        </w:tc>
        <w:tc>
          <w:tcPr>
            <w:tcW w:w="669" w:type="pct"/>
            <w:vAlign w:val="center"/>
          </w:tcPr>
          <w:p w:rsidR="008D5F06" w:rsidRPr="0052212B" w:rsidRDefault="008D5F06" w:rsidP="00C10868">
            <w:pPr>
              <w:jc w:val="center"/>
              <w:rPr>
                <w:rFonts w:ascii="Times New Roman" w:hAnsi="Times New Roman"/>
                <w:b/>
              </w:rPr>
            </w:pPr>
            <w:r w:rsidRPr="0052212B">
              <w:rPr>
                <w:rFonts w:ascii="Times New Roman" w:hAnsi="Times New Roman"/>
                <w:b/>
              </w:rPr>
              <w:t>1 995 000,00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УАЗ-39094 (Е608УТ)</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00000687</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color w:val="000000"/>
                <w:lang w:eastAsia="ru-RU"/>
              </w:rPr>
            </w:pPr>
            <w:r w:rsidRPr="0052212B">
              <w:rPr>
                <w:rFonts w:ascii="Times New Roman" w:eastAsia="Times New Roman" w:hAnsi="Times New Roman"/>
                <w:color w:val="000000"/>
                <w:lang w:eastAsia="ru-RU"/>
              </w:rPr>
              <w:t>11000,00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КАМАЗ-55102С (№ Е174УВ), 2005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00000685</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color w:val="000000"/>
                <w:lang w:eastAsia="ru-RU"/>
              </w:rPr>
            </w:pPr>
            <w:r w:rsidRPr="0052212B">
              <w:rPr>
                <w:rFonts w:ascii="Times New Roman" w:eastAsia="Times New Roman" w:hAnsi="Times New Roman"/>
                <w:color w:val="000000"/>
                <w:lang w:eastAsia="ru-RU"/>
              </w:rPr>
              <w:t>461000,00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ЗИЛ-ММЗ-45065 самосвал (Е826ЕО), 2005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00000576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color w:val="000000"/>
                <w:lang w:eastAsia="ru-RU"/>
              </w:rPr>
            </w:pPr>
            <w:r w:rsidRPr="0052212B">
              <w:rPr>
                <w:rFonts w:ascii="Times New Roman" w:eastAsia="Times New Roman" w:hAnsi="Times New Roman"/>
                <w:bCs/>
                <w:lang w:eastAsia="ru-RU"/>
              </w:rPr>
              <w:t>159000,00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ЗИЛ-433360 (В165ХК), 2004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00000532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159 000,00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ЗИЛ 442160 (В 956 РВ) (В321СТ)</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00000315</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24000,00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А/машина ГАЗ-33021-212 (В794ЕВ) (К503НЕ)</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00000351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proofErr w:type="gramStart"/>
            <w:r w:rsidRPr="0052212B">
              <w:rPr>
                <w:rFonts w:ascii="Times New Roman" w:eastAsia="Times New Roman" w:hAnsi="Times New Roman"/>
                <w:color w:val="000000"/>
                <w:lang w:eastAsia="ru-RU"/>
              </w:rPr>
              <w:t>А/машина ГАЗ 377020 В057КО)</w:t>
            </w:r>
            <w:proofErr w:type="gramEnd"/>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00000454</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w:t>
            </w:r>
            <w:proofErr w:type="gramStart"/>
            <w:r w:rsidRPr="0052212B">
              <w:rPr>
                <w:rFonts w:ascii="Times New Roman" w:eastAsia="Times New Roman" w:hAnsi="Times New Roman"/>
                <w:color w:val="000000"/>
                <w:lang w:eastAsia="ru-RU"/>
              </w:rPr>
              <w:t>м</w:t>
            </w:r>
            <w:proofErr w:type="gramEnd"/>
            <w:r w:rsidRPr="0052212B">
              <w:rPr>
                <w:rFonts w:ascii="Times New Roman" w:eastAsia="Times New Roman" w:hAnsi="Times New Roman"/>
                <w:color w:val="000000"/>
                <w:lang w:eastAsia="ru-RU"/>
              </w:rPr>
              <w:t xml:space="preserve"> УАЗ-220694-04 (№К927ВХ)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135000,00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А/м КАМАЗ-55102-050 самосвал (В567ТМ) (К267СВ), 2004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00000528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446000,00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А</w:t>
            </w:r>
            <w:r w:rsidRPr="0052212B">
              <w:rPr>
                <w:rFonts w:ascii="Times New Roman" w:eastAsia="Times New Roman" w:hAnsi="Times New Roman"/>
                <w:color w:val="000000"/>
                <w:lang w:val="en-US" w:eastAsia="ru-RU"/>
              </w:rPr>
              <w:t>/</w:t>
            </w:r>
            <w:proofErr w:type="gramStart"/>
            <w:r w:rsidRPr="0052212B">
              <w:rPr>
                <w:rFonts w:ascii="Times New Roman" w:eastAsia="Times New Roman" w:hAnsi="Times New Roman"/>
                <w:color w:val="000000"/>
                <w:lang w:eastAsia="ru-RU"/>
              </w:rPr>
              <w:t>м</w:t>
            </w:r>
            <w:proofErr w:type="gramEnd"/>
            <w:r w:rsidRPr="0052212B">
              <w:rPr>
                <w:rFonts w:ascii="Times New Roman" w:eastAsia="Times New Roman" w:hAnsi="Times New Roman"/>
                <w:color w:val="000000"/>
                <w:lang w:val="en-US" w:eastAsia="ru-RU"/>
              </w:rPr>
              <w:t xml:space="preserve"> Chevrolet </w:t>
            </w:r>
            <w:proofErr w:type="spellStart"/>
            <w:r w:rsidRPr="0052212B">
              <w:rPr>
                <w:rFonts w:ascii="Times New Roman" w:eastAsia="Times New Roman" w:hAnsi="Times New Roman"/>
                <w:color w:val="000000"/>
                <w:lang w:val="en-US" w:eastAsia="ru-RU"/>
              </w:rPr>
              <w:t>Niva</w:t>
            </w:r>
            <w:proofErr w:type="spellEnd"/>
            <w:r w:rsidRPr="0052212B">
              <w:rPr>
                <w:rFonts w:ascii="Times New Roman" w:eastAsia="Times New Roman" w:hAnsi="Times New Roman"/>
                <w:color w:val="000000"/>
                <w:lang w:val="en-US" w:eastAsia="ru-RU"/>
              </w:rPr>
              <w:t xml:space="preserve"> LX921230040054050L(</w:t>
            </w:r>
            <w:r w:rsidRPr="0052212B">
              <w:rPr>
                <w:rFonts w:ascii="Times New Roman" w:eastAsia="Times New Roman" w:hAnsi="Times New Roman"/>
                <w:color w:val="000000"/>
                <w:lang w:eastAsia="ru-RU"/>
              </w:rPr>
              <w:t>Е</w:t>
            </w:r>
            <w:r w:rsidRPr="0052212B">
              <w:rPr>
                <w:rFonts w:ascii="Times New Roman" w:eastAsia="Times New Roman" w:hAnsi="Times New Roman"/>
                <w:color w:val="000000"/>
                <w:lang w:val="en-US" w:eastAsia="ru-RU"/>
              </w:rPr>
              <w:t>319</w:t>
            </w:r>
            <w:r w:rsidRPr="0052212B">
              <w:rPr>
                <w:rFonts w:ascii="Times New Roman" w:eastAsia="Times New Roman" w:hAnsi="Times New Roman"/>
                <w:color w:val="000000"/>
                <w:lang w:eastAsia="ru-RU"/>
              </w:rPr>
              <w:t>АЕ</w:t>
            </w:r>
            <w:r w:rsidRPr="0052212B">
              <w:rPr>
                <w:rFonts w:ascii="Times New Roman" w:eastAsia="Times New Roman" w:hAnsi="Times New Roman"/>
                <w:color w:val="000000"/>
                <w:lang w:val="en-US"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00000543</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132000,00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 машина УРАЛ 375 № В972УВ (В972УВ</w:t>
            </w:r>
            <w:proofErr w:type="gramStart"/>
            <w:r w:rsidRPr="0052212B">
              <w:rPr>
                <w:rFonts w:ascii="Times New Roman" w:eastAsia="Times New Roman" w:hAnsi="Times New Roman"/>
                <w:color w:val="000000"/>
                <w:lang w:eastAsia="ru-RU"/>
              </w:rPr>
              <w:t>)(</w:t>
            </w:r>
            <w:proofErr w:type="gramEnd"/>
            <w:r w:rsidRPr="0052212B">
              <w:rPr>
                <w:rFonts w:ascii="Times New Roman" w:eastAsia="Times New Roman" w:hAnsi="Times New Roman"/>
                <w:color w:val="000000"/>
                <w:lang w:eastAsia="ru-RU"/>
              </w:rPr>
              <w:t>К614АЕ)</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00000316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406 000,00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Цистерна 462454 (№ К907ВХ)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00000749</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34000,00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АФ-47415Н автомобиль-фургон изотермический (№К996ВХ), 2009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00000753</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508000,00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АФ-474110 автомобиль-фургон (№К979ВХ)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233000,00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Автомобиль-фургон АФ-47415 (Е564ХЕ)</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00000691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Автомобиль-самосвал 450650 (Е794КК)</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00000591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 xml:space="preserve">Автомобиль-самосвал </w:t>
            </w:r>
            <w:r w:rsidRPr="0052212B">
              <w:rPr>
                <w:rFonts w:ascii="Times New Roman" w:eastAsia="Times New Roman" w:hAnsi="Times New Roman"/>
                <w:color w:val="000000"/>
                <w:lang w:eastAsia="ru-RU"/>
              </w:rPr>
              <w:lastRenderedPageBreak/>
              <w:t>450650 (№ К905ВХ)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lastRenderedPageBreak/>
              <w:t>00000748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325000,00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lastRenderedPageBreak/>
              <w:t>Автомобиль фургон АФ-474110 (Е191ХС), 2008 г.</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00000702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Автомобиль самосвал КАМАЗ 45143-112-15 (№ К906ВХ)</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00000750</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proofErr w:type="spellStart"/>
            <w:proofErr w:type="gramStart"/>
            <w:r w:rsidRPr="0052212B">
              <w:rPr>
                <w:rFonts w:ascii="Times New Roman" w:eastAsia="Times New Roman" w:hAnsi="Times New Roman"/>
                <w:color w:val="000000"/>
                <w:lang w:eastAsia="ru-RU"/>
              </w:rPr>
              <w:t>А\м</w:t>
            </w:r>
            <w:proofErr w:type="spellEnd"/>
            <w:r w:rsidRPr="0052212B">
              <w:rPr>
                <w:rFonts w:ascii="Times New Roman" w:eastAsia="Times New Roman" w:hAnsi="Times New Roman"/>
                <w:color w:val="000000"/>
                <w:lang w:eastAsia="ru-RU"/>
              </w:rPr>
              <w:t xml:space="preserve"> ВАЗ-21310 LADA 4х4 К269ЕО), 2006 г.в.</w:t>
            </w:r>
            <w:proofErr w:type="gramEnd"/>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00000768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132000,00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А</w:t>
            </w:r>
            <w:r w:rsidRPr="0052212B">
              <w:rPr>
                <w:rFonts w:ascii="Times New Roman" w:eastAsia="Times New Roman" w:hAnsi="Times New Roman"/>
                <w:color w:val="000000"/>
                <w:lang w:val="en-US" w:eastAsia="ru-RU"/>
              </w:rPr>
              <w:t>\</w:t>
            </w:r>
            <w:r w:rsidRPr="0052212B">
              <w:rPr>
                <w:rFonts w:ascii="Times New Roman" w:eastAsia="Times New Roman" w:hAnsi="Times New Roman"/>
                <w:color w:val="000000"/>
                <w:lang w:eastAsia="ru-RU"/>
              </w:rPr>
              <w:t>м</w:t>
            </w:r>
            <w:r w:rsidRPr="0052212B">
              <w:rPr>
                <w:rFonts w:ascii="Times New Roman" w:eastAsia="Times New Roman" w:hAnsi="Times New Roman"/>
                <w:color w:val="000000"/>
                <w:lang w:val="en-US" w:eastAsia="ru-RU"/>
              </w:rPr>
              <w:t xml:space="preserve"> Mitsubishi </w:t>
            </w:r>
            <w:proofErr w:type="spellStart"/>
            <w:r w:rsidRPr="0052212B">
              <w:rPr>
                <w:rFonts w:ascii="Times New Roman" w:eastAsia="Times New Roman" w:hAnsi="Times New Roman"/>
                <w:color w:val="000000"/>
                <w:lang w:val="en-US" w:eastAsia="ru-RU"/>
              </w:rPr>
              <w:t>Pojero</w:t>
            </w:r>
            <w:proofErr w:type="spellEnd"/>
            <w:r w:rsidRPr="0052212B">
              <w:rPr>
                <w:rFonts w:ascii="Times New Roman" w:eastAsia="Times New Roman" w:hAnsi="Times New Roman"/>
                <w:color w:val="000000"/>
                <w:lang w:val="en-US" w:eastAsia="ru-RU"/>
              </w:rPr>
              <w:t xml:space="preserve"> Sport, 2011 </w:t>
            </w:r>
            <w:r w:rsidRPr="0052212B">
              <w:rPr>
                <w:rFonts w:ascii="Times New Roman" w:eastAsia="Times New Roman" w:hAnsi="Times New Roman"/>
                <w:color w:val="000000"/>
                <w:lang w:eastAsia="ru-RU"/>
              </w:rPr>
              <w:t>г</w:t>
            </w:r>
            <w:r w:rsidRPr="0052212B">
              <w:rPr>
                <w:rFonts w:ascii="Times New Roman" w:eastAsia="Times New Roman" w:hAnsi="Times New Roman"/>
                <w:color w:val="000000"/>
                <w:lang w:val="en-US" w:eastAsia="ru-RU"/>
              </w:rPr>
              <w:t>.</w:t>
            </w:r>
            <w:proofErr w:type="gramStart"/>
            <w:r w:rsidRPr="0052212B">
              <w:rPr>
                <w:rFonts w:ascii="Times New Roman" w:eastAsia="Times New Roman" w:hAnsi="Times New Roman"/>
                <w:color w:val="000000"/>
                <w:lang w:eastAsia="ru-RU"/>
              </w:rPr>
              <w:t>в</w:t>
            </w:r>
            <w:proofErr w:type="gramEnd"/>
            <w:r w:rsidRPr="0052212B">
              <w:rPr>
                <w:rFonts w:ascii="Times New Roman" w:eastAsia="Times New Roman" w:hAnsi="Times New Roman"/>
                <w:color w:val="000000"/>
                <w:lang w:val="en-US" w:eastAsia="ru-RU"/>
              </w:rPr>
              <w:t>.</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val="en-US" w:eastAsia="ru-RU"/>
              </w:rPr>
            </w:pPr>
            <w:r w:rsidRPr="0052212B">
              <w:rPr>
                <w:rFonts w:ascii="Times New Roman" w:eastAsia="Times New Roman" w:hAnsi="Times New Roman"/>
                <w:color w:val="000000"/>
                <w:lang w:eastAsia="ru-RU"/>
              </w:rPr>
              <w:t>00000802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776000,00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Самоходная косилка FORTSCHRITT (2609КВ)</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00000826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333900,00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Трактор МТЗ-82.1 Беларусь (5340КМ)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00000624</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Трактор МТЗ-82.1 БЕЛАРУСЬ (6952КМ)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00000683</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20000,00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FF0000"/>
                <w:lang w:eastAsia="ru-RU"/>
              </w:rPr>
            </w:pPr>
            <w:r w:rsidRPr="0052212B">
              <w:rPr>
                <w:rFonts w:ascii="Times New Roman" w:eastAsia="Times New Roman" w:hAnsi="Times New Roman"/>
                <w:color w:val="000000"/>
                <w:lang w:eastAsia="ru-RU"/>
              </w:rPr>
              <w:t>Полуприцеп самосвальный ПС-7 (1083КВ)</w:t>
            </w:r>
          </w:p>
        </w:tc>
        <w:tc>
          <w:tcPr>
            <w:tcW w:w="2132" w:type="pct"/>
          </w:tcPr>
          <w:p w:rsidR="008D5F06" w:rsidRPr="0052212B" w:rsidRDefault="008D5F06" w:rsidP="00C10868">
            <w:pPr>
              <w:spacing w:after="0" w:line="240" w:lineRule="auto"/>
              <w:jc w:val="center"/>
              <w:rPr>
                <w:rFonts w:ascii="Times New Roman" w:eastAsia="Times New Roman" w:hAnsi="Times New Roman"/>
                <w:color w:val="FF0000"/>
                <w:lang w:eastAsia="ru-RU"/>
              </w:rPr>
            </w:pPr>
            <w:r w:rsidRPr="0052212B">
              <w:rPr>
                <w:rFonts w:ascii="Times New Roman" w:eastAsia="Times New Roman" w:hAnsi="Times New Roman"/>
                <w:color w:val="000000"/>
                <w:lang w:eastAsia="ru-RU"/>
              </w:rPr>
              <w:t>00000814</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 (1084КВ)</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00000815</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 (КВ1045)</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00000800</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10000,00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Полуприцеп самосвальный ПС-7</w:t>
            </w:r>
            <w:proofErr w:type="gramStart"/>
            <w:r w:rsidRPr="0052212B">
              <w:rPr>
                <w:rFonts w:ascii="Times New Roman" w:eastAsia="Times New Roman" w:hAnsi="Times New Roman"/>
                <w:color w:val="000000"/>
                <w:lang w:eastAsia="ru-RU"/>
              </w:rPr>
              <w:t xml:space="preserve">( </w:t>
            </w:r>
            <w:proofErr w:type="gramEnd"/>
            <w:r w:rsidRPr="0052212B">
              <w:rPr>
                <w:rFonts w:ascii="Times New Roman" w:eastAsia="Times New Roman" w:hAnsi="Times New Roman"/>
                <w:color w:val="000000"/>
                <w:lang w:eastAsia="ru-RU"/>
              </w:rPr>
              <w:t>(КВ 1046)</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00000801</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115000,00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proofErr w:type="gramStart"/>
            <w:r w:rsidRPr="0052212B">
              <w:rPr>
                <w:rFonts w:ascii="Times New Roman" w:eastAsia="Times New Roman" w:hAnsi="Times New Roman"/>
                <w:color w:val="000000"/>
                <w:lang w:eastAsia="ru-RU"/>
              </w:rPr>
              <w:t xml:space="preserve">Комбайн </w:t>
            </w:r>
            <w:proofErr w:type="spellStart"/>
            <w:r w:rsidRPr="0052212B">
              <w:rPr>
                <w:rFonts w:ascii="Times New Roman" w:eastAsia="Times New Roman" w:hAnsi="Times New Roman"/>
                <w:color w:val="000000"/>
                <w:lang w:eastAsia="ru-RU"/>
              </w:rPr>
              <w:t>кормоуборочн</w:t>
            </w:r>
            <w:proofErr w:type="spellEnd"/>
            <w:r w:rsidRPr="0052212B">
              <w:rPr>
                <w:rFonts w:ascii="Times New Roman" w:eastAsia="Times New Roman" w:hAnsi="Times New Roman"/>
                <w:color w:val="000000"/>
                <w:lang w:eastAsia="ru-RU"/>
              </w:rPr>
              <w:t xml:space="preserve"> Е-281(с </w:t>
            </w:r>
            <w:proofErr w:type="spellStart"/>
            <w:r w:rsidRPr="0052212B">
              <w:rPr>
                <w:rFonts w:ascii="Times New Roman" w:eastAsia="Times New Roman" w:hAnsi="Times New Roman"/>
                <w:color w:val="000000"/>
                <w:lang w:eastAsia="ru-RU"/>
              </w:rPr>
              <w:t>присп</w:t>
            </w:r>
            <w:proofErr w:type="spellEnd"/>
            <w:r w:rsidRPr="0052212B">
              <w:rPr>
                <w:rFonts w:ascii="Times New Roman" w:eastAsia="Times New Roman" w:hAnsi="Times New Roman"/>
                <w:color w:val="000000"/>
                <w:lang w:eastAsia="ru-RU"/>
              </w:rPr>
              <w:t>.</w:t>
            </w:r>
            <w:proofErr w:type="gramEnd"/>
            <w:r w:rsidRPr="0052212B">
              <w:rPr>
                <w:rFonts w:ascii="Times New Roman" w:eastAsia="Times New Roman" w:hAnsi="Times New Roman"/>
                <w:color w:val="000000"/>
                <w:lang w:eastAsia="ru-RU"/>
              </w:rPr>
              <w:t xml:space="preserve"> MORAL) (КВ1024</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00000792</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31000,00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 xml:space="preserve">Бульдозер </w:t>
            </w:r>
            <w:proofErr w:type="spellStart"/>
            <w:r w:rsidRPr="0052212B">
              <w:rPr>
                <w:rFonts w:ascii="Times New Roman" w:eastAsia="Times New Roman" w:hAnsi="Times New Roman"/>
                <w:color w:val="000000"/>
                <w:lang w:eastAsia="ru-RU"/>
              </w:rPr>
              <w:t>гусенечный</w:t>
            </w:r>
            <w:proofErr w:type="spellEnd"/>
            <w:r w:rsidRPr="0052212B">
              <w:rPr>
                <w:rFonts w:ascii="Times New Roman" w:eastAsia="Times New Roman" w:hAnsi="Times New Roman"/>
                <w:color w:val="000000"/>
                <w:lang w:eastAsia="ru-RU"/>
              </w:rPr>
              <w:t xml:space="preserve"> ДЗ-42/ДТ-75 (6994КМ)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00000698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52000,00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 ПТС-4,5 (КМ7840)</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00000747</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2ПТС-4,5(№ 7852КМ)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00000758</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2ПТС-4,5 (№ 7851КМ)</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00000757</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r w:rsidR="008D5F06" w:rsidRPr="0052212B" w:rsidTr="00785958">
        <w:trPr>
          <w:trHeight w:val="20"/>
          <w:jc w:val="center"/>
        </w:trPr>
        <w:tc>
          <w:tcPr>
            <w:tcW w:w="1584" w:type="pct"/>
          </w:tcPr>
          <w:p w:rsidR="008D5F06" w:rsidRPr="0052212B" w:rsidRDefault="008D5F06" w:rsidP="00C10868">
            <w:pPr>
              <w:tabs>
                <w:tab w:val="left" w:pos="-97"/>
              </w:tabs>
              <w:spacing w:after="0" w:line="240" w:lineRule="auto"/>
              <w:ind w:firstLineChars="100" w:firstLine="220"/>
              <w:rPr>
                <w:rFonts w:ascii="Times New Roman" w:eastAsia="Times New Roman" w:hAnsi="Times New Roman"/>
                <w:color w:val="000000"/>
                <w:lang w:eastAsia="ru-RU"/>
              </w:rPr>
            </w:pPr>
            <w:r w:rsidRPr="0052212B">
              <w:rPr>
                <w:rFonts w:ascii="Times New Roman" w:eastAsia="Times New Roman" w:hAnsi="Times New Roman"/>
                <w:color w:val="000000"/>
                <w:lang w:eastAsia="ru-RU"/>
              </w:rPr>
              <w:t>Прицеп тракторный самосвальный 2 ПТС-4,5 (№КМ7841)</w:t>
            </w:r>
          </w:p>
        </w:tc>
        <w:tc>
          <w:tcPr>
            <w:tcW w:w="2132" w:type="pct"/>
          </w:tcPr>
          <w:p w:rsidR="008D5F06" w:rsidRPr="0052212B" w:rsidRDefault="008D5F06" w:rsidP="00C10868">
            <w:pPr>
              <w:spacing w:after="0" w:line="240" w:lineRule="auto"/>
              <w:jc w:val="center"/>
              <w:rPr>
                <w:rFonts w:ascii="Times New Roman" w:eastAsia="Times New Roman" w:hAnsi="Times New Roman"/>
                <w:color w:val="000000"/>
                <w:lang w:eastAsia="ru-RU"/>
              </w:rPr>
            </w:pPr>
            <w:r w:rsidRPr="0052212B">
              <w:rPr>
                <w:rFonts w:ascii="Times New Roman" w:eastAsia="Times New Roman" w:hAnsi="Times New Roman"/>
                <w:color w:val="000000"/>
                <w:lang w:eastAsia="ru-RU"/>
              </w:rPr>
              <w:t>00000746</w:t>
            </w:r>
          </w:p>
        </w:tc>
        <w:tc>
          <w:tcPr>
            <w:tcW w:w="615" w:type="pct"/>
            <w:vAlign w:val="center"/>
          </w:tcPr>
          <w:p w:rsidR="008D5F06" w:rsidRPr="0052212B" w:rsidRDefault="008D5F06" w:rsidP="00C10868">
            <w:pPr>
              <w:spacing w:after="0" w:line="240" w:lineRule="auto"/>
              <w:jc w:val="center"/>
              <w:rPr>
                <w:rFonts w:ascii="Times New Roman" w:eastAsia="Times New Roman" w:hAnsi="Times New Roman"/>
                <w:lang w:eastAsia="ru-RU"/>
              </w:rPr>
            </w:pPr>
            <w:r w:rsidRPr="0052212B">
              <w:rPr>
                <w:rFonts w:ascii="Times New Roman" w:eastAsia="Times New Roman" w:hAnsi="Times New Roman"/>
                <w:lang w:eastAsia="ru-RU"/>
              </w:rPr>
              <w:t>-</w:t>
            </w:r>
          </w:p>
        </w:tc>
        <w:tc>
          <w:tcPr>
            <w:tcW w:w="669" w:type="pct"/>
            <w:vAlign w:val="center"/>
          </w:tcPr>
          <w:p w:rsidR="008D5F06" w:rsidRPr="0052212B" w:rsidRDefault="008D5F06" w:rsidP="00C10868">
            <w:pPr>
              <w:spacing w:after="0" w:line="240" w:lineRule="auto"/>
              <w:rPr>
                <w:rFonts w:ascii="Times New Roman" w:eastAsia="Times New Roman" w:hAnsi="Times New Roman"/>
                <w:bCs/>
                <w:lang w:eastAsia="ru-RU"/>
              </w:rPr>
            </w:pPr>
            <w:r w:rsidRPr="0052212B">
              <w:rPr>
                <w:rFonts w:ascii="Times New Roman" w:eastAsia="Times New Roman" w:hAnsi="Times New Roman"/>
                <w:bCs/>
                <w:lang w:eastAsia="ru-RU"/>
              </w:rPr>
              <w:t>118000,00</w:t>
            </w:r>
          </w:p>
        </w:tc>
      </w:tr>
    </w:tbl>
    <w:p w:rsidR="00B40F76" w:rsidRPr="0052212B" w:rsidRDefault="00B40F76" w:rsidP="00B40F76">
      <w:pPr>
        <w:pStyle w:val="ConsPlusNormal"/>
        <w:ind w:firstLine="0"/>
        <w:rPr>
          <w:rFonts w:ascii="Times New Roman" w:hAnsi="Times New Roman" w:cs="Times New Roman"/>
          <w:b/>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3.2. Сроки и условия реализации имущества:</w:t>
      </w:r>
    </w:p>
    <w:p w:rsidR="00B40F76" w:rsidRPr="0052212B" w:rsidRDefault="00B40F76" w:rsidP="00B40F76">
      <w:pPr>
        <w:pStyle w:val="ConsPlusNormal"/>
        <w:ind w:firstLine="540"/>
        <w:jc w:val="both"/>
        <w:rPr>
          <w:rFonts w:ascii="Times New Roman" w:hAnsi="Times New Roman" w:cs="Times New Roman"/>
          <w:sz w:val="22"/>
          <w:szCs w:val="22"/>
        </w:rPr>
      </w:pPr>
      <w:proofErr w:type="gramStart"/>
      <w:r w:rsidRPr="0052212B">
        <w:rPr>
          <w:rFonts w:ascii="Times New Roman" w:hAnsi="Times New Roman" w:cs="Times New Roman"/>
          <w:sz w:val="22"/>
          <w:szCs w:val="22"/>
        </w:rPr>
        <w:t xml:space="preserve">Продажа имущества должна быть осуществлена (начата) в рамках процедуры, применяемой в деле о банкротстве должника, в срок не позднее 10 (десяти) календарных дней  со дня утверждения настоящего положения, а в случаях требующих внесения изменения в настоящий Порядок, в срок не позднее 10 (десяти) календарных дней со дня утверждения  изменений настоящего Порядка, внесенных арбитражным управляющим в соответствии с 3.6. </w:t>
      </w:r>
      <w:proofErr w:type="gramEnd"/>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3.3. В качестве организатора торгов выступает – </w:t>
      </w:r>
      <w:r w:rsidR="00FC427E" w:rsidRPr="0052212B">
        <w:rPr>
          <w:rFonts w:ascii="Times New Roman" w:hAnsi="Times New Roman" w:cs="Times New Roman"/>
          <w:sz w:val="22"/>
          <w:szCs w:val="22"/>
        </w:rPr>
        <w:t>конкурсный</w:t>
      </w:r>
      <w:r w:rsidRPr="0052212B">
        <w:rPr>
          <w:rFonts w:ascii="Times New Roman" w:hAnsi="Times New Roman" w:cs="Times New Roman"/>
          <w:sz w:val="22"/>
          <w:szCs w:val="22"/>
        </w:rPr>
        <w:t xml:space="preserve"> управляющий ООО "Медвежьегорский молокозавод".</w:t>
      </w:r>
    </w:p>
    <w:p w:rsidR="00B40F76" w:rsidRPr="0052212B" w:rsidRDefault="00B40F76" w:rsidP="00B40F76">
      <w:pPr>
        <w:pStyle w:val="Default"/>
        <w:rPr>
          <w:color w:val="auto"/>
          <w:sz w:val="22"/>
          <w:szCs w:val="22"/>
        </w:rPr>
      </w:pPr>
      <w:r w:rsidRPr="0052212B">
        <w:rPr>
          <w:sz w:val="22"/>
          <w:szCs w:val="22"/>
        </w:rPr>
        <w:t xml:space="preserve">          </w:t>
      </w:r>
      <w:r w:rsidRPr="0052212B">
        <w:rPr>
          <w:color w:val="auto"/>
          <w:sz w:val="22"/>
          <w:szCs w:val="22"/>
        </w:rPr>
        <w:t>3.4 Начальная прода</w:t>
      </w:r>
      <w:r w:rsidR="00FC427E" w:rsidRPr="0052212B">
        <w:rPr>
          <w:color w:val="auto"/>
          <w:sz w:val="22"/>
          <w:szCs w:val="22"/>
        </w:rPr>
        <w:t xml:space="preserve">жная цена установлена на основании отчета об оценке имущества. </w:t>
      </w:r>
    </w:p>
    <w:p w:rsidR="00B40F76" w:rsidRPr="0052212B" w:rsidRDefault="00B40F76" w:rsidP="00B40F76">
      <w:pPr>
        <w:pStyle w:val="Default"/>
        <w:rPr>
          <w:sz w:val="22"/>
          <w:szCs w:val="22"/>
        </w:rPr>
      </w:pPr>
      <w:r w:rsidRPr="0052212B">
        <w:rPr>
          <w:sz w:val="22"/>
          <w:szCs w:val="22"/>
        </w:rPr>
        <w:lastRenderedPageBreak/>
        <w:t xml:space="preserve">          3.5.  В случае возникновения обстоятельств, требующих внесения изменений  в настоящий Порядок, арбитражный управляющий вправе вносить такие изменения с письменного согласия кредиторов. Арбитражный управляющий обязан внести указанные изменения в настоящий Порядок в течение 5 дней  </w:t>
      </w:r>
      <w:proofErr w:type="gramStart"/>
      <w:r w:rsidRPr="0052212B">
        <w:rPr>
          <w:sz w:val="22"/>
          <w:szCs w:val="22"/>
        </w:rPr>
        <w:t>с даты получения</w:t>
      </w:r>
      <w:proofErr w:type="gramEnd"/>
      <w:r w:rsidRPr="0052212B">
        <w:rPr>
          <w:sz w:val="22"/>
          <w:szCs w:val="22"/>
        </w:rPr>
        <w:t xml:space="preserve"> соответствующего требования от кредитора, если иное срок и порядок внесения изменений не установлены настоящим пунктом.</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3.6. Во всем остальном Порядок регулируется ст.110 ФЗ «О несостоятельности (банкротстве)».</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3.7. Под первоначальной стоимостью, начальной продажной стоимостью в настоящем Положении понимается начальная цена продажи лота.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3.8. Продажа, проводимая в соответствии с настоящим Положением, НДС не облагается.</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IV. Порядок оформления заявки на участие в торгах</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4.1. При подготовке к проведению торгов по продаже имущества организатор торгов осуществляет прием заявок на участие в торгах и предложений участников торгов о цене имущества, а также заключает договоры о задатке. Размер задатка для участия в торгах устанавливается в размере 10 (десять) процентов начальной цены продажи имущества.</w:t>
      </w:r>
    </w:p>
    <w:p w:rsidR="00B40F76" w:rsidRPr="0052212B" w:rsidRDefault="00B40F76" w:rsidP="00B40F76">
      <w:pPr>
        <w:pStyle w:val="ConsPlusNormal"/>
        <w:ind w:firstLine="539"/>
        <w:jc w:val="both"/>
        <w:rPr>
          <w:rFonts w:ascii="Times New Roman" w:hAnsi="Times New Roman" w:cs="Times New Roman"/>
          <w:sz w:val="22"/>
          <w:szCs w:val="22"/>
        </w:rPr>
      </w:pPr>
      <w:r w:rsidRPr="0052212B">
        <w:rPr>
          <w:rFonts w:ascii="Times New Roman" w:hAnsi="Times New Roman" w:cs="Times New Roman"/>
          <w:sz w:val="22"/>
          <w:szCs w:val="22"/>
        </w:rPr>
        <w:t>Срок представления заявок на участие в торгах должен составлять не менее чем двадцать пять рабочих дней со дня опубликования и размещения сообщения о проведении торгов.</w:t>
      </w:r>
    </w:p>
    <w:p w:rsidR="00B40F76" w:rsidRPr="0052212B" w:rsidRDefault="00B40F76" w:rsidP="00B40F76">
      <w:pPr>
        <w:pStyle w:val="ConsPlusNormal"/>
        <w:ind w:firstLine="539"/>
        <w:jc w:val="both"/>
        <w:rPr>
          <w:rFonts w:ascii="Times New Roman" w:hAnsi="Times New Roman" w:cs="Times New Roman"/>
          <w:sz w:val="22"/>
          <w:szCs w:val="22"/>
        </w:rPr>
      </w:pPr>
      <w:r w:rsidRPr="0052212B">
        <w:rPr>
          <w:rFonts w:ascii="Times New Roman" w:hAnsi="Times New Roman" w:cs="Times New Roman"/>
          <w:sz w:val="22"/>
          <w:szCs w:val="22"/>
        </w:rPr>
        <w:t>4.2. К участию в торгах допускаются юридические и физические лица, своевременно подавшие заявку и представившие надлежащим образом оформленные документы в соответствии с перечнем, приведенным в сообщении о проведении торгов, задатки которых поступили на счет должника в установленный срок.</w:t>
      </w:r>
    </w:p>
    <w:p w:rsidR="00B40F76" w:rsidRPr="0052212B" w:rsidRDefault="00B40F76" w:rsidP="00B40F76">
      <w:pPr>
        <w:pStyle w:val="style3"/>
        <w:spacing w:after="0"/>
        <w:ind w:firstLine="539"/>
        <w:jc w:val="both"/>
        <w:rPr>
          <w:sz w:val="22"/>
          <w:szCs w:val="22"/>
        </w:rPr>
      </w:pPr>
      <w:r w:rsidRPr="0052212B">
        <w:rPr>
          <w:sz w:val="22"/>
          <w:szCs w:val="22"/>
        </w:rPr>
        <w:t>Одно лицо может подать только одну заявку на участие в торгах в отношении каждого предмета конкурса (лота). 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оператору электронной площадки.</w:t>
      </w:r>
    </w:p>
    <w:p w:rsidR="00B40F76" w:rsidRPr="0052212B" w:rsidRDefault="00B40F76" w:rsidP="00B40F76">
      <w:pPr>
        <w:pStyle w:val="style3"/>
        <w:spacing w:after="0"/>
        <w:ind w:firstLine="539"/>
        <w:jc w:val="both"/>
        <w:rPr>
          <w:sz w:val="22"/>
          <w:szCs w:val="22"/>
        </w:rPr>
      </w:pPr>
      <w:r w:rsidRPr="0052212B">
        <w:rPr>
          <w:sz w:val="22"/>
          <w:szCs w:val="22"/>
        </w:rPr>
        <w:t xml:space="preserve">Подача заявки на участие в торгах означает согласие на покупку имущества выставленного на торги по цене не ниже начальной. </w:t>
      </w:r>
    </w:p>
    <w:p w:rsidR="00B40F76" w:rsidRPr="0052212B" w:rsidRDefault="00B40F76" w:rsidP="00B40F76">
      <w:pPr>
        <w:pStyle w:val="style3"/>
        <w:spacing w:after="0"/>
        <w:ind w:firstLine="539"/>
        <w:jc w:val="both"/>
        <w:rPr>
          <w:sz w:val="22"/>
          <w:szCs w:val="22"/>
        </w:rPr>
      </w:pPr>
      <w:r w:rsidRPr="0052212B">
        <w:rPr>
          <w:sz w:val="22"/>
          <w:szCs w:val="22"/>
        </w:rPr>
        <w:t>4.3. Заявка на участие в торгах должна соответствовать требованиям, установленным в соответствии с Законом о банкротстве и указанным в сообщении о проведении торгов, и оформляется в форме электронного документа.</w:t>
      </w:r>
    </w:p>
    <w:p w:rsidR="00B40F76" w:rsidRPr="0052212B" w:rsidRDefault="00B40F76" w:rsidP="00B40F76">
      <w:pPr>
        <w:autoSpaceDE w:val="0"/>
        <w:autoSpaceDN w:val="0"/>
        <w:adjustRightInd w:val="0"/>
        <w:spacing w:after="0" w:line="240" w:lineRule="auto"/>
        <w:ind w:firstLine="539"/>
        <w:jc w:val="both"/>
        <w:outlineLvl w:val="1"/>
        <w:rPr>
          <w:rFonts w:ascii="Times New Roman" w:hAnsi="Times New Roman"/>
        </w:rPr>
      </w:pPr>
      <w:r w:rsidRPr="0052212B">
        <w:rPr>
          <w:rFonts w:ascii="Times New Roman" w:hAnsi="Times New Roman"/>
        </w:rPr>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p>
    <w:p w:rsidR="00B40F76" w:rsidRPr="0052212B" w:rsidRDefault="00B40F76" w:rsidP="00B40F76">
      <w:pPr>
        <w:autoSpaceDE w:val="0"/>
        <w:autoSpaceDN w:val="0"/>
        <w:adjustRightInd w:val="0"/>
        <w:spacing w:after="0" w:line="240" w:lineRule="auto"/>
        <w:ind w:firstLine="539"/>
        <w:jc w:val="both"/>
        <w:outlineLvl w:val="1"/>
        <w:rPr>
          <w:rFonts w:ascii="Times New Roman" w:hAnsi="Times New Roman"/>
        </w:rPr>
      </w:pPr>
      <w:r w:rsidRPr="0052212B">
        <w:rPr>
          <w:rFonts w:ascii="Times New Roman" w:hAnsi="Times New Roman"/>
        </w:rPr>
        <w:t>наименование, организационно-правовая форма, место нахождения, почтовый адрес заявителя (для юридического лица);</w:t>
      </w:r>
    </w:p>
    <w:p w:rsidR="00B40F76" w:rsidRPr="0052212B" w:rsidRDefault="00B40F76" w:rsidP="00B40F76">
      <w:pPr>
        <w:autoSpaceDE w:val="0"/>
        <w:autoSpaceDN w:val="0"/>
        <w:adjustRightInd w:val="0"/>
        <w:spacing w:after="0" w:line="240" w:lineRule="auto"/>
        <w:ind w:firstLine="539"/>
        <w:jc w:val="both"/>
        <w:outlineLvl w:val="1"/>
        <w:rPr>
          <w:rFonts w:ascii="Times New Roman" w:hAnsi="Times New Roman"/>
        </w:rPr>
      </w:pPr>
      <w:r w:rsidRPr="0052212B">
        <w:rPr>
          <w:rFonts w:ascii="Times New Roman" w:hAnsi="Times New Roman"/>
        </w:rPr>
        <w:t>фамилия, имя, отчество, паспортные данные, сведения о месте жительства заявителя (для физического лица);</w:t>
      </w:r>
    </w:p>
    <w:p w:rsidR="00B40F76" w:rsidRPr="0052212B" w:rsidRDefault="00B40F76" w:rsidP="00B40F76">
      <w:pPr>
        <w:autoSpaceDE w:val="0"/>
        <w:autoSpaceDN w:val="0"/>
        <w:adjustRightInd w:val="0"/>
        <w:spacing w:after="0" w:line="240" w:lineRule="auto"/>
        <w:ind w:firstLine="539"/>
        <w:jc w:val="both"/>
        <w:outlineLvl w:val="1"/>
        <w:rPr>
          <w:rFonts w:ascii="Times New Roman" w:hAnsi="Times New Roman"/>
        </w:rPr>
      </w:pPr>
      <w:r w:rsidRPr="0052212B">
        <w:rPr>
          <w:rFonts w:ascii="Times New Roman" w:hAnsi="Times New Roman"/>
        </w:rPr>
        <w:t>номер контактного телефона, адрес электронной почты заявителя.</w:t>
      </w:r>
    </w:p>
    <w:p w:rsidR="00B40F76" w:rsidRPr="0052212B" w:rsidRDefault="00B40F76" w:rsidP="00B40F76">
      <w:pPr>
        <w:autoSpaceDE w:val="0"/>
        <w:autoSpaceDN w:val="0"/>
        <w:adjustRightInd w:val="0"/>
        <w:spacing w:after="0" w:line="240" w:lineRule="auto"/>
        <w:ind w:firstLine="539"/>
        <w:jc w:val="both"/>
        <w:outlineLvl w:val="1"/>
        <w:rPr>
          <w:rFonts w:ascii="Times New Roman" w:hAnsi="Times New Roman"/>
        </w:rPr>
      </w:pPr>
      <w:r w:rsidRPr="0052212B">
        <w:rPr>
          <w:rFonts w:ascii="Times New Roman" w:hAnsi="Times New Roman"/>
        </w:rPr>
        <w:t xml:space="preserve">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w:t>
      </w:r>
      <w:proofErr w:type="spellStart"/>
      <w:r w:rsidRPr="0052212B">
        <w:rPr>
          <w:rFonts w:ascii="Times New Roman" w:hAnsi="Times New Roman"/>
        </w:rPr>
        <w:t>саморегулируемой</w:t>
      </w:r>
      <w:proofErr w:type="spellEnd"/>
      <w:r w:rsidRPr="0052212B">
        <w:rPr>
          <w:rFonts w:ascii="Times New Roman" w:hAnsi="Times New Roman"/>
        </w:rPr>
        <w:t xml:space="preserve"> организации арбитражных управляющих, членом или руководителем которой является арбитражный управляющий.</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4.4. К заявке на участие в торгах должны прилагаться копии следующих документов: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proofErr w:type="gramStart"/>
      <w:r w:rsidRPr="0052212B">
        <w:rPr>
          <w:rFonts w:ascii="Times New Roman" w:hAnsi="Times New Roman"/>
        </w:rPr>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roofErr w:type="gramEnd"/>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документ, подтверждающий полномочия лица на осуществление действий от имени заявителя.</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Заявка, не содержащая указанных сведений, либо содержащая неполные или недостоверные сведения, признается не поданной.</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lastRenderedPageBreak/>
        <w:t>Представленная организатору торгов заявка на участие в торгах подлежит регистрации в журнале заявок на участие в торгах с указанием порядкового номера, даты и точного времени ее представления.</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Подтверждение регистрации представленной заявки на участие в торгах также направляется заявителю в форме электронного документа в день регистрации такой заявки на указанный в ней адрес электронной почты заявителя.</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 xml:space="preserve">Документы, прилагаемые к заявке, представляются в форме электронных документов, подписанных </w:t>
      </w:r>
      <w:hyperlink r:id="rId5" w:history="1">
        <w:r w:rsidRPr="0052212B">
          <w:rPr>
            <w:rFonts w:ascii="Times New Roman" w:hAnsi="Times New Roman"/>
          </w:rPr>
          <w:t>электронной цифровой подписью</w:t>
        </w:r>
      </w:hyperlink>
      <w:r w:rsidRPr="0052212B">
        <w:rPr>
          <w:rFonts w:ascii="Times New Roman" w:hAnsi="Times New Roman"/>
        </w:rPr>
        <w:t xml:space="preserve"> заявителя.</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Организатор торгов обязан обеспечить конфиденциальность сведений и предложений, содержащихся в представленных заявках на участие в торгах, до начала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 xml:space="preserve">Заявитель вправе изменить или отозвать свою заявку </w:t>
      </w:r>
      <w:proofErr w:type="gramStart"/>
      <w:r w:rsidRPr="0052212B">
        <w:rPr>
          <w:rFonts w:ascii="Times New Roman" w:hAnsi="Times New Roman"/>
        </w:rPr>
        <w:t>на участие в торгах в любое время до окончания срока представления заявок на участие</w:t>
      </w:r>
      <w:proofErr w:type="gramEnd"/>
      <w:r w:rsidRPr="0052212B">
        <w:rPr>
          <w:rFonts w:ascii="Times New Roman" w:hAnsi="Times New Roman"/>
        </w:rPr>
        <w:t xml:space="preserve"> в торгах.</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4.5.Решение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Законом о банкротстве и указанным в сообщении о проведении торгов. Заявители, допущенные к участию в торгах, признаются участниками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Решение об отказе в допуске заявителя к участию в торгах принимается в случае, если:</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 xml:space="preserve">заявка на участие в торгах не соответствует требованиям, установленным в соответствии </w:t>
      </w:r>
      <w:r w:rsidRPr="0052212B">
        <w:rPr>
          <w:rFonts w:ascii="Times New Roman" w:hAnsi="Times New Roman"/>
          <w:lang w:val="en-US"/>
        </w:rPr>
        <w:t>c</w:t>
      </w:r>
      <w:r w:rsidRPr="0052212B">
        <w:rPr>
          <w:rFonts w:ascii="Times New Roman" w:hAnsi="Times New Roman"/>
        </w:rPr>
        <w:t xml:space="preserve">  Законом о банкротстве и указанным в сообщении о проведении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представленные заявителем документы не соответствуют установленным к ним требованиям или недостоверны;</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Протокол об определении участников торгов подписывается на следующий день после окончания срока приема заявок, установленный в сообщении о проведении торгов имущества должника.</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Решение о признании или об отказе в признании заявителя участником торгов может быть обжаловано в порядке, установленном законодательством Российской Федерации.</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4.6. Организатор торгов проверяет факт поступления на расчетный счет должника установленных задатков.</w:t>
      </w:r>
    </w:p>
    <w:p w:rsidR="00B40F76" w:rsidRPr="0052212B" w:rsidRDefault="00B40F76" w:rsidP="00B40F76">
      <w:pPr>
        <w:pStyle w:val="ConsPlusNormal"/>
        <w:ind w:firstLine="540"/>
        <w:jc w:val="both"/>
        <w:rPr>
          <w:rFonts w:ascii="Times New Roman" w:hAnsi="Times New Roman" w:cs="Times New Roman"/>
          <w:sz w:val="22"/>
          <w:szCs w:val="22"/>
        </w:rPr>
      </w:pPr>
      <w:proofErr w:type="gramStart"/>
      <w:r w:rsidRPr="0052212B">
        <w:rPr>
          <w:rFonts w:ascii="Times New Roman" w:hAnsi="Times New Roman" w:cs="Times New Roman"/>
          <w:sz w:val="22"/>
          <w:szCs w:val="22"/>
        </w:rPr>
        <w:t xml:space="preserve">Задаток для лиц, выразивших намерение участвовать в торгах, составляет 10  (десять) процентов от начальной стоимости имущества и оплачивается путем перечисления на </w:t>
      </w:r>
      <w:r w:rsidR="00FF59DE" w:rsidRPr="0052212B">
        <w:rPr>
          <w:rFonts w:ascii="Times New Roman" w:hAnsi="Times New Roman" w:cs="Times New Roman"/>
          <w:sz w:val="22"/>
          <w:szCs w:val="22"/>
        </w:rPr>
        <w:t xml:space="preserve">специальный </w:t>
      </w:r>
      <w:r w:rsidRPr="0052212B">
        <w:rPr>
          <w:rFonts w:ascii="Times New Roman" w:hAnsi="Times New Roman" w:cs="Times New Roman"/>
          <w:sz w:val="22"/>
          <w:szCs w:val="22"/>
        </w:rPr>
        <w:t>расчетный счет должника</w:t>
      </w:r>
      <w:r w:rsidR="00FF59DE" w:rsidRPr="0052212B">
        <w:rPr>
          <w:rFonts w:ascii="Times New Roman" w:hAnsi="Times New Roman" w:cs="Times New Roman"/>
          <w:sz w:val="22"/>
          <w:szCs w:val="22"/>
        </w:rPr>
        <w:t xml:space="preserve"> открытый в ПАО «</w:t>
      </w:r>
      <w:proofErr w:type="spellStart"/>
      <w:r w:rsidR="00FF59DE" w:rsidRPr="0052212B">
        <w:rPr>
          <w:rFonts w:ascii="Times New Roman" w:hAnsi="Times New Roman" w:cs="Times New Roman"/>
          <w:sz w:val="22"/>
          <w:szCs w:val="22"/>
        </w:rPr>
        <w:t>Россельхозбанк</w:t>
      </w:r>
      <w:proofErr w:type="spellEnd"/>
      <w:r w:rsidR="00FF59DE" w:rsidRPr="0052212B">
        <w:rPr>
          <w:rFonts w:ascii="Times New Roman" w:hAnsi="Times New Roman" w:cs="Times New Roman"/>
          <w:sz w:val="22"/>
          <w:szCs w:val="22"/>
        </w:rPr>
        <w:t>», № счета: 40702810921050000123, к/с 30101810300000000818, БИК 048602818, ИНН 7725114488,</w:t>
      </w:r>
      <w:r w:rsidRPr="0052212B">
        <w:rPr>
          <w:rFonts w:ascii="Times New Roman" w:hAnsi="Times New Roman" w:cs="Times New Roman"/>
          <w:sz w:val="22"/>
          <w:szCs w:val="22"/>
        </w:rPr>
        <w:t xml:space="preserve"> в течение 25 (двадцати пяти) рабочих дней с момента публикации сообщения о проведении торгов в официальном печатном органе – газете Издательского дома «</w:t>
      </w:r>
      <w:proofErr w:type="spellStart"/>
      <w:r w:rsidRPr="0052212B">
        <w:rPr>
          <w:rFonts w:ascii="Times New Roman" w:hAnsi="Times New Roman" w:cs="Times New Roman"/>
          <w:sz w:val="22"/>
          <w:szCs w:val="22"/>
        </w:rPr>
        <w:t>Коммерсантъ</w:t>
      </w:r>
      <w:proofErr w:type="spellEnd"/>
      <w:proofErr w:type="gramEnd"/>
      <w:r w:rsidRPr="0052212B">
        <w:rPr>
          <w:rFonts w:ascii="Times New Roman" w:hAnsi="Times New Roman" w:cs="Times New Roman"/>
          <w:sz w:val="22"/>
          <w:szCs w:val="22"/>
        </w:rPr>
        <w:t xml:space="preserve">»,  и размещения сообщения о торгах в Едином Федеральном реестре сведений о банкротстве.  </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К торгам допускаются лица, чей задаток поступил на расчетный счет должника не позднее 25 (двадцати пяти) рабочих дней (включительно) с момента публикации сообщения о проведении торгов в официальном печатном органе и размещения сообщения о торгах.</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Задаток лицам, не выигравшим торги, возвращается в течение пяти рабочих дней </w:t>
      </w:r>
      <w:proofErr w:type="gramStart"/>
      <w:r w:rsidRPr="0052212B">
        <w:rPr>
          <w:rFonts w:ascii="Times New Roman" w:hAnsi="Times New Roman" w:cs="Times New Roman"/>
          <w:sz w:val="22"/>
          <w:szCs w:val="22"/>
        </w:rPr>
        <w:t>с даты  подписания</w:t>
      </w:r>
      <w:proofErr w:type="gramEnd"/>
      <w:r w:rsidRPr="0052212B">
        <w:rPr>
          <w:rFonts w:ascii="Times New Roman" w:hAnsi="Times New Roman" w:cs="Times New Roman"/>
          <w:sz w:val="22"/>
          <w:szCs w:val="22"/>
        </w:rPr>
        <w:t xml:space="preserve"> протокола, фиксирующего результат проведения торгов по продаже имущества должника.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4.7. Заявки, с приложением указанных в настоящем пункте документов принимаются в течение двадцати пяти рабочих дней с момента публикации сообщения о проведении торгов в официальном печатном органе – газете Издательского дома «</w:t>
      </w:r>
      <w:proofErr w:type="spellStart"/>
      <w:r w:rsidRPr="0052212B">
        <w:rPr>
          <w:rFonts w:ascii="Times New Roman" w:hAnsi="Times New Roman" w:cs="Times New Roman"/>
          <w:sz w:val="22"/>
          <w:szCs w:val="22"/>
        </w:rPr>
        <w:t>Коммерсантъ</w:t>
      </w:r>
      <w:proofErr w:type="spellEnd"/>
      <w:r w:rsidRPr="0052212B">
        <w:rPr>
          <w:rFonts w:ascii="Times New Roman" w:hAnsi="Times New Roman" w:cs="Times New Roman"/>
          <w:sz w:val="22"/>
          <w:szCs w:val="22"/>
        </w:rPr>
        <w:t xml:space="preserve">»,  и размещения сообщения о торгах в Едином Федеральном реестре сведений о банкротстве.  </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4.8. </w:t>
      </w:r>
      <w:proofErr w:type="gramStart"/>
      <w:r w:rsidRPr="0052212B">
        <w:rPr>
          <w:rFonts w:ascii="Times New Roman" w:hAnsi="Times New Roman" w:cs="Times New Roman"/>
          <w:sz w:val="22"/>
          <w:szCs w:val="22"/>
        </w:rPr>
        <w:t xml:space="preserve">Если к моменту начала торгов/в ходе торгов, нормативные правовые акты РФ, регламент электронной площадки, проводящей торги, будут устанавливать иные правила, определяющие порядок совершения тех или иных действий, связанных с проведением торгов/участием в торгах, </w:t>
      </w:r>
      <w:r w:rsidRPr="0052212B">
        <w:rPr>
          <w:rFonts w:ascii="Times New Roman" w:hAnsi="Times New Roman" w:cs="Times New Roman"/>
          <w:sz w:val="22"/>
          <w:szCs w:val="22"/>
        </w:rPr>
        <w:lastRenderedPageBreak/>
        <w:t>чем те правила, которые установлены настоящим Положением, к  отношениям с участием участников торгов, претендентов на участие в торгах, иных заинтересованных лиц, подлежат применению правила соответствующих</w:t>
      </w:r>
      <w:proofErr w:type="gramEnd"/>
      <w:r w:rsidRPr="0052212B">
        <w:rPr>
          <w:rFonts w:ascii="Times New Roman" w:hAnsi="Times New Roman" w:cs="Times New Roman"/>
          <w:sz w:val="22"/>
          <w:szCs w:val="22"/>
        </w:rPr>
        <w:t xml:space="preserve"> нормативных правовых актов, регламента электронной площадки, проводящей торги.</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V. Организатор торгов</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5.1 Организатор торгов:</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публикует сообщение о продаже имущества должника на торгах в официальном издании – газете Издательского дома "</w:t>
      </w:r>
      <w:proofErr w:type="spellStart"/>
      <w:r w:rsidRPr="0052212B">
        <w:rPr>
          <w:rFonts w:ascii="Times New Roman" w:hAnsi="Times New Roman" w:cs="Times New Roman"/>
          <w:sz w:val="22"/>
          <w:szCs w:val="22"/>
        </w:rPr>
        <w:t>Коммерсантъ</w:t>
      </w:r>
      <w:proofErr w:type="spellEnd"/>
      <w:r w:rsidRPr="0052212B">
        <w:rPr>
          <w:rFonts w:ascii="Times New Roman" w:hAnsi="Times New Roman" w:cs="Times New Roman"/>
          <w:sz w:val="22"/>
          <w:szCs w:val="22"/>
        </w:rPr>
        <w:t xml:space="preserve">», в </w:t>
      </w:r>
      <w:proofErr w:type="gramStart"/>
      <w:r w:rsidRPr="0052212B">
        <w:rPr>
          <w:rFonts w:ascii="Times New Roman" w:hAnsi="Times New Roman" w:cs="Times New Roman"/>
          <w:sz w:val="22"/>
          <w:szCs w:val="22"/>
        </w:rPr>
        <w:t>местном печатном органе, определяемом организатором торгов и размещает</w:t>
      </w:r>
      <w:proofErr w:type="gramEnd"/>
      <w:r w:rsidRPr="0052212B">
        <w:rPr>
          <w:rFonts w:ascii="Times New Roman" w:hAnsi="Times New Roman" w:cs="Times New Roman"/>
          <w:sz w:val="22"/>
          <w:szCs w:val="22"/>
        </w:rPr>
        <w:t xml:space="preserve"> сообщение о торгах в Едином Федеральном реестре сведений о банкротстве. </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принимает заявки на участие в торгах;</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заключает с заявителями договоры о задатке;</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определяет участников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осуществляет проведение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определяет победителя торгов и подписывает протокол о результатах проведения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уведомляет заявителей и участников торгов о результатах проведения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настоящим Федеральным законом.</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Для проведения торгов организатор торгов обязан использовать информационные системы, обеспечивающие:</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свободный и бесплатный доступ к информации о проведении торгов, правилах работы с использованием такой системы;</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право участия в торгах без взимания платы;</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возможность представления заявки на участие в торгах и прилагаемых к ней документов, их копий в форме электронных документов;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proofErr w:type="gramStart"/>
      <w:r w:rsidRPr="0052212B">
        <w:rPr>
          <w:rFonts w:ascii="Times New Roman" w:hAnsi="Times New Roman"/>
        </w:rPr>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roofErr w:type="gramEnd"/>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бесперебойное функционирование таких систем и доступ к ним пользователей, в том числе заявителей, в течение всего срока проведения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 xml:space="preserve">Все уведомления, сообщения, подтверждения в адрес участников торгов и иных лиц, направление которых предусмотрено нормативными правовыми актами РФ для организатора торгов в связи с проведением торгов, могут </w:t>
      </w:r>
      <w:proofErr w:type="gramStart"/>
      <w:r w:rsidRPr="0052212B">
        <w:rPr>
          <w:rFonts w:ascii="Times New Roman" w:hAnsi="Times New Roman"/>
        </w:rPr>
        <w:t>производится</w:t>
      </w:r>
      <w:proofErr w:type="gramEnd"/>
      <w:r w:rsidRPr="0052212B">
        <w:rPr>
          <w:rFonts w:ascii="Times New Roman" w:hAnsi="Times New Roman"/>
        </w:rPr>
        <w:t xml:space="preserve"> не организатором торгов лично, а электронной площадкой, на которой проводятся торги, в силу договора между организатором торгов и такой электронной площадкой.</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5.2. В сообщении о продаже имущества должны содержаться:</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сведения об имуществе, его составе, характеристиках, описание имущества, порядок ознакомления с документами на имущество;</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сведения о форме проведения торгов и форме представления предложений о цене имущества;</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порядок, место, срок и время представления заявок на участие в торгах;</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порядок оформления участия в торгах, перечень представляемых участниками торгов документов и требования к их оформлению;</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размер задатка, сроки и порядок внесения задатка, реквизиты счетов, на которые вносится задаток;</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начальная цена продажи имущества;</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величина повышения начальной цены продажи имущества ("шаг аукциона");</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порядок и критерии выявления победителя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lastRenderedPageBreak/>
        <w:t>дата, время и место подведения результатов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порядок и срок заключения договора купли-продажи имущества;</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сроки платежей, реквизиты счетов, на которые вносятся платежи;</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сведения об организаторе торгов, его почтовый адрес, адрес электронной почты, номер контактного телефона.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Данные в сообщении о продаже имущества должны соответствовать настоящему Порядку.</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При подготовке к проведению торгов по продаже предприятия организатор торгов осуществляет прием заявок на участие в торгах, а также заключает договоры о задатке.</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 xml:space="preserve">Проект договора купли-продажи предприятия и подписанный </w:t>
      </w:r>
      <w:hyperlink r:id="rId6" w:history="1">
        <w:r w:rsidRPr="0052212B">
          <w:rPr>
            <w:rFonts w:ascii="Times New Roman" w:hAnsi="Times New Roman"/>
          </w:rPr>
          <w:t>электронной цифровой подписью</w:t>
        </w:r>
      </w:hyperlink>
      <w:r w:rsidRPr="0052212B">
        <w:rPr>
          <w:rFonts w:ascii="Times New Roman" w:hAnsi="Times New Roman"/>
        </w:rPr>
        <w:t xml:space="preserve">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При подготовке к проведению торгов по продаже имущества организатор торгов осуществляет прием заявок на участие в торгах и предложений участников торгов о цене имущества, а также заключает договоры о задатке.</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VI. Проведение торгов</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6.1. Место и время проведения торгов (аукциона).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Торги состоятся по истечении 25 рабочих дней с момента публикации сообщения о проведении торгов. Точная дата и время будет указана в сообщении о проведении торгов. Проведение торгов осуществляется в сети Интернет по адресу  http://bankruptcy.lot-online.ru,  электронная площадка -  «Российский аукционный дом».</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6.2.  "Шаг аукциона" составляет 5 (пять) % от стоимости лота.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6.3. Торги проводятся в порядке, установленном ст. 110 ФЗ «О несостоятельности (банкротстве). </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6.3.1. Подписание протокола об итогах торгов производится непосредственно после завершения торгов по месту проведения торгов.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 следующего после дня подписания такого протокола, на адрес электронной почты, указанный в заявке на участие в торгах.</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6.3.2. В случае</w:t>
      </w:r>
      <w:proofErr w:type="gramStart"/>
      <w:r w:rsidRPr="0052212B">
        <w:rPr>
          <w:rFonts w:ascii="Times New Roman" w:hAnsi="Times New Roman"/>
        </w:rPr>
        <w:t>,</w:t>
      </w:r>
      <w:proofErr w:type="gramEnd"/>
      <w:r w:rsidRPr="0052212B">
        <w:rPr>
          <w:rFonts w:ascii="Times New Roman" w:hAnsi="Times New Roman"/>
        </w:rPr>
        <w:t xml:space="preserve">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продажи имущества, договор купли-продажи предприятия заключается арбитражным управляющим с этим участником торгов в соответствии с представленным им предложением о цене имущества.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6.4. Если торги признаны не состоявшимися, задаток подлежит возврату. Задаток возвращается также лицам, которые участвовали в торгах, но не выиграли их. Задаток должен быть возвращен лицам, независимо от оснований его возврата не позднее 5 (пяти) рабочих  дней, </w:t>
      </w:r>
      <w:proofErr w:type="gramStart"/>
      <w:r w:rsidRPr="0052212B">
        <w:rPr>
          <w:rFonts w:ascii="Times New Roman" w:hAnsi="Times New Roman" w:cs="Times New Roman"/>
          <w:sz w:val="22"/>
          <w:szCs w:val="22"/>
        </w:rPr>
        <w:t>с даты подписания</w:t>
      </w:r>
      <w:proofErr w:type="gramEnd"/>
      <w:r w:rsidRPr="0052212B">
        <w:rPr>
          <w:rFonts w:ascii="Times New Roman" w:hAnsi="Times New Roman" w:cs="Times New Roman"/>
          <w:sz w:val="22"/>
          <w:szCs w:val="22"/>
        </w:rPr>
        <w:t xml:space="preserve"> протокола, фиксирующего результат проведения торгов.</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 xml:space="preserve">6.5. В течение двух рабочих дней </w:t>
      </w:r>
      <w:proofErr w:type="gramStart"/>
      <w:r w:rsidRPr="0052212B">
        <w:rPr>
          <w:rFonts w:ascii="Times New Roman" w:hAnsi="Times New Roman"/>
        </w:rPr>
        <w:t>с даты подписания</w:t>
      </w:r>
      <w:proofErr w:type="gramEnd"/>
      <w:r w:rsidRPr="0052212B">
        <w:rPr>
          <w:rFonts w:ascii="Times New Roman" w:hAnsi="Times New Roman"/>
        </w:rPr>
        <w:t xml:space="preserve"> протокола о результатах проведения торгов организатор торгов направляет победителю торгов и арбитражному управляющему копии этого протокола. В течение пяти дней </w:t>
      </w:r>
      <w:proofErr w:type="gramStart"/>
      <w:r w:rsidRPr="0052212B">
        <w:rPr>
          <w:rFonts w:ascii="Times New Roman" w:hAnsi="Times New Roman"/>
        </w:rPr>
        <w:t>с даты подписания</w:t>
      </w:r>
      <w:proofErr w:type="gramEnd"/>
      <w:r w:rsidRPr="0052212B">
        <w:rPr>
          <w:rFonts w:ascii="Times New Roman" w:hAnsi="Times New Roman"/>
        </w:rPr>
        <w:t xml:space="preserve"> этого протокола арбитражный  управляющий направляет победителю торгов предложение заключить договор купли-продажи предприятия с приложением проекта данного договора в соответствии с представленным победителем торгов предложением о цене предприятия.</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VII. Дополнительные условия продажи имущества</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7.1</w:t>
      </w:r>
      <w:proofErr w:type="gramStart"/>
      <w:r w:rsidRPr="0052212B">
        <w:rPr>
          <w:rFonts w:ascii="Times New Roman" w:hAnsi="Times New Roman" w:cs="Times New Roman"/>
          <w:sz w:val="22"/>
          <w:szCs w:val="22"/>
        </w:rPr>
        <w:t xml:space="preserve"> В</w:t>
      </w:r>
      <w:proofErr w:type="gramEnd"/>
      <w:r w:rsidRPr="0052212B">
        <w:rPr>
          <w:rFonts w:ascii="Times New Roman" w:hAnsi="Times New Roman" w:cs="Times New Roman"/>
          <w:sz w:val="22"/>
          <w:szCs w:val="22"/>
        </w:rPr>
        <w:t>се расходы, связанные с осуществлением регистрационных действий, обусловленных продажей имущества, являющегося предметом торгов, возлагаются на Покупателя  имущества.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lastRenderedPageBreak/>
        <w:t>7.2 Передача имущества и оформление права собственности на него осуществляются в соответствии с законодательством и договором купли-продажи только после полной оплаты имущества.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7.3 Право собственности к покупателю переходит только после полной оплаты приобретаемого имущества.</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VIII. Повторные торги</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 xml:space="preserve">8.1. </w:t>
      </w:r>
      <w:proofErr w:type="gramStart"/>
      <w:r w:rsidRPr="0052212B">
        <w:rPr>
          <w:rFonts w:ascii="Times New Roman" w:hAnsi="Times New Roman"/>
        </w:rPr>
        <w:t>В случае признания торгов несостоявшимися и не заключения договора купли-продажи с единственным участником торгов, а также в случае не заключения договора купли-продажи имущества  по результатам торгов арбитражный управляющий в течение двух дней после завершения срока, установленного Законом о банкротстве для принятия решений о признании торгов несостоявшимися, для заключения договора купли-продажи имущества с единственным участником торгов, для заключения договора купли-продажи имущества</w:t>
      </w:r>
      <w:proofErr w:type="gramEnd"/>
      <w:r w:rsidRPr="0052212B">
        <w:rPr>
          <w:rFonts w:ascii="Times New Roman" w:hAnsi="Times New Roman"/>
        </w:rPr>
        <w:t xml:space="preserve">  по результатам торгов, принимает решение о проведении повторных торгов и об установлении начальной цены продажи имущества. Повторные торги проводятся в порядке, установленном настоящим Порядком и Законом о банкротстве.</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8.2. Начальная цена продажи имущества на повторных торгах устанавливается на десять процентов ниже начальной цены продажи имущества, установленной в соответствии с настоящим Порядком  на первоначальных торгах</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8.3. Повторные торги проводятся в том же порядке, что и первые торги.</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r w:rsidRPr="0052212B">
        <w:rPr>
          <w:rFonts w:ascii="Times New Roman" w:hAnsi="Times New Roman"/>
        </w:rPr>
        <w:t>8.</w:t>
      </w:r>
      <w:r w:rsidR="0052212B" w:rsidRPr="0052212B">
        <w:rPr>
          <w:rFonts w:ascii="Times New Roman" w:hAnsi="Times New Roman"/>
        </w:rPr>
        <w:t>4</w:t>
      </w:r>
      <w:r w:rsidRPr="0052212B">
        <w:rPr>
          <w:rFonts w:ascii="Times New Roman" w:hAnsi="Times New Roman"/>
        </w:rPr>
        <w:t>. Если в течение тридцати дней со дня признания повторных торгов несостоявшимися, и не заключения договора купли-продажи с единственным участником повторных торгов, а также не заключения договора купли-продажи имущества по результатам повторных торгов  он</w:t>
      </w:r>
      <w:r w:rsidR="0052212B" w:rsidRPr="0052212B">
        <w:rPr>
          <w:rFonts w:ascii="Times New Roman" w:hAnsi="Times New Roman"/>
        </w:rPr>
        <w:t>о</w:t>
      </w:r>
      <w:r w:rsidRPr="0052212B">
        <w:rPr>
          <w:rFonts w:ascii="Times New Roman" w:hAnsi="Times New Roman"/>
        </w:rPr>
        <w:t xml:space="preserve"> подлежит продаже посредством публичного предложения в порядке, установленном </w:t>
      </w:r>
      <w:hyperlink r:id="rId7" w:history="1">
        <w:r w:rsidRPr="0052212B">
          <w:rPr>
            <w:rFonts w:ascii="Times New Roman" w:hAnsi="Times New Roman"/>
          </w:rPr>
          <w:t>п. 4 ст. 139</w:t>
        </w:r>
      </w:hyperlink>
      <w:r w:rsidRPr="0052212B">
        <w:rPr>
          <w:rFonts w:ascii="Times New Roman" w:hAnsi="Times New Roman"/>
        </w:rPr>
        <w:t xml:space="preserve"> Закона о банкротстве.</w:t>
      </w:r>
    </w:p>
    <w:p w:rsidR="00B40F76" w:rsidRPr="0052212B" w:rsidRDefault="00B40F76" w:rsidP="00B40F76">
      <w:pPr>
        <w:autoSpaceDE w:val="0"/>
        <w:autoSpaceDN w:val="0"/>
        <w:adjustRightInd w:val="0"/>
        <w:spacing w:after="0" w:line="240" w:lineRule="auto"/>
        <w:ind w:firstLine="540"/>
        <w:jc w:val="both"/>
        <w:outlineLvl w:val="1"/>
        <w:rPr>
          <w:rFonts w:ascii="Times New Roman" w:hAnsi="Times New Roman"/>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IX. Подписание договора и расчеты с покупателем</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9.1 Организатор торгов подписывает договор купли-продажи имущества с лицом, выигравшим торги не позднее пяти календарных дней </w:t>
      </w:r>
      <w:proofErr w:type="gramStart"/>
      <w:r w:rsidRPr="0052212B">
        <w:rPr>
          <w:rFonts w:ascii="Times New Roman" w:hAnsi="Times New Roman" w:cs="Times New Roman"/>
          <w:sz w:val="22"/>
          <w:szCs w:val="22"/>
        </w:rPr>
        <w:t>с даты подписания</w:t>
      </w:r>
      <w:proofErr w:type="gramEnd"/>
      <w:r w:rsidRPr="0052212B">
        <w:rPr>
          <w:rFonts w:ascii="Times New Roman" w:hAnsi="Times New Roman" w:cs="Times New Roman"/>
          <w:sz w:val="22"/>
          <w:szCs w:val="22"/>
        </w:rPr>
        <w:t xml:space="preserve"> протокола об итогах торгов.</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9.2 Покупатель имущества обязан уплатить цену продажи имущества, определенную на торгах, в срок, указанный в сообщении о проведении торгов, но не позднее чем через 30 (тридцать) календарных дней </w:t>
      </w:r>
      <w:proofErr w:type="gramStart"/>
      <w:r w:rsidRPr="0052212B">
        <w:rPr>
          <w:rFonts w:ascii="Times New Roman" w:hAnsi="Times New Roman" w:cs="Times New Roman"/>
          <w:sz w:val="22"/>
          <w:szCs w:val="22"/>
        </w:rPr>
        <w:t>с даты подведения</w:t>
      </w:r>
      <w:proofErr w:type="gramEnd"/>
      <w:r w:rsidRPr="0052212B">
        <w:rPr>
          <w:rFonts w:ascii="Times New Roman" w:hAnsi="Times New Roman" w:cs="Times New Roman"/>
          <w:sz w:val="22"/>
          <w:szCs w:val="22"/>
        </w:rPr>
        <w:t xml:space="preserve"> итогов торгов.</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9.3 Покупатель имущества перечисляет денежные средства на банковский счет Должника. Датой оплаты имущества Должника считается дата зачисления денежных средств на банковский счет Должника.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9.4</w:t>
      </w:r>
      <w:proofErr w:type="gramStart"/>
      <w:r w:rsidRPr="0052212B">
        <w:rPr>
          <w:rFonts w:ascii="Times New Roman" w:hAnsi="Times New Roman" w:cs="Times New Roman"/>
          <w:sz w:val="22"/>
          <w:szCs w:val="22"/>
        </w:rPr>
        <w:t xml:space="preserve"> П</w:t>
      </w:r>
      <w:proofErr w:type="gramEnd"/>
      <w:r w:rsidRPr="0052212B">
        <w:rPr>
          <w:rFonts w:ascii="Times New Roman" w:hAnsi="Times New Roman" w:cs="Times New Roman"/>
          <w:sz w:val="22"/>
          <w:szCs w:val="22"/>
        </w:rPr>
        <w:t>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9.</w:t>
      </w:r>
      <w:r w:rsidR="0052212B" w:rsidRPr="0052212B">
        <w:rPr>
          <w:rFonts w:ascii="Times New Roman" w:hAnsi="Times New Roman" w:cs="Times New Roman"/>
          <w:sz w:val="22"/>
          <w:szCs w:val="22"/>
        </w:rPr>
        <w:t>5</w:t>
      </w:r>
      <w:proofErr w:type="gramStart"/>
      <w:r w:rsidRPr="0052212B">
        <w:rPr>
          <w:rFonts w:ascii="Times New Roman" w:hAnsi="Times New Roman" w:cs="Times New Roman"/>
          <w:sz w:val="22"/>
          <w:szCs w:val="22"/>
        </w:rPr>
        <w:t xml:space="preserve"> В</w:t>
      </w:r>
      <w:proofErr w:type="gramEnd"/>
      <w:r w:rsidRPr="0052212B">
        <w:rPr>
          <w:rFonts w:ascii="Times New Roman" w:hAnsi="Times New Roman" w:cs="Times New Roman"/>
          <w:sz w:val="22"/>
          <w:szCs w:val="22"/>
        </w:rPr>
        <w:t xml:space="preserve"> случае уклонения лица, являющегося победителем торгов, от подписания протокола или договора купли-продажи, сумма задатка утрачивается этим лицом и включается в состав конкурсной массы Должника.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9.</w:t>
      </w:r>
      <w:r w:rsidR="0052212B" w:rsidRPr="0052212B">
        <w:rPr>
          <w:rFonts w:ascii="Times New Roman" w:hAnsi="Times New Roman" w:cs="Times New Roman"/>
          <w:sz w:val="22"/>
          <w:szCs w:val="22"/>
        </w:rPr>
        <w:t>6</w:t>
      </w:r>
      <w:proofErr w:type="gramStart"/>
      <w:r w:rsidRPr="0052212B">
        <w:rPr>
          <w:rFonts w:ascii="Times New Roman" w:hAnsi="Times New Roman" w:cs="Times New Roman"/>
          <w:sz w:val="22"/>
          <w:szCs w:val="22"/>
        </w:rPr>
        <w:t xml:space="preserve"> В</w:t>
      </w:r>
      <w:proofErr w:type="gramEnd"/>
      <w:r w:rsidRPr="0052212B">
        <w:rPr>
          <w:rFonts w:ascii="Times New Roman" w:hAnsi="Times New Roman" w:cs="Times New Roman"/>
          <w:sz w:val="22"/>
          <w:szCs w:val="22"/>
        </w:rPr>
        <w:t xml:space="preserve"> случае неоплаты приобретенного имущества в течение установленного срока с даты заключения договора купли-продажи арбитражный управляющий обязан принять незамедлительные меры по обеспечению получения денежных средств за проданное имущество, а также направить покупателю письменную претензию с требованием произвести расчеты по договору и напоминанием о том, что в случае неоплаты договор купли-продажи будет расторгнут и задаток не будет возвращен.</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9.</w:t>
      </w:r>
      <w:r w:rsidR="0052212B" w:rsidRPr="0052212B">
        <w:rPr>
          <w:rFonts w:ascii="Times New Roman" w:hAnsi="Times New Roman" w:cs="Times New Roman"/>
          <w:sz w:val="22"/>
          <w:szCs w:val="22"/>
        </w:rPr>
        <w:t>7</w:t>
      </w:r>
      <w:proofErr w:type="gramStart"/>
      <w:r w:rsidRPr="0052212B">
        <w:rPr>
          <w:rFonts w:ascii="Times New Roman" w:hAnsi="Times New Roman" w:cs="Times New Roman"/>
          <w:sz w:val="22"/>
          <w:szCs w:val="22"/>
        </w:rPr>
        <w:t xml:space="preserve"> В</w:t>
      </w:r>
      <w:proofErr w:type="gramEnd"/>
      <w:r w:rsidRPr="0052212B">
        <w:rPr>
          <w:rFonts w:ascii="Times New Roman" w:hAnsi="Times New Roman" w:cs="Times New Roman"/>
          <w:sz w:val="22"/>
          <w:szCs w:val="22"/>
        </w:rPr>
        <w:t xml:space="preserve"> случае неоплаты стоимости имущества по договору в течение 30 дней с даты подписания договора купли-продажи, договор расторгается и имущество, составляющее предмет торгов, считается непроданным.</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X. Отчет о результатах проведения торгов</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10.</w:t>
      </w:r>
      <w:r w:rsidR="0052212B" w:rsidRPr="0052212B">
        <w:rPr>
          <w:rFonts w:ascii="Times New Roman" w:hAnsi="Times New Roman" w:cs="Times New Roman"/>
          <w:sz w:val="22"/>
          <w:szCs w:val="22"/>
        </w:rPr>
        <w:t>1</w:t>
      </w:r>
      <w:proofErr w:type="gramStart"/>
      <w:r w:rsidRPr="0052212B">
        <w:rPr>
          <w:rFonts w:ascii="Times New Roman" w:hAnsi="Times New Roman" w:cs="Times New Roman"/>
          <w:sz w:val="22"/>
          <w:szCs w:val="22"/>
        </w:rPr>
        <w:t xml:space="preserve"> К</w:t>
      </w:r>
      <w:proofErr w:type="gramEnd"/>
      <w:r w:rsidRPr="0052212B">
        <w:rPr>
          <w:rFonts w:ascii="Times New Roman" w:hAnsi="Times New Roman" w:cs="Times New Roman"/>
          <w:sz w:val="22"/>
          <w:szCs w:val="22"/>
        </w:rPr>
        <w:t xml:space="preserve"> сведениям о результатах проведения торгов должны быть приложены следующие документы:</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lastRenderedPageBreak/>
        <w:t>- копии публикаций сообщений о продаже имущества в средствах массовой информации;</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копии заявок об участии в торгах, поступивших организатору торгов;</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копию протокола о приеме заявок;</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копию протокола об итогах проведения торгов;</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копии договоров, заключенных с покупателями имущества;</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копии платежных документов, подтверждающих внесение денежных средств покупателями имущества.</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0"/>
        <w:jc w:val="center"/>
        <w:rPr>
          <w:rFonts w:ascii="Times New Roman" w:hAnsi="Times New Roman" w:cs="Times New Roman"/>
          <w:sz w:val="22"/>
          <w:szCs w:val="22"/>
        </w:rPr>
      </w:pPr>
      <w:r w:rsidRPr="0052212B">
        <w:rPr>
          <w:rFonts w:ascii="Times New Roman" w:hAnsi="Times New Roman" w:cs="Times New Roman"/>
          <w:sz w:val="22"/>
          <w:szCs w:val="22"/>
        </w:rPr>
        <w:t>X</w:t>
      </w:r>
      <w:r w:rsidR="0052212B" w:rsidRPr="0052212B">
        <w:rPr>
          <w:rFonts w:ascii="Times New Roman" w:hAnsi="Times New Roman" w:cs="Times New Roman"/>
          <w:sz w:val="22"/>
          <w:szCs w:val="22"/>
          <w:lang w:val="en-US"/>
        </w:rPr>
        <w:t>I</w:t>
      </w:r>
      <w:r w:rsidRPr="0052212B">
        <w:rPr>
          <w:rFonts w:ascii="Times New Roman" w:hAnsi="Times New Roman" w:cs="Times New Roman"/>
          <w:sz w:val="22"/>
          <w:szCs w:val="22"/>
        </w:rPr>
        <w:t>. Продажа имущества посредством публичного предложения</w:t>
      </w:r>
    </w:p>
    <w:p w:rsidR="00B40F76" w:rsidRPr="0052212B" w:rsidRDefault="00B40F76" w:rsidP="00B40F76">
      <w:pPr>
        <w:pStyle w:val="ConsPlusNormal"/>
        <w:ind w:firstLine="0"/>
        <w:jc w:val="center"/>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11.1</w:t>
      </w:r>
      <w:proofErr w:type="gramStart"/>
      <w:r w:rsidRPr="0052212B">
        <w:rPr>
          <w:rFonts w:ascii="Times New Roman" w:hAnsi="Times New Roman" w:cs="Times New Roman"/>
          <w:sz w:val="22"/>
          <w:szCs w:val="22"/>
        </w:rPr>
        <w:t xml:space="preserve"> В</w:t>
      </w:r>
      <w:proofErr w:type="gramEnd"/>
      <w:r w:rsidRPr="0052212B">
        <w:rPr>
          <w:rFonts w:ascii="Times New Roman" w:hAnsi="Times New Roman" w:cs="Times New Roman"/>
          <w:sz w:val="22"/>
          <w:szCs w:val="22"/>
        </w:rPr>
        <w:t xml:space="preserve"> случае если имущество не было продано в порядке, предусмотренном настоящим Порядком, его продажа осуществляется посредством публичного предложения.</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11.2 Цена первоначального предложения</w:t>
      </w:r>
      <w:r w:rsidR="0052212B" w:rsidRPr="0052212B">
        <w:rPr>
          <w:rFonts w:ascii="Times New Roman" w:hAnsi="Times New Roman" w:cs="Times New Roman"/>
          <w:sz w:val="22"/>
          <w:szCs w:val="22"/>
        </w:rPr>
        <w:t xml:space="preserve"> по продаже</w:t>
      </w:r>
      <w:r w:rsidRPr="0052212B">
        <w:rPr>
          <w:rFonts w:ascii="Times New Roman" w:hAnsi="Times New Roman" w:cs="Times New Roman"/>
          <w:sz w:val="22"/>
          <w:szCs w:val="22"/>
        </w:rPr>
        <w:t xml:space="preserve"> имущества должника, выставляемого на продажу путем публичного предложения,  не может, быть ниже начальной цены, указанной в сообщении о продаже имущества на повторных торгах.</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11.3 Величина, на которую последовательно снижается цена предложения составляет  5 (пять)  процента в неделю от начальной </w:t>
      </w:r>
      <w:proofErr w:type="gramStart"/>
      <w:r w:rsidRPr="0052212B">
        <w:rPr>
          <w:rFonts w:ascii="Times New Roman" w:hAnsi="Times New Roman" w:cs="Times New Roman"/>
          <w:sz w:val="22"/>
          <w:szCs w:val="22"/>
        </w:rPr>
        <w:t>цены</w:t>
      </w:r>
      <w:proofErr w:type="gramEnd"/>
      <w:r w:rsidRPr="0052212B">
        <w:rPr>
          <w:rFonts w:ascii="Times New Roman" w:hAnsi="Times New Roman" w:cs="Times New Roman"/>
          <w:sz w:val="22"/>
          <w:szCs w:val="22"/>
        </w:rPr>
        <w:t xml:space="preserve"> выставленной на продажу посредством публичного предложения.</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 xml:space="preserve">11.4 Период, по истечении которого последовательно </w:t>
      </w:r>
      <w:proofErr w:type="gramStart"/>
      <w:r w:rsidRPr="0052212B">
        <w:rPr>
          <w:rFonts w:ascii="Times New Roman" w:hAnsi="Times New Roman" w:cs="Times New Roman"/>
          <w:sz w:val="22"/>
          <w:szCs w:val="22"/>
        </w:rPr>
        <w:t>снижается цена предложения составляет</w:t>
      </w:r>
      <w:proofErr w:type="gramEnd"/>
      <w:r w:rsidRPr="0052212B">
        <w:rPr>
          <w:rFonts w:ascii="Times New Roman" w:hAnsi="Times New Roman" w:cs="Times New Roman"/>
          <w:sz w:val="22"/>
          <w:szCs w:val="22"/>
        </w:rPr>
        <w:t>, 7 (семь) календарных дней.</w:t>
      </w:r>
    </w:p>
    <w:p w:rsidR="00B40F76" w:rsidRPr="0052212B" w:rsidRDefault="00B40F76" w:rsidP="00B40F76">
      <w:pPr>
        <w:pStyle w:val="a4"/>
        <w:rPr>
          <w:rStyle w:val="text"/>
          <w:rFonts w:ascii="Times New Roman" w:hAnsi="Times New Roman"/>
        </w:rPr>
      </w:pPr>
      <w:r w:rsidRPr="0052212B">
        <w:rPr>
          <w:rStyle w:val="text"/>
          <w:rFonts w:ascii="Times New Roman" w:hAnsi="Times New Roman"/>
        </w:rPr>
        <w:t xml:space="preserve">          </w:t>
      </w:r>
      <w:proofErr w:type="gramStart"/>
      <w:r w:rsidRPr="0052212B">
        <w:rPr>
          <w:rStyle w:val="text"/>
          <w:rFonts w:ascii="Times New Roman" w:hAnsi="Times New Roman"/>
        </w:rPr>
        <w:t xml:space="preserve">11.5 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соответствующую требованиям законодательства РФ, требованиям, изложенным в настоящем Положении,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w:t>
      </w:r>
      <w:proofErr w:type="gramEnd"/>
    </w:p>
    <w:p w:rsidR="00B40F76" w:rsidRPr="0052212B" w:rsidRDefault="00B40F76" w:rsidP="00B40F76">
      <w:pPr>
        <w:pStyle w:val="a4"/>
        <w:rPr>
          <w:rStyle w:val="text"/>
          <w:rFonts w:ascii="Times New Roman" w:hAnsi="Times New Roman"/>
        </w:rPr>
      </w:pPr>
      <w:r w:rsidRPr="0052212B">
        <w:rPr>
          <w:rStyle w:val="text"/>
          <w:rFonts w:ascii="Times New Roman" w:hAnsi="Times New Roman"/>
        </w:rPr>
        <w:t xml:space="preserve">         11.6</w:t>
      </w:r>
      <w:proofErr w:type="gramStart"/>
      <w:r w:rsidRPr="0052212B">
        <w:rPr>
          <w:rStyle w:val="text"/>
          <w:rFonts w:ascii="Times New Roman" w:hAnsi="Times New Roman"/>
        </w:rPr>
        <w:t xml:space="preserve"> С</w:t>
      </w:r>
      <w:proofErr w:type="gramEnd"/>
      <w:r w:rsidRPr="0052212B">
        <w:rPr>
          <w:rStyle w:val="text"/>
          <w:rFonts w:ascii="Times New Roman" w:hAnsi="Times New Roman"/>
        </w:rPr>
        <w:t xml:space="preserve"> даты определения победителя торгов по продаже имущества должника посредством публичного предложения прием заявок прекращается. </w:t>
      </w:r>
    </w:p>
    <w:p w:rsidR="00B40F76" w:rsidRPr="0052212B" w:rsidRDefault="00B40F76" w:rsidP="00B40F76">
      <w:pPr>
        <w:pStyle w:val="a4"/>
        <w:rPr>
          <w:rStyle w:val="text"/>
          <w:rFonts w:ascii="Times New Roman" w:hAnsi="Times New Roman"/>
        </w:rPr>
      </w:pPr>
      <w:r w:rsidRPr="0052212B">
        <w:rPr>
          <w:rStyle w:val="text"/>
          <w:rFonts w:ascii="Times New Roman" w:hAnsi="Times New Roman"/>
        </w:rPr>
        <w:t xml:space="preserve">          11.7 Победитель торгов должен подписать договор купли-продажи в течение 5 дней со дня получения предложения от арбитражного управляющего о заключении такого договора. </w:t>
      </w:r>
    </w:p>
    <w:p w:rsidR="00B40F76" w:rsidRPr="0052212B" w:rsidRDefault="00B40F76" w:rsidP="00B40F76">
      <w:pPr>
        <w:pStyle w:val="a4"/>
        <w:rPr>
          <w:rStyle w:val="text"/>
          <w:rFonts w:ascii="Times New Roman" w:hAnsi="Times New Roman"/>
        </w:rPr>
      </w:pPr>
      <w:r w:rsidRPr="0052212B">
        <w:rPr>
          <w:rStyle w:val="text"/>
          <w:rFonts w:ascii="Times New Roman" w:hAnsi="Times New Roman"/>
        </w:rPr>
        <w:t xml:space="preserve">          11.8 Оплата стоимости лота осуществляется в течение тридцати дней со дня подписания договора купли-продажи. </w:t>
      </w:r>
    </w:p>
    <w:p w:rsidR="00B40F76" w:rsidRPr="0052212B" w:rsidRDefault="00B40F76" w:rsidP="00B40F76">
      <w:pPr>
        <w:pStyle w:val="ConsPlusNormal"/>
        <w:ind w:firstLine="540"/>
        <w:jc w:val="both"/>
        <w:rPr>
          <w:rFonts w:ascii="Times New Roman" w:hAnsi="Times New Roman" w:cs="Times New Roman"/>
          <w:sz w:val="22"/>
          <w:szCs w:val="22"/>
        </w:rPr>
      </w:pPr>
      <w:r w:rsidRPr="0052212B">
        <w:rPr>
          <w:rFonts w:ascii="Times New Roman" w:hAnsi="Times New Roman" w:cs="Times New Roman"/>
          <w:sz w:val="22"/>
          <w:szCs w:val="22"/>
        </w:rPr>
        <w:t>11.9 Цена предложения не может быть снижена более чем на 50 (пятьдесят) процентов от цены первоначального предложения.</w:t>
      </w: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p>
    <w:p w:rsidR="00B40F76" w:rsidRPr="0052212B" w:rsidRDefault="00B40F76" w:rsidP="00B40F76">
      <w:pPr>
        <w:pStyle w:val="ConsPlusNormal"/>
        <w:ind w:firstLine="540"/>
        <w:jc w:val="both"/>
        <w:rPr>
          <w:rFonts w:ascii="Times New Roman" w:hAnsi="Times New Roman" w:cs="Times New Roman"/>
          <w:sz w:val="22"/>
          <w:szCs w:val="22"/>
        </w:rPr>
      </w:pPr>
    </w:p>
    <w:p w:rsidR="00B92CBE" w:rsidRPr="0052212B" w:rsidRDefault="00B40F76" w:rsidP="00B40F76">
      <w:pPr>
        <w:rPr>
          <w:rFonts w:ascii="Times New Roman" w:hAnsi="Times New Roman"/>
        </w:rPr>
      </w:pPr>
      <w:r w:rsidRPr="0052212B">
        <w:rPr>
          <w:rFonts w:ascii="Times New Roman" w:hAnsi="Times New Roman"/>
        </w:rPr>
        <w:t>Конкурсный управляющий  ООО "Медвежьегорский молокозавод"</w:t>
      </w:r>
      <w:r w:rsidRPr="0052212B">
        <w:rPr>
          <w:rFonts w:ascii="Times New Roman" w:hAnsi="Times New Roman"/>
        </w:rPr>
        <w:tab/>
      </w:r>
      <w:r w:rsidRPr="0052212B">
        <w:rPr>
          <w:rFonts w:ascii="Times New Roman" w:hAnsi="Times New Roman"/>
        </w:rPr>
        <w:tab/>
        <w:t xml:space="preserve">                      </w:t>
      </w:r>
      <w:proofErr w:type="spellStart"/>
      <w:r w:rsidRPr="0052212B">
        <w:rPr>
          <w:rFonts w:ascii="Times New Roman" w:hAnsi="Times New Roman"/>
        </w:rPr>
        <w:t>Шпет</w:t>
      </w:r>
      <w:proofErr w:type="spellEnd"/>
      <w:r w:rsidRPr="0052212B">
        <w:rPr>
          <w:rFonts w:ascii="Times New Roman" w:hAnsi="Times New Roman"/>
        </w:rPr>
        <w:t xml:space="preserve"> Ф.А.</w:t>
      </w:r>
      <w:r w:rsidRPr="0052212B">
        <w:rPr>
          <w:rFonts w:ascii="Times New Roman" w:hAnsi="Times New Roman"/>
        </w:rPr>
        <w:tab/>
      </w:r>
    </w:p>
    <w:sectPr w:rsidR="00B92CBE" w:rsidRPr="0052212B" w:rsidSect="00B92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F76"/>
    <w:rsid w:val="000756C9"/>
    <w:rsid w:val="000D74BF"/>
    <w:rsid w:val="001837DC"/>
    <w:rsid w:val="00264672"/>
    <w:rsid w:val="002804DF"/>
    <w:rsid w:val="002C2180"/>
    <w:rsid w:val="003B3FAC"/>
    <w:rsid w:val="004558A4"/>
    <w:rsid w:val="00484752"/>
    <w:rsid w:val="004A3CD9"/>
    <w:rsid w:val="0052212B"/>
    <w:rsid w:val="00547727"/>
    <w:rsid w:val="00630061"/>
    <w:rsid w:val="006466B3"/>
    <w:rsid w:val="00653855"/>
    <w:rsid w:val="00785958"/>
    <w:rsid w:val="007B6EE0"/>
    <w:rsid w:val="008341C3"/>
    <w:rsid w:val="008D5F06"/>
    <w:rsid w:val="00A1269D"/>
    <w:rsid w:val="00A74950"/>
    <w:rsid w:val="00AC7CAD"/>
    <w:rsid w:val="00B3209F"/>
    <w:rsid w:val="00B40F76"/>
    <w:rsid w:val="00B92CBE"/>
    <w:rsid w:val="00C10868"/>
    <w:rsid w:val="00CF27F3"/>
    <w:rsid w:val="00D7078E"/>
    <w:rsid w:val="00E41258"/>
    <w:rsid w:val="00EE150C"/>
    <w:rsid w:val="00F468E4"/>
    <w:rsid w:val="00FC427E"/>
    <w:rsid w:val="00FF5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756C9"/>
    <w:rPr>
      <w:b/>
      <w:bCs/>
    </w:rPr>
  </w:style>
  <w:style w:type="paragraph" w:customStyle="1" w:styleId="ConsPlusNormal">
    <w:name w:val="ConsPlusNormal"/>
    <w:rsid w:val="00B40F76"/>
    <w:pPr>
      <w:autoSpaceDE w:val="0"/>
      <w:autoSpaceDN w:val="0"/>
      <w:adjustRightInd w:val="0"/>
      <w:spacing w:after="0" w:line="240" w:lineRule="auto"/>
      <w:ind w:firstLine="720"/>
    </w:pPr>
    <w:rPr>
      <w:rFonts w:ascii="Arial" w:eastAsia="Calibri" w:hAnsi="Arial" w:cs="Arial"/>
      <w:sz w:val="20"/>
      <w:szCs w:val="20"/>
    </w:rPr>
  </w:style>
  <w:style w:type="character" w:customStyle="1" w:styleId="js-rollover">
    <w:name w:val="js-rollover"/>
    <w:basedOn w:val="a0"/>
    <w:rsid w:val="00B40F76"/>
  </w:style>
  <w:style w:type="paragraph" w:customStyle="1" w:styleId="Default">
    <w:name w:val="Default"/>
    <w:rsid w:val="00B40F7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 Spacing"/>
    <w:uiPriority w:val="1"/>
    <w:qFormat/>
    <w:rsid w:val="00B40F76"/>
    <w:pPr>
      <w:spacing w:after="0" w:line="240" w:lineRule="auto"/>
    </w:pPr>
    <w:rPr>
      <w:rFonts w:ascii="Calibri" w:eastAsia="Calibri" w:hAnsi="Calibri" w:cs="Times New Roman"/>
    </w:rPr>
  </w:style>
  <w:style w:type="character" w:customStyle="1" w:styleId="text">
    <w:name w:val="text"/>
    <w:basedOn w:val="a0"/>
    <w:rsid w:val="00B40F76"/>
  </w:style>
  <w:style w:type="character" w:styleId="a5">
    <w:name w:val="Hyperlink"/>
    <w:rsid w:val="00B40F76"/>
    <w:rPr>
      <w:color w:val="0000FF"/>
      <w:u w:val="single"/>
    </w:rPr>
  </w:style>
  <w:style w:type="paragraph" w:customStyle="1" w:styleId="style3">
    <w:name w:val="style3"/>
    <w:basedOn w:val="a"/>
    <w:rsid w:val="00B40F76"/>
    <w:pPr>
      <w:spacing w:after="27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main?base=LAW;n=113627;fld=134;dst=12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72518;fld=134" TargetMode="External"/><Relationship Id="rId5" Type="http://schemas.openxmlformats.org/officeDocument/2006/relationships/hyperlink" Target="consultantplus://offline/main?base=LAW;n=72518;fld=134" TargetMode="External"/><Relationship Id="rId4" Type="http://schemas.openxmlformats.org/officeDocument/2006/relationships/hyperlink" Target="consultantplus://offline/main?base=LAW;n=103055;f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5444</Words>
  <Characters>31035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VOA_Vitali</dc:creator>
  <cp:lastModifiedBy>Admin</cp:lastModifiedBy>
  <cp:revision>2</cp:revision>
  <cp:lastPrinted>2018-03-21T07:19:00Z</cp:lastPrinted>
  <dcterms:created xsi:type="dcterms:W3CDTF">2018-03-22T04:38:00Z</dcterms:created>
  <dcterms:modified xsi:type="dcterms:W3CDTF">2018-03-22T04:38:00Z</dcterms:modified>
</cp:coreProperties>
</file>