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B5EB1" w:rsidRPr="00C043B6" w:rsidTr="00850102">
        <w:tc>
          <w:tcPr>
            <w:tcW w:w="5000" w:type="pct"/>
            <w:vAlign w:val="center"/>
          </w:tcPr>
          <w:p w:rsidR="006B5EB1" w:rsidRPr="006B5EB1" w:rsidRDefault="006B5EB1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887,2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7, расположенное по адресу: г. Пермь, ул. </w:t>
            </w:r>
            <w:proofErr w:type="gram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 кадастровый номер 59:01:4410849:971</w:t>
            </w:r>
          </w:p>
        </w:tc>
      </w:tr>
      <w:tr w:rsidR="006B5EB1" w:rsidRPr="00C043B6" w:rsidTr="00850102">
        <w:tc>
          <w:tcPr>
            <w:tcW w:w="5000" w:type="pct"/>
            <w:vAlign w:val="center"/>
          </w:tcPr>
          <w:p w:rsidR="006B5EB1" w:rsidRPr="006B5EB1" w:rsidRDefault="006B5EB1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1,8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7, расположенное по адресу: г. Пермь, ул. </w:t>
            </w:r>
            <w:proofErr w:type="gram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 кадастровый номер 59:01:4410849:973</w:t>
            </w:r>
          </w:p>
        </w:tc>
      </w:tr>
      <w:tr w:rsidR="006B5EB1" w:rsidRPr="00C043B6" w:rsidTr="00850102">
        <w:tc>
          <w:tcPr>
            <w:tcW w:w="5000" w:type="pct"/>
            <w:vAlign w:val="center"/>
          </w:tcPr>
          <w:p w:rsidR="006B5EB1" w:rsidRPr="006B5EB1" w:rsidRDefault="006B5EB1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4,7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7, расположенное по адресу: г. Пермь, ул. </w:t>
            </w:r>
            <w:proofErr w:type="gram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 кадастровый номер 59:01:4410849:997</w:t>
            </w:r>
          </w:p>
        </w:tc>
      </w:tr>
      <w:tr w:rsidR="006B5EB1" w:rsidRPr="00C043B6" w:rsidTr="00850102">
        <w:tc>
          <w:tcPr>
            <w:tcW w:w="5000" w:type="pct"/>
            <w:vAlign w:val="center"/>
          </w:tcPr>
          <w:p w:rsidR="006B5EB1" w:rsidRPr="006B5EB1" w:rsidRDefault="006B5EB1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1,8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7, расположенное по адресу: г. Пермь, ул. </w:t>
            </w:r>
            <w:proofErr w:type="gram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 кадастровый номер 59:01:4410849:1003</w:t>
            </w:r>
          </w:p>
        </w:tc>
      </w:tr>
      <w:tr w:rsidR="006B5EB1" w:rsidRPr="00C043B6" w:rsidTr="00850102">
        <w:tc>
          <w:tcPr>
            <w:tcW w:w="5000" w:type="pct"/>
            <w:vAlign w:val="center"/>
          </w:tcPr>
          <w:p w:rsidR="006B5EB1" w:rsidRPr="006B5EB1" w:rsidRDefault="006B5EB1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Доля 169/1000 в праве на объект </w:t>
            </w:r>
            <w:proofErr w:type="gram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недвижимости-помещение</w:t>
            </w:r>
            <w:proofErr w:type="gram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, назначение: нежилое, общей площадью 202,2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этаж: 1,2,3,4, 5,6,7,8, тех. Этаж на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отм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. +27.050, расположенное по адресу: г. Пермь, ул. Стахановская, 45, кадастровый номер 59:01:4410849:1004</w:t>
            </w:r>
          </w:p>
        </w:tc>
      </w:tr>
      <w:tr w:rsidR="006B5EB1" w:rsidRPr="00C043B6" w:rsidTr="00850102">
        <w:tc>
          <w:tcPr>
            <w:tcW w:w="5000" w:type="pct"/>
            <w:vAlign w:val="center"/>
          </w:tcPr>
          <w:p w:rsidR="006B5EB1" w:rsidRPr="006B5EB1" w:rsidRDefault="006B5EB1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Доля 169/1000 в праве на объект </w:t>
            </w:r>
            <w:proofErr w:type="gram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недвижимости-помещение</w:t>
            </w:r>
            <w:proofErr w:type="gram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, назначение: нежилое, общей площадью 393,1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этаж: 1,2,3,4, 5,6,7,8, тех. Этаж на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отм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. +27.050, расположенное по адресу: г. Пермь, ул. Стахановская, 45, кадастровый номер 59:01:4410849:1005</w:t>
            </w:r>
          </w:p>
        </w:tc>
      </w:tr>
      <w:tr w:rsidR="006B5EB1" w:rsidRPr="00C043B6" w:rsidTr="00850102">
        <w:tc>
          <w:tcPr>
            <w:tcW w:w="5000" w:type="pct"/>
            <w:vAlign w:val="center"/>
          </w:tcPr>
          <w:p w:rsidR="006B5EB1" w:rsidRPr="006B5EB1" w:rsidRDefault="006B5EB1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право соарендатора земельного участка, площадью 7056,34 </w:t>
            </w:r>
            <w:proofErr w:type="spell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назначение объекта: земли населенных пунктов, под строительство 17-этажного жилого дома со встроенными-пристроенными нежилыми помещениями, кадастровый/условный номер 59:01:4410849:23, находящийся по адресу: г. Пермь, Индустриальный район, ул. </w:t>
            </w:r>
            <w:proofErr w:type="gramStart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6B5EB1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45,45а,45б</w:t>
            </w:r>
          </w:p>
        </w:tc>
      </w:tr>
    </w:tbl>
    <w:p w:rsidR="00903C5D" w:rsidRPr="009044EB" w:rsidRDefault="00EB357D" w:rsidP="000E18CD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 xml:space="preserve">, что составляет </w:t>
      </w:r>
      <w:r w:rsidR="006B5EB1" w:rsidRPr="006B5EB1">
        <w:rPr>
          <w:color w:val="auto"/>
        </w:rPr>
        <w:t>3</w:t>
      </w:r>
      <w:r w:rsidR="006B5EB1">
        <w:rPr>
          <w:color w:val="auto"/>
        </w:rPr>
        <w:t> </w:t>
      </w:r>
      <w:r w:rsidR="006B5EB1" w:rsidRPr="006B5EB1">
        <w:rPr>
          <w:color w:val="auto"/>
        </w:rPr>
        <w:t>587</w:t>
      </w:r>
      <w:r w:rsidR="006B5EB1">
        <w:rPr>
          <w:color w:val="auto"/>
        </w:rPr>
        <w:t xml:space="preserve"> </w:t>
      </w:r>
      <w:r w:rsidR="006B5EB1" w:rsidRPr="006B5EB1">
        <w:rPr>
          <w:color w:val="auto"/>
        </w:rPr>
        <w:t xml:space="preserve">958 </w:t>
      </w:r>
      <w:r w:rsidR="007E6A42" w:rsidRPr="009044EB">
        <w:t>(</w:t>
      </w:r>
      <w:r w:rsidR="00205335">
        <w:t>Три</w:t>
      </w:r>
      <w:r w:rsidR="00166DD4">
        <w:t xml:space="preserve"> миллион</w:t>
      </w:r>
      <w:r w:rsidR="00516540">
        <w:t>а</w:t>
      </w:r>
      <w:r w:rsidR="00166DD4">
        <w:t xml:space="preserve"> </w:t>
      </w:r>
      <w:r w:rsidR="006B5EB1">
        <w:t>пятьсот восемьдесят семь</w:t>
      </w:r>
      <w:r w:rsidR="00166DD4">
        <w:t xml:space="preserve"> тысяч </w:t>
      </w:r>
      <w:r w:rsidR="006B5EB1">
        <w:t>девятьсот пятьдесят восемь</w:t>
      </w:r>
      <w:r w:rsidR="007E6A42" w:rsidRPr="009044EB">
        <w:t>) рубл</w:t>
      </w:r>
      <w:r w:rsidR="006B5EB1">
        <w:t>ей</w:t>
      </w:r>
      <w:r w:rsidR="00516540">
        <w:t xml:space="preserve"> </w:t>
      </w:r>
      <w:r w:rsidR="006B5EB1">
        <w:t>1</w:t>
      </w:r>
      <w:r w:rsidR="007E6A42" w:rsidRPr="009044EB">
        <w:t>0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</w:t>
      </w:r>
      <w:bookmarkStart w:id="0" w:name="_GoBack"/>
      <w:bookmarkEnd w:id="0"/>
      <w:r w:rsidR="00EB357D" w:rsidRPr="009044EB">
        <w:t>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166DD4">
        <w:t xml:space="preserve">40702810049770034076 </w:t>
      </w:r>
      <w:r w:rsidR="006148DA" w:rsidRPr="006148DA">
        <w:t xml:space="preserve">открытый в </w:t>
      </w:r>
      <w:proofErr w:type="gramStart"/>
      <w:r w:rsidR="00166DD4" w:rsidRPr="00166DD4">
        <w:t>ЗАПАДНО-УРАЛЬСКИЙ</w:t>
      </w:r>
      <w:proofErr w:type="gramEnd"/>
      <w:r w:rsidR="00166DD4" w:rsidRPr="00166DD4">
        <w:t xml:space="preserve"> БАНК ПАО СБЕРБАНК (ИНН/КПП 7707083893/590243001, БИК 045773603)</w:t>
      </w:r>
      <w:r w:rsidR="00166DD4" w:rsidRPr="006148DA">
        <w:t xml:space="preserve">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 «Задаток на участие в торгах».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 xml:space="preserve">. В </w:t>
      </w:r>
      <w:r w:rsidRPr="009044EB">
        <w:lastRenderedPageBreak/>
        <w:t>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E7815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335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40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B1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654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65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o7h2Kw0Tr1EAL56cwu2o4MEOrhgLJ6tVnKYp7iybo+c=</DigestValue>
    </Reference>
    <Reference URI="#idOfficeObject" Type="http://www.w3.org/2000/09/xmldsig#Object">
      <DigestMethod Algorithm="urn:ietf:params:xml:ns:cpxmlsec:algorithms:gostr3411"/>
      <DigestValue>dcerNLmrJYVW48hrm+MFwuMCFfeyBgjL4Tufzd14eXM=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ck5HFkKVUbp30BS8gUdirp/i8G4vmrI6kH2Wt5hfoD8=</DigestValue>
    </Reference>
  </SignedInfo>
  <SignatureValue>YGN3CxRSkKlylILZKRMsySfzywgjdt2aSRPla7qzauM+tGmqMX2fuY2k8EzCGNzB
dWg20QvZ6k3AEkZ8JTpTNg==</SignatureValue>
  <KeyInfo>
    <X509Data>
      <X509Certificate>MIII7TCCCJygAwIBAgIRAK9j4HrEDMiA5xEGyYAyofMwCAYGKoUDAgIDMIIBcTEe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kNCeICLQn9CkICLQodCa0JEg0JrQvtC90YLRg9GAIjAeFw0xNzExMTQwNjMzMDBa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0LXQvdGC0YCCCwDtc8yuAAAAAAF6MB0GA1UdDgQWBBRskzvuv1fIfBAxcUYdXLB+
FYFI1DArBgNVHRAEJDAigA8yMDE3MTExNDA2MzMwMFqBDzIwMTgxMjE0MDYzMzAw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stC40Y8g4oSWINCh0KQvMTI0LTI4NjQg0L7RgiAyMC4wMy4yMDE2DE/QodC10YDR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8kwc+XRJ3Cv8oB7MQk1vRSUKuWI=</DigestValue>
      </Reference>
      <Reference URI="/word/document.xml?ContentType=application/vnd.openxmlformats-officedocument.wordprocessingml.document.main+xml">
        <DigestMethod Algorithm="http://www.w3.org/2000/09/xmldsig#sha1"/>
        <DigestValue>8b8sGy9twfoUnNpjWPbelNE/Z40=</DigestValue>
      </Reference>
      <Reference URI="/word/fontTable.xml?ContentType=application/vnd.openxmlformats-officedocument.wordprocessingml.fontTable+xml">
        <DigestMethod Algorithm="http://www.w3.org/2000/09/xmldsig#sha1"/>
        <DigestValue>anrU6fQjb5OZkYdq1qgpg+9v4Lc=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KfwH9yDHwpBKiBScHefyiN3ptQ0=</DigestValue>
      </Reference>
      <Reference URI="/word/styles.xml?ContentType=application/vnd.openxmlformats-officedocument.wordprocessingml.styles+xml">
        <DigestMethod Algorithm="http://www.w3.org/2000/09/xmldsig#sha1"/>
        <DigestValue>DzIMgPAh5vDT22UZCZAwpSAUVgE=</DigestValue>
      </Reference>
      <Reference URI="/word/stylesWithEffects.xml?ContentType=application/vnd.ms-word.stylesWithEffects+xml">
        <DigestMethod Algorithm="http://www.w3.org/2000/09/xmldsig#sha1"/>
        <DigestValue>OkUilj9bDQ6k5F/VCkPAXovZwAs=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2018-04-07T17:12:42Z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2018-04-07T17:12:42Z</xd:SigningTime>
          <xd:SigningCertificate>
            <xd:Cert>
              <xd:CertDigest>
                <DigestMethod Algorithm="http://www.w3.org/2000/09/xmldsig#sha1"/>
                <DigestValue>j9tCOyF3rgHPBaIVWUtCG6D9GnI=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233133489637616786293763826426196435443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6772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12</cp:revision>
  <dcterms:created xsi:type="dcterms:W3CDTF">2018-03-07T08:09:00Z</dcterms:created>
  <dcterms:modified xsi:type="dcterms:W3CDTF">2018-03-21T10:31:00Z</dcterms:modified>
</cp:coreProperties>
</file>