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FB" w:rsidRDefault="00F033FB" w:rsidP="00F033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по лоту №5 </w:t>
      </w:r>
    </w:p>
    <w:p w:rsidR="00F033FB" w:rsidRDefault="00F033FB" w:rsidP="00EC2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33FB" w:rsidRDefault="00F033FB" w:rsidP="00EC2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65D0" w:rsidRPr="00F033FB" w:rsidRDefault="008765D0" w:rsidP="00EC2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Штабелер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электрический EJC112 инв.3918 СДХНП Станция центрального холодоснабжения (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/а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Copeland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3*ZB45,х/а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Copeland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ZF24,конденс-ы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Alfa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2шт) Г-4 инв. 3929 Камера холодильная инв. 5514 Овощерезка ROBOT COUPE CL52 инв. 5491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Кофемашина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33FB">
        <w:rPr>
          <w:rFonts w:ascii="Times New Roman" w:eastAsia="Times New Roman" w:hAnsi="Times New Roman" w:cs="Times New Roman"/>
          <w:color w:val="000000"/>
          <w:lang w:val="en-US" w:eastAsia="ru-RU"/>
        </w:rPr>
        <w:t>CASADIO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val="en-US" w:eastAsia="ru-RU"/>
        </w:rPr>
        <w:t>Dieci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33FB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r w:rsidRPr="00F033FB">
        <w:rPr>
          <w:rFonts w:ascii="Times New Roman" w:eastAsia="Times New Roman" w:hAnsi="Times New Roman" w:cs="Times New Roman"/>
          <w:color w:val="000000"/>
          <w:lang w:val="en-US" w:eastAsia="ru-RU"/>
        </w:rPr>
        <w:t>M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  <w:r w:rsidRPr="00F033FB">
        <w:rPr>
          <w:rFonts w:ascii="Times New Roman" w:eastAsia="Times New Roman" w:hAnsi="Times New Roman" w:cs="Times New Roman"/>
          <w:color w:val="000000"/>
          <w:lang w:val="en-US" w:eastAsia="ru-RU"/>
        </w:rPr>
        <w:t>V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инв. 5505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Льдогенератор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кубикового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льда BREMA CB 416 W инв. 5516 Машина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термоупаковочная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SC-55 инв.5392 СДХНП Печь конвекционная электрическая</w:t>
      </w:r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UNOX XFT 195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Dynamic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инв. 5637 Н20 Установка пивная инв. 4738 Н21 Кофеварка ANIMO CB 2x10 инв. 5504 Т3 Система стеллажей складская инв. 3795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O'f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Стеллаж для специй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4781 Н21Стеллаж выносной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3132 Г3 Стеллаж деревянный островной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6411 Г3 Стеллажная линия 3 (специи, макароны)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3176 Н15 Стеллажная линия 4(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конфеты,вес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.)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3177 Н15 </w:t>
      </w:r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Стеллажная линия 5 (консервы,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шок</w:t>
      </w:r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онфеты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3178 Н15 Стеллажная линия 6 (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пиво,вино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3179 Н15 Стеллажная линия 13 (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чист.,быт.хим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.)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3184 Н15Стеллажная линия 14 (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игрушки,мыло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3185 Н15 Стеллажная линия 15 (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хозтовары,дет.питание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3186 Н15 Стеллажная линия 16 (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соки,газ.вода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3187 Н15 Стеллажная линия 17 (посуда)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3188 Н15 Аквариум с системой жизнеобеспечения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4716 Н21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Тендеризатор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КТ-РК (разрыхлитель мяса) инв. 3723 ПГ4 Тестомес МЕС спиральный М-40-С-2s инв. 3725 ПГ4 Картофелечистка серии PSP 700 15kg 380v инв. 3721 ПГ4 Машина тестораскаточная ROLLMATIC инв. 3728 ПГ4 Овощерезка ROBOT COUPE CL50 ULTRA с набором дисков инв. 3719 ПГ4 Плита на подставке PP8FE9, 360704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2547 ПГ4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Пароконвектомат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RATIONAL №6413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1356 ПГ4 Мясорубка ЛМ-82Р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3724 ПГ4 Шкаф жарочно-пекарский ЭШП-4с инв. 3722 ПГ4 Шкаф пекарский GIERRE FEV инв. 3726 ПГ4 </w:t>
      </w:r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Шкаф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расстоечный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GIERRE LIEV 12 инв. 3727 ПГ4касса Комплект холодильного оборудования инв. 5503 Линия раздачи первых и вторых блюд KOVINASTROJ инв. 5498 Машина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котломоечная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Zanussi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Loee95A 506052 инв. 5489Мясорубка KT LM-82/P UNGER инв. 5490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Пароконвектомат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Rational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cm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101 с душем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5517</w:t>
      </w:r>
      <w:r w:rsidR="00F033F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Пароконвектомат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Rational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cm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61 с душем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5518 Плита электрическая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Tecnoinox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PFS70E7 616017 инв. 5519 Плита электрическая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Tecnoinox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PFS70E7 616017 инв. 5520 Плита электрическая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Tecnoinox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PFS70E7 616017 инв. 5521 Стол холодильный HICOLD GN 111/TN инв. 5492 Стол холодильный HICOLD GN 111/TN инв. 5493 Стол холодильный HICOLD GN 111/TN инв. 5494Стол холодильный HICOLD GN 1111/TN инв. 5495 Тестомес GAM </w:t>
      </w:r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спиральный S-30-2S-C инв. 5496 Фритюрница электрическая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Tecnoinox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FRS70E7 616036 инв. 5512 Шкаф пекарский GIERRE FEV 106M инв. 5497 Витрина кондитерская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Elegia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Premium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K 1240 инв. 5488 Стол шведский холодный TECFRIGO ISOLA 4M инв. 5508 Машина посудомоечная FAGOR AD-120 инв. 5507 Машина посудомоечная FAGOR AD-120 инв. 5506 Стол шведский холодный TECFRIGO ISOLA 6M инв. 5511 Начинщик автоматический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Riehle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Kombi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инв. 5452 Станция центрального холодоснабжения (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/а АХН-4J13, 2 т/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обм.CRS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, а/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компресс.AME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3630 Н17 Станция центрального холодоснабжения (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/а АХН-4РC10 №1155,1154,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/а МХС-2СС4-3 №1156, с/с VCC №2823,2824)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4963 Н5 Станция центрального холодоснабжения (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/а с/т,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/а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/т, конденс.2шт) №4035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4420 Н19Блок из трех холодильных камер 6000*2260*2460м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3336 Н15 Витрина гастрономическая ATHOS2 3750*1280*1106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2611 Г2 Волчок (мясорубка) ЩФМЗ-ФВ-120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2305 ПН5 Горка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пристенная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КВАРЦ №1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3494 Г2</w:t>
      </w:r>
      <w:r w:rsidR="00F033F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Горка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пристенная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КВАРЦ №2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3495 Г2 Горка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пристенная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КВАРЦ №3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3497 Г2 Горка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пристенная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КВАРЦ №4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3498 Г2 Горка фруктовая (фрукты, овощи) №152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1333 Г2 Горка фруктовая (фрукты, овощи) №153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1334 Г2 Гриль для кур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эл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. 4/5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шамп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. 24/28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2738 ПН5 Станция центрального холодоснабжения (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нт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) на базе компрессоров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Copeland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2XZB58/2XZF24, ресивер РС-80 с ограждениями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3337 Н15 Станция центрального холодоснабжения (цент/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1082, а/к 1025, т/о 1094,1091,1093 )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4882 Н6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Пароконвектомат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Rational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SCC 61 №4908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1202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O'f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Инъектор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Karpowicz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NK17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3450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ПОв</w:t>
      </w:r>
      <w:r w:rsidR="00F033F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Массажер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вакуумный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Karpowicz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МК250 РС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3449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ПОв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Овощерезка ROBOT COUPE CL50 с набором дисков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3451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ПОв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Термодымокамера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УК-3/1 в комплекте 13135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3210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ПОв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Термодымокамера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УК-3/1 в комплекте 13156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3209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ПОв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Установка для приготовления солевого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р-ра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370л, с насосом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3211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ПОв</w:t>
      </w:r>
      <w:proofErr w:type="spellEnd"/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Конвейер ленточный прямой 5000*500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3137 Г3 Платформа гидравлическая ЕН 500 на 3 остановки (лифт)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2827 НХ1 Станция центрального холодоснабжения (централь,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/а, компресс.) №1331,2949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4950 Г2 Автоматический блинный аппарат LA MONFERRINA серии С1 (для блинной ленты)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3440 ПН5 Гриль для кур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эл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. 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шамп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. 16/20 шт. GV-16/20 MAN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2999 Н14 Гриль для кур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эл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. 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шамп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. 16/20 шт.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2739 Н8 Кондиционер VSD-48HR1-1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2906 ПГ2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Льдогенератор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серии GB 902A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Brema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2621 Г2</w:t>
      </w:r>
    </w:p>
    <w:p w:rsidR="008765D0" w:rsidRPr="00F033FB" w:rsidRDefault="008765D0" w:rsidP="00EC2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Массажер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вакуумный VM-125 (для полуфабрикатов)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2304 ПН5 Мясорубка ЛМ-98А с педалью подачи фарша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3395 ПН5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Пароконвектомат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с подставкой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1378 ПГ2Пила ленточная КТ-325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3333 ПН5</w:t>
      </w:r>
      <w:r w:rsidR="00F033F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Станция центрального холодоснабжения (конденс.3шт инв. 1049,1050,1051,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вентил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. инв. 1031,1115,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/а 1027,1028,1029,3195,3196) инв. 3838 Н3 Станция центрального холодоснабжения (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/а АХН-4NC12 №0694,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/а MXC-2CC4-3 №0695))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4967 Н4 Станция центрального холодоснабжения (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/с AM-ME №0479,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AM-LE №0478, т/о ACS502B, конд</w:t>
      </w:r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А-245-4, рес.РВ-35,РВ-50,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ш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/у EP-3DS)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4962 Н9 Стол для рыбы на льду со стеклом с 3-х сторон, с охлаждением столешницы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2605 Г2 Тестораскаточная машина серии SH500/09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1532 ПГ1 Приточная установка VS-75-L-H с комплектом автоматики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4355 Н13 Стеллажная линия торговая 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2606 НХ1 Стеллажная линия торговая 2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2607 НХ1 Стеллажная линия торговая 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2608 НХ1 Стеллажная линия торговая 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2609 НХ1 Торгово-стеллажная система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3386 НХ1 Стеллаж для дефростации передвижной 1200*800*1800 6 уровней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3231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ПОв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Стеллаж (заморозка пельменей) АСМ-100 №4838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0956 ПН5 Стеллажная линия торговая 1-13 (вино,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креп.нап-ки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, водка, с/а, пиво)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2071 Н14 Блинный автомат №4919, 0955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НАШ- 5 Залог Ванна моечная 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гн.из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нерж.стали AISI на каркасе (740*740*400мм) № 3212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"Овощевод" Залог</w:t>
      </w:r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Ванна моечная 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гн</w:t>
      </w:r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.и</w:t>
      </w:r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нерж.стали AISI на каркасе (740*740*400мм) №3213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"Овощевод"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Залог</w:t>
      </w:r>
      <w:r w:rsidR="00F033F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Ванна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моечная 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гн.из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нерж.стали AISI на каркасе (740*740*400мм) №3214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"Овощевод"</w:t>
      </w:r>
      <w:r w:rsidR="00F033F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Витрина морозильная Т 600 №5018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0973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НАШ- 5 Залог Витрина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отдельностоящая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SAPPORO SELF (порционные салаты)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2183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_Магазин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"Гурман-2 Залог Гриль для кур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Professional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1971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_Магазин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НАШ-13 Залог Гриль для кур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Sikom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MK-8.16 №4895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0957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_Магазин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Гурман-3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Залог</w:t>
      </w:r>
      <w:r w:rsidR="00F033F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Гриль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эл</w:t>
      </w:r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К-8.16 на 16 куриц №5086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1043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_Магазин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Гурман-1 Залог Гриль эл.МК-8.16 на 16 куриц,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0500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_Магазин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Наш-11 Залог Гриль электрический МК-8.16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1375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НАШ- 2 Залог</w:t>
      </w:r>
      <w:r w:rsid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Гриль электрический на 16 куриц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1533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_Магазин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НАШ- 4 Залог Диск терка FEUMA №4896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0958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НАШ- 5 Залог Запайщик контейнеров НВ-1 №4918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0959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НАШ- 5 Залог</w:t>
      </w:r>
      <w:r w:rsid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Камера приточная КЦКП-5 б/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№5034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1047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_Магазин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НАШ- 6 Залог Картофелечистка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1349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"Гурман-2" Залог Картофелечистка серии PSP 700 15 кг 380V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2538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НАШ- 5 Залог Картофелечистка серии PSP 700 15 кг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2544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НАШ- 2 Залог</w:t>
      </w:r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Картофелечистка серии PSP 700 15 кг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2618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"Гурман-3" Залог Комплект панелей КХ-14 (3460*2260*2200) №5023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0961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НАШ- 5 Залог Комплект панелей КХ-25,7 (3160*4360*2200) №5028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0964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Залог</w:t>
      </w:r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>Комплект</w:t>
      </w:r>
      <w:proofErr w:type="spellEnd"/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панелей КХН-4,6 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1360*2260*1960 (для пельменного аппарата)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2144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"Гурман-1" Залог Кондиционер KF-70GW/A1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0063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НАШ- 5 Залог Куттер (комбайн для измельчения) R3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Robot-COUPE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№4934, 0968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НАШ- 5 Залог Куттер SIRMAN C 4 W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1529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"Гурман-1" Залог Куттер SIRMAN C 4 W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1634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"Гурман-2" Залог Куттер SIRMAN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1381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НАШ- 2 Залог Ларь морозильный EL-61 №4675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1064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_Магазин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"Гурман-2"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Залог</w:t>
      </w:r>
      <w:r w:rsidR="00F033F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Ларь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морозильный EL-71 №2691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1200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"Гурман-1" Залог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Льдогенератор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Bremo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серии GB 1540 A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1534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_Магазин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Гурман-1 Залог Машина тестораскаточная МРТ-400 салют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0015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НАШ- 5 Залог Миксер В20В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3136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"Гурман-3" Залог Миксер планетарный серии SM200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1385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"Гурман-2" Залог Мясорубка ЛМ-10Р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1527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"Гурман-1" Залог Мясорубка (рыхлитель, набор дисков, насадка 2шт)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0977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"Гурман-2" Залог Мясорубка (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рыхлитель</w:t>
      </w:r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,н</w:t>
      </w:r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авесн.механизм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-2шт.)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0762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НАШ- 2 Залог Мясорубка LM-10P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2117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НАШ-14 Залог Мясорубка ЛМ-10 Р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1386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НАШ- 6 Залог Мясорубка ЛМ-82 №6420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1354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"Гурман-2"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Залог</w:t>
      </w:r>
      <w:r w:rsidR="00F033F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Мясорубка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ЛМ-82Р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0387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НАШ-11 Залог Мясорубка ЛМ-82Р с режущей группой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0068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НАШ- 8 Залог Мясорубка с режущей группой ЛМ-82Р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0410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НАШ-13 Залог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Мясорыхлитель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тендерайзер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МТ-Т22)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0005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"Гурман-1" Залог Овощерезка ROBOT CL 52 №6412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1355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"Гурман-2" Залог F3170127511 Овощерезка ROBOT CL 52 с набором дисков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1530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"Гурман-1" Залог Овощерезка в комплекте с ножами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2406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НАШ- 5 Залог Пельменный аппарат НПА-1М-02 №4707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0979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НАШ- 5 Залог Печь НММ 6/11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2895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Гурман-1 Залог Пила ленточная КТ-400 №266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1314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НАШ- 5 Залог Плита 4-х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комфрочная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700 СЕР KOVINASTROJ TS-47/1 №4905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0980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НАШ- 5 Залог Плита электрическая ЭП-2ЖШ зав.№3743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0008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"Гурман-3" Залог Плита электрическая ЭП-2ЖШ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0079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НАШ- 8 Залог Плита электрическая 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ЭП-2ЖШ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3302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"Гурман-1" Залог Плита электрическая ЭП-4ЖШ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нерж.станд.духовка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№3131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1206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"Гурман-1" Залог Подставка под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пароконвектомат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ITERMA SCC-61/101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откр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. №4909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1211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"Гурман-1" Залог Привод универсальный FEUMA SUPRA 6E настольный №4910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0981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ЗалогСоковыжималка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SANTOS серии 50С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3127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"Гурман-2" Залог Соковыжималка SANTOS серии 50С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3128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"Гурман-3" Залог</w:t>
      </w:r>
    </w:p>
    <w:p w:rsidR="008765D0" w:rsidRPr="00F033FB" w:rsidRDefault="008765D0" w:rsidP="00EC2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Соковыжималка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Zumex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Mulijuicer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1531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"Гурман-1" Залог </w:t>
      </w:r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Стеллаж кухонный 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1200*600*1750 №4072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0797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НАШ- 2 Залог Стеллаж кухонный 1200*600*1750 №4073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0800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НАШ- 2 Залог Стеллаж кухонный 1200*600*1750 №4074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0801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НАШ- 2 Залог Стеллаж кухонный 1200*600*1750 №4075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0802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НАШ- 2 Залог Стеллаж кухонный 800*950*2000 №3954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0542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"Гурман-3" Залог Стеллаж кухонный СК-15/4 (2 места) №4831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0543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"Гурман-3" Залог Стеллаж </w:t>
      </w:r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С-2000*700*550/9 №4062 </w:t>
      </w:r>
      <w:proofErr w:type="spellStart"/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0550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 "Гурман-3" Залог Стол горячий NW-520 (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упаков.аппарат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) №3786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0510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_Магазин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НАШ-15 Залог Стол с охлаждающим шкафом №1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1376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"Гурман-2" Залог Стол с охлаждающим шкафом №2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1377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"Гурман-2" Залог </w:t>
      </w:r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Тестомес HWJ-50 </w:t>
      </w:r>
      <w:proofErr w:type="spellStart"/>
      <w:proofErr w:type="gramStart"/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0066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_Производство НАШ- 5 Залог Тестомес серии S модель 40 TR400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1538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НАШ- 2 Залог Шкаф 2-двухдверный № 2486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1215 металлический для спец</w:t>
      </w:r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одежды (2 секции) </w:t>
      </w:r>
      <w:proofErr w:type="spellStart"/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="00EC2771"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"Гурман-1" Залог Шкаф пекарский ШПЭСМ-3 М №2821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1222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"Гурман-1" Залог</w:t>
      </w:r>
    </w:p>
    <w:p w:rsidR="008765D0" w:rsidRPr="00F033FB" w:rsidRDefault="008765D0" w:rsidP="00EC2771">
      <w:pPr>
        <w:jc w:val="both"/>
      </w:pPr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Электрокипятильник ANIMO </w:t>
      </w:r>
      <w:proofErr w:type="spellStart"/>
      <w:proofErr w:type="gram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инв</w:t>
      </w:r>
      <w:proofErr w:type="spellEnd"/>
      <w:proofErr w:type="gram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1361 </w:t>
      </w:r>
      <w:proofErr w:type="spellStart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>_Производство</w:t>
      </w:r>
      <w:proofErr w:type="spellEnd"/>
      <w:r w:rsidRPr="00F033FB">
        <w:rPr>
          <w:rFonts w:ascii="Times New Roman" w:eastAsia="Times New Roman" w:hAnsi="Times New Roman" w:cs="Times New Roman"/>
          <w:color w:val="000000"/>
          <w:lang w:eastAsia="ru-RU"/>
        </w:rPr>
        <w:t xml:space="preserve"> "Гурман-2" Залог</w:t>
      </w:r>
    </w:p>
    <w:p w:rsidR="008765D0" w:rsidRPr="00F033FB" w:rsidRDefault="008765D0" w:rsidP="00EC2771">
      <w:pPr>
        <w:jc w:val="both"/>
      </w:pPr>
    </w:p>
    <w:p w:rsidR="0026694C" w:rsidRDefault="0026694C"/>
    <w:sectPr w:rsidR="0026694C" w:rsidSect="0026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5D0"/>
    <w:rsid w:val="00007731"/>
    <w:rsid w:val="00073225"/>
    <w:rsid w:val="00155820"/>
    <w:rsid w:val="00155E27"/>
    <w:rsid w:val="0016461E"/>
    <w:rsid w:val="00225B23"/>
    <w:rsid w:val="0026694C"/>
    <w:rsid w:val="00297A92"/>
    <w:rsid w:val="002F2BC8"/>
    <w:rsid w:val="003F687B"/>
    <w:rsid w:val="00401C41"/>
    <w:rsid w:val="00405FFB"/>
    <w:rsid w:val="004738AA"/>
    <w:rsid w:val="00596CAB"/>
    <w:rsid w:val="005D5079"/>
    <w:rsid w:val="005D721C"/>
    <w:rsid w:val="00621EEB"/>
    <w:rsid w:val="006A1F20"/>
    <w:rsid w:val="006D409B"/>
    <w:rsid w:val="00710A3D"/>
    <w:rsid w:val="00723116"/>
    <w:rsid w:val="007562A1"/>
    <w:rsid w:val="00784728"/>
    <w:rsid w:val="007C1D33"/>
    <w:rsid w:val="007C5AE3"/>
    <w:rsid w:val="007D61FE"/>
    <w:rsid w:val="007E1095"/>
    <w:rsid w:val="00803ECC"/>
    <w:rsid w:val="00864AD5"/>
    <w:rsid w:val="008765D0"/>
    <w:rsid w:val="008A3103"/>
    <w:rsid w:val="008B4B32"/>
    <w:rsid w:val="00931385"/>
    <w:rsid w:val="009845C7"/>
    <w:rsid w:val="00A76E18"/>
    <w:rsid w:val="00A867D2"/>
    <w:rsid w:val="00AA65EA"/>
    <w:rsid w:val="00AC36F1"/>
    <w:rsid w:val="00AD44C1"/>
    <w:rsid w:val="00B402C2"/>
    <w:rsid w:val="00B673EA"/>
    <w:rsid w:val="00B74822"/>
    <w:rsid w:val="00C0497B"/>
    <w:rsid w:val="00C50662"/>
    <w:rsid w:val="00C85345"/>
    <w:rsid w:val="00D72CC1"/>
    <w:rsid w:val="00DA0B1B"/>
    <w:rsid w:val="00DE3D7F"/>
    <w:rsid w:val="00DF7185"/>
    <w:rsid w:val="00E5321D"/>
    <w:rsid w:val="00EC2771"/>
    <w:rsid w:val="00F033FB"/>
    <w:rsid w:val="00F03EFA"/>
    <w:rsid w:val="00F36E21"/>
    <w:rsid w:val="00F57DF1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ikAuC8Idxt9BHLSFSQZkYAjqKRQ3NklIsgnyBw93klU=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+DF+EyI92oZEdX4Q0rD7iwsEg42f3y3QnEgDeSuCTqnpqPunTAdphgruHr3Si+OgfIYgUxYn
    WPK8LAtsXTKN/g==
  </SignatureValue>
  <KeyInfo>
    <X509Data>
      <X509Certificate>
          MIINbzCCDR6gAwIBAgIQb5C46fJCNIjnEZYm1V+WojAIBgYqhQMCAgMwggFiMSIwIAYJKoZI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gDESMBAGA1UEAwwJVEVOU09SQ0E1MB4XDTE3MDQyMTEzMjAxNFoXDTE4MDQyMTEzMzAxNFow
          ggFiMQowCAYDVQQJDAEwMTAwLgYDVQQIDCcxMiDQoNC10YHQv9GD0LHQu9C40LrQsCDQnNCw
          0YDQuNC5INCt0LsxHDAaBgNVBAcME9CZ0L7RiNC60LDRgC3QntC70LAxCzAJBgNVBAYTAlJV
          MSwwKgYDVQQqDCPQodC10YDQs9C10Lkg0JDQu9GM0LHQtdGA0YLQvtCy0LjRhzEXMBUGA1UE
          BAwO0JTRjtC20LjQu9C+0LIxOzA5BgNVBAMMMtCU0Y7QttC40LvQvtCyINCh0LXRgNCz0LXQ
          uSDQkNC70YzQsdC10YDRgtC+0LLQuNGHMR8wHQYJKoZIhvcNAQkCDBBJTk49MTIxNTAwNjM3
          MjI5MR4wHAYJKoZIhvcNAQkBFg92Y2dyQHJhbWJsZXIucnUxGjAYBggqhQMDgQMBARIMMTIx
          NTAwNjM3MjI5MRYwFAYFKoUDZAMSCzAwMjAxNTA2MTUyMGMwHAYGKoUDAgITMBIGByqFAwIC
          JAAGByqFAwICHgEDQwAEQDyGz/+ow3o4K3dKOuX6rxswkFa2B750s1PlL7g1l+ywRntiWpx8
          zKGomZynIf2dKenH9re2+bC41Ewe4BSQbx+jggmoMIIJpDAOBgNVHQ8BAf8EBAMCBPAwggFa
          BgNVHSUEggFRMIIBTQYHKoUDAgIiGQYHKoUDAgIiGgYHKoUDAgIiBgYGKoUDAhcDBggqhQMC
          QAEBAQYIKoUDA4EdAg0GCCqFAwMpAQMEBggqhQMDOgIBCwYIKoUDAzoCAQIGCCqFAwM6AgEJ
          BgkqhQMDPwEBAgQGCCqFAwMIZAETBggqhQMDCGQBKgYGKoUDA1kYBgYqhQMDXQ8GByqFAwUD
          EgEGByqFAwUDEgIGByqFAwUDKAEGByqFAwUDMAEGByqFAwUFQgEGByqFAwYDAQEGCCqFAwYD
          AQICBggqhQMGAwEDAQYIKoUDBgMBBAEGCCqFAwYDAQQCBggqhQMGAwEEAwYHKoUDBiUBAQYG
          KoUDBigBBggqhQMGKQEBAQYIKoUDBioFBQUGCCqFAwYsAQEBBggqhQMGLQEBAQYIKoUDBwIV
          AQIGCCsGAQUFBwMCBggrBgEFBQcDBDAdBgNVHSAEFjAUMAgGBiqFA2RxATAIBgYqhQNkcQIw
          IQYFKoUDZG8EGAwW0JrRgNC40L/RgtC+0J/RgNC+IENTUDCCAloGByqFAwICMQIEggJNMIIC
          STCCAjcWEmh0dHBzOi8vc2Jpcy5ydS9jcAyCAhvQmNC90YTQvtGA0LzQsNGG0LjQvtC90L3R
          i9C1INGB0LjRgdGC0LXQvNGLLCDQv9GA0LDQstC+0L7QsdC70LDQtNCw0YLQtdC70LXQvCDQ
          uNC70Lgg0L7QsdC70LDQtNCw0YLQtdC70LXQvCDQv9GA0LDQsiDQvdCwINC30LDQutC+0L3Q
          vdGL0YUg0L7RgdC90L7QstCw0L3QuNGP0YUg0LrQvtGC0L7RgNGL0YUg0Y/QstC70Y/QtdGC
          0YHRjyDQntCe0J4gItCa0L7QvNC/0LDQvdC40Y8gItCi0LXQvdC30L7RgCIsINCwINGC0LDQ
          utC20LUg0LIg0LjQvdGE0L7RgNC80LDRhtC40L7QvdC90YvRhSDRgdC40YHRgtC10LzQsNGF
          LCDRg9GH0LDRgdGC0LjQtSDQsiDQutC+0YLQvtGA0YvRhSDQv9GA0L7QuNGB0YXQvtC00LjR
          giDQv9GA0Lgg0LjRgdC/0L7Qu9GM0LfQvtCy0LDQvdC40Lgg0YHQtdGA0YLQuNGE0LjQutCw
          0YLQvtCyINC/0YDQvtCy0LXRgNC60Lgg0LrQu9GO0YfQtdC5INGN0LvQtdC60YLRgNC+0L3Q
          vdC+0Lkg0L/QvtC00L/QuNGB0LgsINCy0YvQv9GD0YnQtdC90L3Ri9GFINCe0J7QniAi0JrQ
          vtC80L/QsNC90LjRjyAi0KLQtdC90LfQvtGAIgMCBeAEDEMWrzmL2PjRJBxwYzCCAVwGA1Ud
          IwSCAVMwggFPgBQ2kBcIlKyD2zGFeib6tabqdwrA8aGCASmkggElMIIBITEaMBgGCCqFAwOB
          AwEBEgwwMDc3MTA0NzQzNzUxGDAWBgUqhQNkARINMTA0NzcwMjAyNjcwMTEeMBwGCSqGSIb3
          DQEJARYPZGl0QG1pbnN2eWF6LnJ1MTwwOgYDVQQJDDMxMjUzNzUg0LMuINCc0L7RgdC60LLQ
          sCDRg9C7LiDQotCy0LXRgNGB0LrQsNGPINC0LjcxLDAqBgNVBAoMI9Cc0LjQvdC60L7QvNGB
          0LLRj9C30Ywg0KDQvtGB0YHQuNC4MRUwEwYDVQQHDAzQnNC+0YHQutCy0LAxHDAaBgNVBAgM
          Ezc3INCzLiDQnNC+0YHQutCy0LAxCzAJBgNVBAYTAlJVMRswGQYDVQQDDBLQo9CmIDEg0JjQ
          oSDQk9Cj0KaCCnQlJFUAAwAAB+kwHQYDVR0OBBYEFE3bHwJjY+V/e5/zemD/rl8WW3c9MCsG
          A1UdEAQkMCKADzIwMTcwNDIxMTMyMDE0WoEPMjAxODA0MjExMzIwMTRaMIIBKQYFKoUDZHAE
          ggEeMIIBGgwh0J/QkNCa0JwgItCa0YDQuNC/0YLQvtCf0YDQviBIU00iDFMi0KPQtNC+0YHR
          gtC+0LLQtdGA0Y/RjtGJ0LjQuSDRhtC10L3RgtGAICLQmtGA0LjQv9GC0L7Qn9GA0L4g0KPQ
          piIg0LLQtdGA0YHQuNC4IDIuMAxP0KHQtdGA0YLQuNGE0LjQutCw0YIg0YHQvtC+0YLQstC1
          0YLRgdGC0LLQuNGPIOKEliDQodCkLzEyMS0yNDE0INC+0YIgMTcuMDYuMjAxNAxP0KHQtdGA
          0YLQuNGE0LjQutCw0YIg0YHQvtC+0YLQstC10YLRgdGC0LLQuNGPIOKEliDQodCkLzEyOC0y
          OTgzINC+0YIgMTguMTEuMjAxNjCCARoGA1UdHwSCAREwggENMCegJaAjhiFodHRwOi8vdGVu
          c29yLnJ1L2NhL3RlbnNvcmNhNS5jcmwwPqA8oDqGOGh0dHA6Ly90YXg0LnRlbnNvci5ydS90
          ZW5zb3JjYTUvY2VydGVucm9sbC90ZW5zb3JjYTUuY3JsMDSgMqAwhi5odHRwOi8vY3JsLnRl
          bnNvci5ydS90YXg0L2NhL2NybC90ZW5zb3JjYTUuY3JsMDWgM6Axhi9odHRwOi8vY3JsMi50
          ZW5zb3IucnUvdGF4NC9jYS9jcmwvdGVuc29yY2E1LmNybDA1oDOgMYYvaHR0cDovL2NybDMu
          dGVuc29yLnJ1L3RheDQvY2EvY3JsL3RlbnNvcmNhNS5jcmwwggGbBggrBgEFBQcBAQSCAY0w
          ggGJMDkGCCsGAQUFBzABhi1odHRwOi8vdGF4NC50ZW5zb3IucnUvb2NzcC10ZW5zb3JjYTUv
          b2NzcC5zcmYwRAYIKwYBBQUHMAKGOGh0dHA6Ly90YXg0LnRlbnNvci5ydS90ZW5zb3JjYTUv
          Y2VydGVucm9sbC90ZW5zb3JjYTUuY3J0MC0GCCsGAQUFBzAChiFodHRwOi8vdGVuc29yLnJ1
          L2NhL3RlbnNvcmNhNS5jcnQwNgYIKwYBBQUHMAKGKmh0dHA6Ly9jcmwudGVuc29yLnJ1L3Rh
          eDQvY2EvdGVuc29yY2E1LmNydDA3BggrBgEFBQcwAoYraHR0cDovL2NybDIudGVuc29yLnJ1
          L3RheDQvY2EvdGVuc29yY2E1LmNydDA3BggrBgEFBQcwAoYraHR0cDovL2NybDMudGVuc29y
          LnJ1L3RheDQvY2EvdGVuc29yY2E1LmNydDAtBggrBgEFBQcwAoYhaHR0cDovL3RheDQudGVu
          c29yLnJ1L3RzcC90c3Auc3JmMAgGBiqFAwICAwNBAHDhutHxYGKBs8pDfJyhaj51kCU0S6y6
          4QMdVmgCqp6Y504KWOsz3eQtijpcivpTIQqyxhvdKilGnIYlNYais1Q=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HfaQ7CZ0JyplZEkkv2/UhAUtqCk=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RxPbiyIQ2RcdqBQBC0wqcOl1ZsY=</DigestValue>
      </Reference>
      <Reference URI="/word/styles.xml?ContentType=application/vnd.openxmlformats-officedocument.wordprocessingml.styles+xml">
        <DigestMethod Algorithm="http://www.w3.org/2000/09/xmldsig#sha1"/>
        <DigestValue>K0ks6JgaeX+YO+cbDhNdTSMgojM=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gVIEEL1hvl5Cq1tvdHFriWl8aWM=</DigestValue>
      </Reference>
    </Manifest>
    <SignatureProperties>
      <SignatureProperty Id="idSignatureTime" Target="#idPackageSignature">
        <mdssi:SignatureTime>
          <mdssi:Format>YYYY-MM-DDThh:mm:ssTZD</mdssi:Format>
          <mdssi:Value>2018-03-29T16:21:35Z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1657</Words>
  <Characters>9447</Characters>
  <Application>Microsoft Office Word</Application>
  <DocSecurity>0</DocSecurity>
  <Lines>78</Lines>
  <Paragraphs>22</Paragraphs>
  <ScaleCrop>false</ScaleCrop>
  <Company>Microsoft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2018-03-21T18:22:00Z</dcterms:created>
  <dcterms:modified xsi:type="dcterms:W3CDTF">2018-03-26T13:55:00Z</dcterms:modified>
</cp:coreProperties>
</file>