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EF" w:rsidRPr="00171C47" w:rsidRDefault="00731B56" w:rsidP="001A6529">
      <w:pPr>
        <w:spacing w:line="276" w:lineRule="auto"/>
        <w:jc w:val="both"/>
        <w:rPr>
          <w:b/>
          <w:sz w:val="22"/>
          <w:szCs w:val="22"/>
        </w:rPr>
      </w:pPr>
      <w:r w:rsidRPr="00B6251E">
        <w:rPr>
          <w:b/>
          <w:sz w:val="22"/>
          <w:szCs w:val="22"/>
        </w:rPr>
        <w:t>Организатор торгов - финансовый управляющий гражданина Куркина Владислава Дмитриевича</w:t>
      </w:r>
      <w:r w:rsidRPr="00B6251E">
        <w:rPr>
          <w:sz w:val="22"/>
          <w:szCs w:val="22"/>
        </w:rPr>
        <w:t xml:space="preserve"> (24.09.1966 г.р., место рождения: г. Москва,  ИНН 772827516663, СНИЛС 02901776549, адрес регистрации: 117588, г. Москва, Литовский б</w:t>
      </w:r>
      <w:r w:rsidR="00305263" w:rsidRPr="00B6251E">
        <w:rPr>
          <w:sz w:val="22"/>
          <w:szCs w:val="22"/>
        </w:rPr>
        <w:t>-</w:t>
      </w:r>
      <w:r w:rsidRPr="00B6251E">
        <w:rPr>
          <w:sz w:val="22"/>
          <w:szCs w:val="22"/>
        </w:rPr>
        <w:t xml:space="preserve">р, д.6, кор.3, кв. 294; 125080, </w:t>
      </w:r>
      <w:proofErr w:type="spellStart"/>
      <w:r w:rsidRPr="00B6251E">
        <w:rPr>
          <w:sz w:val="22"/>
          <w:szCs w:val="22"/>
        </w:rPr>
        <w:t>г.Москва</w:t>
      </w:r>
      <w:proofErr w:type="spellEnd"/>
      <w:r w:rsidRPr="00B6251E">
        <w:rPr>
          <w:sz w:val="22"/>
          <w:szCs w:val="22"/>
        </w:rPr>
        <w:t xml:space="preserve">, </w:t>
      </w:r>
      <w:proofErr w:type="spellStart"/>
      <w:r w:rsidRPr="00B6251E">
        <w:rPr>
          <w:sz w:val="22"/>
          <w:szCs w:val="22"/>
        </w:rPr>
        <w:t>ул.Алабяна</w:t>
      </w:r>
      <w:proofErr w:type="spellEnd"/>
      <w:r w:rsidRPr="00B6251E">
        <w:rPr>
          <w:sz w:val="22"/>
          <w:szCs w:val="22"/>
        </w:rPr>
        <w:t xml:space="preserve">, д.10, корп.4, кв.48; решением Арбитражного суда г. Москвы от 02.11.16г. по делу №А40-61523/16-30-107Б   признан банкротом,   введена процедура реализации имущества гражданина) - </w:t>
      </w:r>
      <w:r w:rsidRPr="00B6251E">
        <w:rPr>
          <w:b/>
          <w:sz w:val="22"/>
          <w:szCs w:val="22"/>
        </w:rPr>
        <w:t>Пономарев Алексей Юрьевич</w:t>
      </w:r>
      <w:r w:rsidRPr="00B6251E">
        <w:rPr>
          <w:sz w:val="22"/>
          <w:szCs w:val="22"/>
        </w:rPr>
        <w:t xml:space="preserve"> (ИНН 366601457960, СНИЛС 064-720-52147, e-mail: ponomarev.alexey@bk.ru; тел. 8(473)272-71-93; адрес для корреспонденции: 394030, г.Воронеж, ул.Кропоткина, 10; член Ассоциации «МСОПАУ» (125362, г. Москва, ул. Вишневая, д. 5, ОГРН 1027701024878, ИНН 7701321710)</w:t>
      </w:r>
      <w:r w:rsidR="00B0734F" w:rsidRPr="00B6251E">
        <w:rPr>
          <w:sz w:val="22"/>
          <w:szCs w:val="22"/>
        </w:rPr>
        <w:t xml:space="preserve"> </w:t>
      </w:r>
      <w:r w:rsidR="002310A8" w:rsidRPr="002310A8">
        <w:rPr>
          <w:sz w:val="22"/>
          <w:szCs w:val="22"/>
        </w:rPr>
        <w:t xml:space="preserve"> </w:t>
      </w:r>
      <w:r w:rsidRPr="002310A8">
        <w:rPr>
          <w:sz w:val="22"/>
          <w:szCs w:val="22"/>
        </w:rPr>
        <w:t>сообщает</w:t>
      </w:r>
      <w:r w:rsidR="001A6529">
        <w:rPr>
          <w:sz w:val="22"/>
          <w:szCs w:val="22"/>
        </w:rPr>
        <w:t xml:space="preserve"> о </w:t>
      </w:r>
      <w:r w:rsidR="001A6529" w:rsidRPr="00171C47">
        <w:rPr>
          <w:sz w:val="22"/>
          <w:szCs w:val="22"/>
        </w:rPr>
        <w:t xml:space="preserve">проведении  </w:t>
      </w:r>
      <w:r w:rsidR="002310A8" w:rsidRPr="00171C47">
        <w:rPr>
          <w:b/>
          <w:sz w:val="22"/>
          <w:szCs w:val="22"/>
        </w:rPr>
        <w:t>1</w:t>
      </w:r>
      <w:r w:rsidR="001A6529" w:rsidRPr="00171C47">
        <w:rPr>
          <w:b/>
          <w:sz w:val="22"/>
          <w:szCs w:val="22"/>
        </w:rPr>
        <w:t>7</w:t>
      </w:r>
      <w:r w:rsidR="00305263" w:rsidRPr="00171C47">
        <w:rPr>
          <w:b/>
          <w:sz w:val="22"/>
          <w:szCs w:val="22"/>
        </w:rPr>
        <w:t>.</w:t>
      </w:r>
      <w:r w:rsidR="001A6529" w:rsidRPr="00171C47">
        <w:rPr>
          <w:b/>
          <w:sz w:val="22"/>
          <w:szCs w:val="22"/>
        </w:rPr>
        <w:t>05</w:t>
      </w:r>
      <w:r w:rsidR="00305263" w:rsidRPr="00171C47">
        <w:rPr>
          <w:b/>
          <w:sz w:val="22"/>
          <w:szCs w:val="22"/>
        </w:rPr>
        <w:t>.201</w:t>
      </w:r>
      <w:r w:rsidR="001A6529" w:rsidRPr="00171C47">
        <w:rPr>
          <w:b/>
          <w:sz w:val="22"/>
          <w:szCs w:val="22"/>
        </w:rPr>
        <w:t>8</w:t>
      </w:r>
      <w:r w:rsidR="00305263" w:rsidRPr="00171C47">
        <w:rPr>
          <w:b/>
          <w:sz w:val="22"/>
          <w:szCs w:val="22"/>
        </w:rPr>
        <w:t>г. в 1</w:t>
      </w:r>
      <w:r w:rsidR="001A6529" w:rsidRPr="00171C47">
        <w:rPr>
          <w:b/>
          <w:sz w:val="22"/>
          <w:szCs w:val="22"/>
        </w:rPr>
        <w:t>2</w:t>
      </w:r>
      <w:r w:rsidR="00305263" w:rsidRPr="00171C47">
        <w:rPr>
          <w:b/>
          <w:sz w:val="22"/>
          <w:szCs w:val="22"/>
        </w:rPr>
        <w:t xml:space="preserve">-00ч. </w:t>
      </w:r>
      <w:r w:rsidR="00305263" w:rsidRPr="00171C47">
        <w:rPr>
          <w:sz w:val="22"/>
          <w:szCs w:val="22"/>
        </w:rPr>
        <w:t xml:space="preserve">на электронной торговой площадке ОАО «Российский аукционный дом» (lot-online.ru) </w:t>
      </w:r>
      <w:r w:rsidR="00B0734F" w:rsidRPr="00171C47">
        <w:rPr>
          <w:sz w:val="22"/>
          <w:szCs w:val="22"/>
        </w:rPr>
        <w:t>открыты</w:t>
      </w:r>
      <w:r w:rsidR="001A6529" w:rsidRPr="00171C47">
        <w:rPr>
          <w:sz w:val="22"/>
          <w:szCs w:val="22"/>
        </w:rPr>
        <w:t>х</w:t>
      </w:r>
      <w:r w:rsidR="00B0734F" w:rsidRPr="00171C47">
        <w:rPr>
          <w:sz w:val="22"/>
          <w:szCs w:val="22"/>
        </w:rPr>
        <w:t xml:space="preserve"> </w:t>
      </w:r>
      <w:r w:rsidR="00305263" w:rsidRPr="00171C47">
        <w:rPr>
          <w:sz w:val="22"/>
          <w:szCs w:val="22"/>
        </w:rPr>
        <w:t>торг</w:t>
      </w:r>
      <w:r w:rsidR="001A6529" w:rsidRPr="00171C47">
        <w:rPr>
          <w:sz w:val="22"/>
          <w:szCs w:val="22"/>
        </w:rPr>
        <w:t>ов</w:t>
      </w:r>
      <w:r w:rsidR="00305263" w:rsidRPr="00171C47">
        <w:rPr>
          <w:sz w:val="22"/>
          <w:szCs w:val="22"/>
        </w:rPr>
        <w:t xml:space="preserve"> (аукцион на повышение, форма подачи предложений открытая) по продаже имущества </w:t>
      </w:r>
      <w:r w:rsidR="00B0734F" w:rsidRPr="00171C47">
        <w:rPr>
          <w:sz w:val="22"/>
          <w:szCs w:val="22"/>
        </w:rPr>
        <w:t>должника</w:t>
      </w:r>
      <w:r w:rsidR="00305263" w:rsidRPr="00171C47">
        <w:rPr>
          <w:sz w:val="22"/>
          <w:szCs w:val="22"/>
        </w:rPr>
        <w:t>:</w:t>
      </w:r>
      <w:r w:rsidR="00B0734F" w:rsidRPr="00171C47">
        <w:rPr>
          <w:sz w:val="22"/>
          <w:szCs w:val="22"/>
        </w:rPr>
        <w:t xml:space="preserve"> </w:t>
      </w:r>
    </w:p>
    <w:p w:rsidR="00D65C6A" w:rsidRPr="00190116" w:rsidRDefault="00731B56" w:rsidP="00B6251E">
      <w:pPr>
        <w:spacing w:line="276" w:lineRule="auto"/>
        <w:jc w:val="both"/>
        <w:rPr>
          <w:sz w:val="22"/>
          <w:szCs w:val="22"/>
        </w:rPr>
      </w:pPr>
      <w:r w:rsidRPr="00171C47">
        <w:rPr>
          <w:b/>
          <w:sz w:val="22"/>
          <w:szCs w:val="22"/>
        </w:rPr>
        <w:t>Лот№</w:t>
      </w:r>
      <w:proofErr w:type="gramStart"/>
      <w:r w:rsidRPr="00171C47">
        <w:rPr>
          <w:b/>
          <w:sz w:val="22"/>
          <w:szCs w:val="22"/>
        </w:rPr>
        <w:t>1:</w:t>
      </w:r>
      <w:r w:rsidR="00B6251E" w:rsidRPr="00171C47">
        <w:rPr>
          <w:b/>
          <w:sz w:val="22"/>
          <w:szCs w:val="22"/>
        </w:rPr>
        <w:t xml:space="preserve"> </w:t>
      </w:r>
      <w:r w:rsidR="001A6529" w:rsidRPr="00171C47">
        <w:rPr>
          <w:b/>
          <w:sz w:val="22"/>
          <w:szCs w:val="22"/>
        </w:rPr>
        <w:t xml:space="preserve"> </w:t>
      </w:r>
      <w:r w:rsidR="001A6529" w:rsidRPr="00171C47">
        <w:rPr>
          <w:sz w:val="22"/>
          <w:szCs w:val="22"/>
        </w:rPr>
        <w:t>жилая</w:t>
      </w:r>
      <w:proofErr w:type="gramEnd"/>
      <w:r w:rsidR="001A6529" w:rsidRPr="00171C47">
        <w:rPr>
          <w:sz w:val="22"/>
          <w:szCs w:val="22"/>
        </w:rPr>
        <w:t xml:space="preserve"> квартира, к</w:t>
      </w:r>
      <w:r w:rsidR="001A6529" w:rsidRPr="00171C47">
        <w:rPr>
          <w:rFonts w:ascii="Book Antiqua" w:hAnsi="Book Antiqua"/>
          <w:sz w:val="20"/>
          <w:szCs w:val="20"/>
        </w:rPr>
        <w:t xml:space="preserve">адастровый  №69:45:0080121:565, РФ, Тверская обл., г. Осташков, ул. Кузнечная, д.35, кв.12, площадь 66 </w:t>
      </w:r>
      <w:proofErr w:type="spellStart"/>
      <w:r w:rsidR="001A6529" w:rsidRPr="00171C47">
        <w:rPr>
          <w:rFonts w:ascii="Book Antiqua" w:hAnsi="Book Antiqua"/>
          <w:sz w:val="20"/>
          <w:szCs w:val="20"/>
        </w:rPr>
        <w:t>кв.м</w:t>
      </w:r>
      <w:proofErr w:type="spellEnd"/>
      <w:r w:rsidR="001A6529" w:rsidRPr="00171C47">
        <w:rPr>
          <w:rFonts w:ascii="Book Antiqua" w:hAnsi="Book Antiqua"/>
          <w:sz w:val="20"/>
          <w:szCs w:val="20"/>
        </w:rPr>
        <w:t xml:space="preserve">. </w:t>
      </w:r>
      <w:r w:rsidR="000070EF" w:rsidRPr="00171C47">
        <w:rPr>
          <w:b/>
          <w:sz w:val="22"/>
          <w:szCs w:val="22"/>
        </w:rPr>
        <w:t>Начальная цена продажи (далее</w:t>
      </w:r>
      <w:r w:rsidR="00B6251E" w:rsidRPr="00171C47">
        <w:rPr>
          <w:b/>
          <w:sz w:val="22"/>
          <w:szCs w:val="22"/>
        </w:rPr>
        <w:t xml:space="preserve"> </w:t>
      </w:r>
      <w:r w:rsidR="000070EF" w:rsidRPr="00171C47">
        <w:rPr>
          <w:b/>
          <w:sz w:val="22"/>
          <w:szCs w:val="22"/>
        </w:rPr>
        <w:t>-</w:t>
      </w:r>
      <w:r w:rsidR="00B6251E" w:rsidRPr="00171C47">
        <w:rPr>
          <w:b/>
          <w:sz w:val="22"/>
          <w:szCs w:val="22"/>
        </w:rPr>
        <w:t xml:space="preserve"> </w:t>
      </w:r>
      <w:r w:rsidR="000070EF" w:rsidRPr="00171C47">
        <w:rPr>
          <w:b/>
          <w:sz w:val="22"/>
          <w:szCs w:val="22"/>
        </w:rPr>
        <w:t xml:space="preserve">НЦП) по лоту №1 – </w:t>
      </w:r>
      <w:r w:rsidR="001A6529" w:rsidRPr="00171C47">
        <w:rPr>
          <w:b/>
          <w:sz w:val="22"/>
          <w:szCs w:val="22"/>
        </w:rPr>
        <w:t xml:space="preserve">              1 753 000</w:t>
      </w:r>
      <w:r w:rsidR="000070EF" w:rsidRPr="00171C47">
        <w:rPr>
          <w:b/>
          <w:sz w:val="22"/>
          <w:szCs w:val="22"/>
        </w:rPr>
        <w:t xml:space="preserve"> руб</w:t>
      </w:r>
      <w:r w:rsidR="000070EF" w:rsidRPr="00171C47">
        <w:rPr>
          <w:sz w:val="22"/>
          <w:szCs w:val="22"/>
        </w:rPr>
        <w:t>. Размер задатка - 20% от НЦП. Шаг аукциона –5% от НЦП.</w:t>
      </w:r>
      <w:r w:rsidR="001A6529" w:rsidRPr="00171C47">
        <w:rPr>
          <w:sz w:val="22"/>
          <w:szCs w:val="22"/>
        </w:rPr>
        <w:t xml:space="preserve"> </w:t>
      </w:r>
      <w:r w:rsidRPr="00171C47">
        <w:rPr>
          <w:color w:val="auto"/>
          <w:sz w:val="22"/>
          <w:szCs w:val="22"/>
        </w:rPr>
        <w:t xml:space="preserve">Для участия в торгах необходимо уплатить задаток на </w:t>
      </w:r>
      <w:r w:rsidR="006060FE" w:rsidRPr="00171C47">
        <w:rPr>
          <w:color w:val="auto"/>
          <w:sz w:val="22"/>
          <w:szCs w:val="22"/>
        </w:rPr>
        <w:t>счет Должника №</w:t>
      </w:r>
      <w:r w:rsidR="006060FE" w:rsidRPr="00171C47">
        <w:rPr>
          <w:sz w:val="22"/>
          <w:szCs w:val="22"/>
        </w:rPr>
        <w:t>40817810700390001887</w:t>
      </w:r>
      <w:r w:rsidR="00017F72" w:rsidRPr="00171C47">
        <w:rPr>
          <w:sz w:val="22"/>
          <w:szCs w:val="22"/>
        </w:rPr>
        <w:t xml:space="preserve"> </w:t>
      </w:r>
      <w:proofErr w:type="gramStart"/>
      <w:r w:rsidR="006060FE" w:rsidRPr="00171C47">
        <w:rPr>
          <w:sz w:val="22"/>
          <w:szCs w:val="22"/>
        </w:rPr>
        <w:t>в  ПАО</w:t>
      </w:r>
      <w:proofErr w:type="gramEnd"/>
      <w:r w:rsidR="006060FE" w:rsidRPr="00171C47">
        <w:rPr>
          <w:sz w:val="22"/>
          <w:szCs w:val="22"/>
        </w:rPr>
        <w:t xml:space="preserve"> «</w:t>
      </w:r>
      <w:proofErr w:type="spellStart"/>
      <w:r w:rsidR="006060FE" w:rsidRPr="00171C47">
        <w:rPr>
          <w:sz w:val="22"/>
          <w:szCs w:val="22"/>
        </w:rPr>
        <w:t>МИнБанк</w:t>
      </w:r>
      <w:proofErr w:type="spellEnd"/>
      <w:r w:rsidR="006060FE" w:rsidRPr="00171C47">
        <w:rPr>
          <w:sz w:val="22"/>
          <w:szCs w:val="22"/>
        </w:rPr>
        <w:t>» г. Москва, БИК 044525600, к/с 30101810300000000600</w:t>
      </w:r>
      <w:r w:rsidR="000A6D7B" w:rsidRPr="00171C47">
        <w:rPr>
          <w:sz w:val="22"/>
          <w:szCs w:val="22"/>
        </w:rPr>
        <w:t xml:space="preserve">, </w:t>
      </w:r>
      <w:r w:rsidR="000A6D7B" w:rsidRPr="00171C47">
        <w:rPr>
          <w:color w:val="auto"/>
          <w:sz w:val="22"/>
          <w:szCs w:val="22"/>
        </w:rPr>
        <w:t xml:space="preserve">зарегистрироваться на сайте </w:t>
      </w:r>
      <w:proofErr w:type="spellStart"/>
      <w:r w:rsidR="000A6D7B" w:rsidRPr="00171C47">
        <w:rPr>
          <w:color w:val="auto"/>
          <w:sz w:val="22"/>
          <w:szCs w:val="22"/>
        </w:rPr>
        <w:t>lot-online</w:t>
      </w:r>
      <w:proofErr w:type="spellEnd"/>
      <w:r w:rsidR="000A6D7B" w:rsidRPr="00171C47">
        <w:rPr>
          <w:color w:val="auto"/>
          <w:sz w:val="22"/>
          <w:szCs w:val="22"/>
        </w:rPr>
        <w:t>.</w:t>
      </w:r>
      <w:proofErr w:type="spellStart"/>
      <w:r w:rsidR="000A6D7B" w:rsidRPr="00171C47">
        <w:rPr>
          <w:color w:val="auto"/>
          <w:sz w:val="22"/>
          <w:szCs w:val="22"/>
          <w:lang w:val="en-US"/>
        </w:rPr>
        <w:t>ru</w:t>
      </w:r>
      <w:proofErr w:type="spellEnd"/>
      <w:r w:rsidR="000A6D7B" w:rsidRPr="00171C47">
        <w:rPr>
          <w:color w:val="auto"/>
          <w:sz w:val="22"/>
          <w:szCs w:val="22"/>
        </w:rPr>
        <w:t xml:space="preserve"> и подать заявку на участие в торгах. </w:t>
      </w:r>
      <w:r w:rsidR="000A6D7B" w:rsidRPr="00171C47">
        <w:rPr>
          <w:b/>
          <w:sz w:val="22"/>
          <w:szCs w:val="22"/>
        </w:rPr>
        <w:t xml:space="preserve">Прием заявок и </w:t>
      </w:r>
      <w:proofErr w:type="gramStart"/>
      <w:r w:rsidR="000A6D7B" w:rsidRPr="00171C47">
        <w:rPr>
          <w:b/>
          <w:sz w:val="22"/>
          <w:szCs w:val="22"/>
        </w:rPr>
        <w:t>задатков:  с</w:t>
      </w:r>
      <w:proofErr w:type="gramEnd"/>
      <w:r w:rsidR="000A6D7B" w:rsidRPr="00171C47">
        <w:rPr>
          <w:b/>
          <w:bCs/>
          <w:iCs/>
          <w:sz w:val="22"/>
          <w:szCs w:val="22"/>
        </w:rPr>
        <w:t xml:space="preserve"> </w:t>
      </w:r>
      <w:r w:rsidR="000A6D7B" w:rsidRPr="00171C47">
        <w:rPr>
          <w:b/>
          <w:sz w:val="22"/>
          <w:szCs w:val="22"/>
        </w:rPr>
        <w:t>10.00ч. 0</w:t>
      </w:r>
      <w:r w:rsidR="001A6529" w:rsidRPr="00171C47">
        <w:rPr>
          <w:b/>
          <w:sz w:val="22"/>
          <w:szCs w:val="22"/>
        </w:rPr>
        <w:t>8</w:t>
      </w:r>
      <w:r w:rsidR="000A6D7B" w:rsidRPr="00171C47">
        <w:rPr>
          <w:b/>
          <w:bCs/>
          <w:iCs/>
          <w:sz w:val="22"/>
          <w:szCs w:val="22"/>
        </w:rPr>
        <w:t>.</w:t>
      </w:r>
      <w:r w:rsidR="00B6251E" w:rsidRPr="00171C47">
        <w:rPr>
          <w:b/>
          <w:bCs/>
          <w:iCs/>
          <w:sz w:val="22"/>
          <w:szCs w:val="22"/>
        </w:rPr>
        <w:t>0</w:t>
      </w:r>
      <w:r w:rsidR="001A6529" w:rsidRPr="00171C47">
        <w:rPr>
          <w:b/>
          <w:bCs/>
          <w:iCs/>
          <w:sz w:val="22"/>
          <w:szCs w:val="22"/>
        </w:rPr>
        <w:t>4.2018</w:t>
      </w:r>
      <w:r w:rsidR="000A6D7B" w:rsidRPr="00171C47">
        <w:rPr>
          <w:b/>
          <w:bCs/>
          <w:iCs/>
          <w:sz w:val="22"/>
          <w:szCs w:val="22"/>
        </w:rPr>
        <w:t xml:space="preserve">г. по </w:t>
      </w:r>
      <w:r w:rsidR="001A6529" w:rsidRPr="00171C47">
        <w:rPr>
          <w:b/>
          <w:sz w:val="22"/>
          <w:szCs w:val="22"/>
        </w:rPr>
        <w:t>17</w:t>
      </w:r>
      <w:r w:rsidR="000A6D7B" w:rsidRPr="00171C47">
        <w:rPr>
          <w:b/>
          <w:sz w:val="22"/>
          <w:szCs w:val="22"/>
        </w:rPr>
        <w:t xml:space="preserve">.00ч. </w:t>
      </w:r>
      <w:r w:rsidR="002310A8" w:rsidRPr="00171C47">
        <w:rPr>
          <w:b/>
          <w:sz w:val="22"/>
          <w:szCs w:val="22"/>
        </w:rPr>
        <w:t>1</w:t>
      </w:r>
      <w:r w:rsidR="001A6529" w:rsidRPr="00171C47">
        <w:rPr>
          <w:b/>
          <w:sz w:val="22"/>
          <w:szCs w:val="22"/>
        </w:rPr>
        <w:t>6</w:t>
      </w:r>
      <w:r w:rsidR="000A6D7B" w:rsidRPr="00171C47">
        <w:rPr>
          <w:b/>
          <w:bCs/>
          <w:iCs/>
          <w:sz w:val="22"/>
          <w:szCs w:val="22"/>
        </w:rPr>
        <w:t>.</w:t>
      </w:r>
      <w:r w:rsidR="001A6529" w:rsidRPr="00171C47">
        <w:rPr>
          <w:b/>
          <w:bCs/>
          <w:iCs/>
          <w:sz w:val="22"/>
          <w:szCs w:val="22"/>
        </w:rPr>
        <w:t>05</w:t>
      </w:r>
      <w:r w:rsidR="000A6D7B" w:rsidRPr="00171C47">
        <w:rPr>
          <w:b/>
          <w:bCs/>
          <w:iCs/>
          <w:sz w:val="22"/>
          <w:szCs w:val="22"/>
        </w:rPr>
        <w:t>.201</w:t>
      </w:r>
      <w:r w:rsidR="001A6529" w:rsidRPr="00171C47">
        <w:rPr>
          <w:b/>
          <w:bCs/>
          <w:iCs/>
          <w:sz w:val="22"/>
          <w:szCs w:val="22"/>
        </w:rPr>
        <w:t xml:space="preserve">8г. </w:t>
      </w:r>
      <w:r w:rsidR="001A6529" w:rsidRPr="00171C47">
        <w:rPr>
          <w:sz w:val="22"/>
          <w:szCs w:val="22"/>
        </w:rPr>
        <w:t>Заявка  должна соответствовать требованиям п.11 ст.110 Закон о банкротстве и Приказа Минэкономразвития от 23.07.15 №495. Заявка  должна  содержать: ценовое предложение</w:t>
      </w:r>
      <w:r w:rsidR="001A6529">
        <w:rPr>
          <w:sz w:val="22"/>
          <w:szCs w:val="22"/>
        </w:rPr>
        <w:t xml:space="preserve">,  наименование, сведения об орг.–правовой форме, месте нахождения, почтовый адрес (для ЮЛ); фамилию, имя, отчество, паспортные данные, сведения о месте жительства (для ФЛ); номер контакт. телефона, адрес эл. почты; обязательство участника торгов соблюдать требования, указанные в настоящем сообщении; сведения о наличии или об отсутствии заинтересованности заявителя по отношению к должнику, кредиторам, арбитражному управляющему (АУ) и о характере этой заинтересованности, сведения об участии в капитале заявителя АУ, а также СРОАУ, членом или руководителем которой является АУ. К заявке должны прилагаться документы и сведения: действительная на день представления заявки выписка из ЕГРЮЛ (для ЮЛ); действительная на день представления заявки выписка из ЕГРИП (для ИП); копии учредительных документов (для ЮЛ); копии документов, удостоверяющих личность (для ФЛ, являющихся заявителями или представителями заявителей, в том числе руководителями ЮЛ);  копии надлежащим образом заверенного перевода на </w:t>
      </w:r>
      <w:proofErr w:type="spellStart"/>
      <w:r w:rsidR="001A6529">
        <w:rPr>
          <w:sz w:val="22"/>
          <w:szCs w:val="22"/>
        </w:rPr>
        <w:t>рус.язык</w:t>
      </w:r>
      <w:proofErr w:type="spellEnd"/>
      <w:r w:rsidR="001A6529">
        <w:rPr>
          <w:sz w:val="22"/>
          <w:szCs w:val="22"/>
        </w:rPr>
        <w:t xml:space="preserve"> документов о государственной  регистрации ЮЛ или ФЛ в качестве ИП в соответствии с законодательством  иностранного государства и (или) документов, удостоверяющих личность ФЛ (для иностранных лиц); копия  решения  об  одобрении  крупной сделки  при наличии предусмотренных законом и учредительными документами оснований (для ЮЛ); копии документов, подтверждающих полномочия руководителя заявителя (для ЮЛ) или полномочия иного лица на осуществление действий от имени заявителя (для ЮЛ, ФЛ). Заявка, документы и сведения представляются в форме </w:t>
      </w:r>
      <w:r w:rsidR="001A6529">
        <w:rPr>
          <w:rFonts w:eastAsiaTheme="minorHAnsi"/>
          <w:sz w:val="22"/>
          <w:szCs w:val="22"/>
          <w:lang w:eastAsia="en-US"/>
        </w:rPr>
        <w:t xml:space="preserve">электронных документов, </w:t>
      </w:r>
      <w:r w:rsidR="001A6529">
        <w:rPr>
          <w:sz w:val="22"/>
          <w:szCs w:val="22"/>
        </w:rPr>
        <w:t xml:space="preserve">подписанных электронной подписью. </w:t>
      </w:r>
      <w:r w:rsidRPr="00B6251E">
        <w:rPr>
          <w:sz w:val="22"/>
          <w:szCs w:val="22"/>
        </w:rPr>
        <w:t xml:space="preserve">Решение организатора торгов о допуске заявителей к участию в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имущество. Подведение результатов торгов состоится на электронной площадке в день проведения торгов. По результатам проведения </w:t>
      </w:r>
      <w:proofErr w:type="gramStart"/>
      <w:r w:rsidRPr="00B6251E">
        <w:rPr>
          <w:sz w:val="22"/>
          <w:szCs w:val="22"/>
        </w:rPr>
        <w:t>торгов  оператор</w:t>
      </w:r>
      <w:proofErr w:type="gramEnd"/>
      <w:r w:rsidRPr="00B6251E">
        <w:rPr>
          <w:sz w:val="22"/>
          <w:szCs w:val="22"/>
        </w:rPr>
        <w:t xml:space="preserve"> площадки формирует и направляет организатору торгов проект протокола о результатах проведения торгов или решения о признании торгов несостоявшимися для подписания. Организатор торгов в течение 1 часа с момента получения протокола или решения подписывает и </w:t>
      </w:r>
      <w:proofErr w:type="gramStart"/>
      <w:r w:rsidRPr="00B6251E">
        <w:rPr>
          <w:sz w:val="22"/>
          <w:szCs w:val="22"/>
        </w:rPr>
        <w:t xml:space="preserve">направляет  </w:t>
      </w:r>
      <w:r w:rsidR="001A6529">
        <w:rPr>
          <w:sz w:val="22"/>
          <w:szCs w:val="22"/>
        </w:rPr>
        <w:t>их</w:t>
      </w:r>
      <w:proofErr w:type="gramEnd"/>
      <w:r w:rsidR="001A6529">
        <w:rPr>
          <w:sz w:val="22"/>
          <w:szCs w:val="22"/>
        </w:rPr>
        <w:t xml:space="preserve"> </w:t>
      </w:r>
      <w:r w:rsidRPr="00B6251E">
        <w:rPr>
          <w:sz w:val="22"/>
          <w:szCs w:val="22"/>
        </w:rPr>
        <w:t>оператору для размещения на площадке. В течение 5 дн</w:t>
      </w:r>
      <w:r w:rsidR="001A6529">
        <w:rPr>
          <w:sz w:val="22"/>
          <w:szCs w:val="22"/>
        </w:rPr>
        <w:t xml:space="preserve">ей с даты подписания протокола </w:t>
      </w:r>
      <w:r w:rsidRPr="00B6251E">
        <w:rPr>
          <w:sz w:val="22"/>
          <w:szCs w:val="22"/>
        </w:rPr>
        <w:t xml:space="preserve">управляющий направляет победителю торгов предложение заключить договор купли-продажи имущества с приложением проекта договора.  В случае отказа или уклонения победителя торгов от подписания договора в течение 5 дней с даты получения предложения управляющего внесенный задаток ему не возвращается и управляющий вправе предложить заключить договор купли-продажи участнику </w:t>
      </w:r>
      <w:r w:rsidRPr="00B6251E">
        <w:rPr>
          <w:sz w:val="22"/>
          <w:szCs w:val="22"/>
        </w:rPr>
        <w:lastRenderedPageBreak/>
        <w:t xml:space="preserve">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Pr="00B6251E">
        <w:rPr>
          <w:rStyle w:val="paragraph"/>
          <w:sz w:val="22"/>
          <w:szCs w:val="22"/>
        </w:rPr>
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="00190116">
        <w:rPr>
          <w:rStyle w:val="paragraph"/>
          <w:sz w:val="22"/>
          <w:szCs w:val="22"/>
        </w:rPr>
        <w:t xml:space="preserve"> </w:t>
      </w:r>
      <w:r w:rsidRPr="00B6251E">
        <w:rPr>
          <w:sz w:val="22"/>
          <w:szCs w:val="22"/>
        </w:rPr>
        <w:t>Если к участию в торгах был допущен только один участник, заявка которого на участие в торгах содержит предложение о цене имущества не ниже начальной цены продажи имущества, договор купли-продажи заключается управляющим с этим участником торгов в соответствии с представленным им предложением о цене имущества. Оплата</w:t>
      </w:r>
      <w:r w:rsidR="00283C29">
        <w:rPr>
          <w:sz w:val="22"/>
          <w:szCs w:val="22"/>
        </w:rPr>
        <w:t xml:space="preserve"> по договору </w:t>
      </w:r>
      <w:r w:rsidRPr="00B6251E">
        <w:rPr>
          <w:sz w:val="22"/>
          <w:szCs w:val="22"/>
        </w:rPr>
        <w:t>купли-продажи должна быть осуществлена покупателем в течение 30 дней со дня подписания договора купли-продажи на</w:t>
      </w:r>
      <w:r w:rsidR="0006535F" w:rsidRPr="00B6251E">
        <w:rPr>
          <w:sz w:val="22"/>
          <w:szCs w:val="22"/>
        </w:rPr>
        <w:t xml:space="preserve"> </w:t>
      </w:r>
      <w:r w:rsidR="0006535F" w:rsidRPr="00B6251E">
        <w:rPr>
          <w:color w:val="auto"/>
          <w:sz w:val="22"/>
          <w:szCs w:val="22"/>
        </w:rPr>
        <w:t>счет должника №</w:t>
      </w:r>
      <w:r w:rsidR="0006535F" w:rsidRPr="00B6251E">
        <w:rPr>
          <w:sz w:val="22"/>
          <w:szCs w:val="22"/>
        </w:rPr>
        <w:t>40817810600010040477 в ПАО «</w:t>
      </w:r>
      <w:proofErr w:type="spellStart"/>
      <w:r w:rsidR="0006535F" w:rsidRPr="00B6251E">
        <w:rPr>
          <w:sz w:val="22"/>
          <w:szCs w:val="22"/>
        </w:rPr>
        <w:t>МИнБанк</w:t>
      </w:r>
      <w:proofErr w:type="spellEnd"/>
      <w:r w:rsidR="0006535F" w:rsidRPr="00B6251E">
        <w:rPr>
          <w:sz w:val="22"/>
          <w:szCs w:val="22"/>
        </w:rPr>
        <w:t>» г.</w:t>
      </w:r>
      <w:bookmarkStart w:id="0" w:name="_GoBack"/>
      <w:bookmarkEnd w:id="0"/>
      <w:r w:rsidR="0006535F" w:rsidRPr="00B6251E">
        <w:rPr>
          <w:sz w:val="22"/>
          <w:szCs w:val="22"/>
        </w:rPr>
        <w:t>Москва, БИК 044525600, к/с</w:t>
      </w:r>
      <w:r w:rsidR="00B6251E">
        <w:rPr>
          <w:sz w:val="22"/>
          <w:szCs w:val="22"/>
        </w:rPr>
        <w:t>№</w:t>
      </w:r>
      <w:r w:rsidR="0006535F" w:rsidRPr="00B6251E">
        <w:rPr>
          <w:sz w:val="22"/>
          <w:szCs w:val="22"/>
        </w:rPr>
        <w:t>30101810300000000600.</w:t>
      </w:r>
      <w:r w:rsidR="00B6251E">
        <w:rPr>
          <w:sz w:val="22"/>
          <w:szCs w:val="22"/>
        </w:rPr>
        <w:t xml:space="preserve"> </w:t>
      </w:r>
      <w:r w:rsidRPr="00B6251E">
        <w:rPr>
          <w:sz w:val="22"/>
          <w:szCs w:val="22"/>
        </w:rPr>
        <w:t>С</w:t>
      </w:r>
      <w:r w:rsidRPr="00B6251E">
        <w:rPr>
          <w:rStyle w:val="paragraph"/>
          <w:sz w:val="22"/>
          <w:szCs w:val="22"/>
        </w:rPr>
        <w:t>уммы внесенных задатков возвращаются всем заявителям, за исключением победителя торгов, в течение 5 раб</w:t>
      </w:r>
      <w:r w:rsidR="00B6251E">
        <w:rPr>
          <w:rStyle w:val="paragraph"/>
          <w:sz w:val="22"/>
          <w:szCs w:val="22"/>
        </w:rPr>
        <w:t xml:space="preserve">. </w:t>
      </w:r>
      <w:r w:rsidRPr="00B6251E">
        <w:rPr>
          <w:rStyle w:val="paragraph"/>
          <w:sz w:val="22"/>
          <w:szCs w:val="22"/>
        </w:rPr>
        <w:t xml:space="preserve">дней со дня подписания протокола о результатах торгов. Ознакомиться со сведениями </w:t>
      </w:r>
      <w:r w:rsidRPr="00B6251E">
        <w:rPr>
          <w:sz w:val="22"/>
          <w:szCs w:val="22"/>
        </w:rPr>
        <w:t>об имуществе, составе, характеристиках</w:t>
      </w:r>
      <w:r w:rsidR="00283C29">
        <w:rPr>
          <w:sz w:val="22"/>
          <w:szCs w:val="22"/>
        </w:rPr>
        <w:t xml:space="preserve">, </w:t>
      </w:r>
      <w:r w:rsidRPr="00B6251E">
        <w:rPr>
          <w:sz w:val="22"/>
          <w:szCs w:val="22"/>
        </w:rPr>
        <w:t xml:space="preserve">получить информацию об имуществе можно по адресу: </w:t>
      </w:r>
      <w:proofErr w:type="spellStart"/>
      <w:r w:rsidRPr="00B6251E">
        <w:rPr>
          <w:sz w:val="22"/>
          <w:szCs w:val="22"/>
        </w:rPr>
        <w:t>г.Воронеж</w:t>
      </w:r>
      <w:proofErr w:type="spellEnd"/>
      <w:r w:rsidRPr="00B6251E">
        <w:rPr>
          <w:sz w:val="22"/>
          <w:szCs w:val="22"/>
        </w:rPr>
        <w:t xml:space="preserve">, ул. Кропоткина, 10, по предварительной записи по тел.: 8(473)272-71-93 в рабочие </w:t>
      </w:r>
      <w:proofErr w:type="gramStart"/>
      <w:r w:rsidRPr="00B6251E">
        <w:rPr>
          <w:sz w:val="22"/>
          <w:szCs w:val="22"/>
        </w:rPr>
        <w:t>дни  в</w:t>
      </w:r>
      <w:proofErr w:type="gramEnd"/>
      <w:r w:rsidRPr="00B6251E">
        <w:rPr>
          <w:sz w:val="22"/>
          <w:szCs w:val="22"/>
        </w:rPr>
        <w:t xml:space="preserve"> период приема заявок. </w:t>
      </w:r>
      <w:r w:rsidRPr="00B6251E">
        <w:rPr>
          <w:rStyle w:val="paragraph"/>
          <w:sz w:val="22"/>
          <w:szCs w:val="22"/>
        </w:rPr>
        <w:t xml:space="preserve">Договор о задатке, проект договора купли-продажи и информация о выставленном на торги имуществе размещены на сайте </w:t>
      </w:r>
      <w:r w:rsidRPr="00B6251E">
        <w:rPr>
          <w:sz w:val="22"/>
          <w:szCs w:val="22"/>
          <w:lang w:val="en-US"/>
        </w:rPr>
        <w:t>lot</w:t>
      </w:r>
      <w:r w:rsidRPr="00B6251E">
        <w:rPr>
          <w:sz w:val="22"/>
          <w:szCs w:val="22"/>
        </w:rPr>
        <w:t>-</w:t>
      </w:r>
      <w:r w:rsidRPr="00B6251E">
        <w:rPr>
          <w:sz w:val="22"/>
          <w:szCs w:val="22"/>
          <w:lang w:val="en-US"/>
        </w:rPr>
        <w:t>online</w:t>
      </w:r>
      <w:r w:rsidRPr="00B6251E">
        <w:rPr>
          <w:sz w:val="22"/>
          <w:szCs w:val="22"/>
        </w:rPr>
        <w:t>.</w:t>
      </w:r>
      <w:proofErr w:type="spellStart"/>
      <w:r w:rsidRPr="00B6251E">
        <w:rPr>
          <w:sz w:val="22"/>
          <w:szCs w:val="22"/>
          <w:lang w:val="en-US"/>
        </w:rPr>
        <w:t>ru</w:t>
      </w:r>
      <w:proofErr w:type="spellEnd"/>
      <w:r w:rsidRPr="00B6251E">
        <w:rPr>
          <w:sz w:val="22"/>
          <w:szCs w:val="22"/>
        </w:rPr>
        <w:t xml:space="preserve"> и </w:t>
      </w:r>
      <w:proofErr w:type="spellStart"/>
      <w:r w:rsidRPr="00B6251E">
        <w:rPr>
          <w:sz w:val="22"/>
          <w:szCs w:val="22"/>
          <w:lang w:val="en-US"/>
        </w:rPr>
        <w:t>fedresurs</w:t>
      </w:r>
      <w:proofErr w:type="spellEnd"/>
      <w:r w:rsidRPr="00B6251E">
        <w:rPr>
          <w:sz w:val="22"/>
          <w:szCs w:val="22"/>
        </w:rPr>
        <w:t>.</w:t>
      </w:r>
      <w:proofErr w:type="spellStart"/>
      <w:r w:rsidRPr="00B6251E">
        <w:rPr>
          <w:sz w:val="22"/>
          <w:szCs w:val="22"/>
          <w:lang w:val="en-US"/>
        </w:rPr>
        <w:t>ru</w:t>
      </w:r>
      <w:proofErr w:type="spellEnd"/>
      <w:r w:rsidR="00190116">
        <w:rPr>
          <w:sz w:val="22"/>
          <w:szCs w:val="22"/>
        </w:rPr>
        <w:t>.</w:t>
      </w:r>
    </w:p>
    <w:sectPr w:rsidR="00D65C6A" w:rsidRPr="00190116" w:rsidSect="00D6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56"/>
    <w:rsid w:val="000070EF"/>
    <w:rsid w:val="00017F72"/>
    <w:rsid w:val="0006535F"/>
    <w:rsid w:val="000719E0"/>
    <w:rsid w:val="000A6D7B"/>
    <w:rsid w:val="000B1420"/>
    <w:rsid w:val="00101D76"/>
    <w:rsid w:val="00171C47"/>
    <w:rsid w:val="00172947"/>
    <w:rsid w:val="00190116"/>
    <w:rsid w:val="001A6529"/>
    <w:rsid w:val="001B4EBF"/>
    <w:rsid w:val="001B583B"/>
    <w:rsid w:val="002310A8"/>
    <w:rsid w:val="00283C29"/>
    <w:rsid w:val="00305263"/>
    <w:rsid w:val="00307039"/>
    <w:rsid w:val="00364E14"/>
    <w:rsid w:val="005268F4"/>
    <w:rsid w:val="006060FE"/>
    <w:rsid w:val="00623844"/>
    <w:rsid w:val="00667DE4"/>
    <w:rsid w:val="006750CA"/>
    <w:rsid w:val="00677B2A"/>
    <w:rsid w:val="00724D9D"/>
    <w:rsid w:val="00731B56"/>
    <w:rsid w:val="0073402D"/>
    <w:rsid w:val="00793B0C"/>
    <w:rsid w:val="00857685"/>
    <w:rsid w:val="00860D47"/>
    <w:rsid w:val="0090661B"/>
    <w:rsid w:val="009E6AE9"/>
    <w:rsid w:val="00B0734F"/>
    <w:rsid w:val="00B6251E"/>
    <w:rsid w:val="00BB2F9E"/>
    <w:rsid w:val="00D237FC"/>
    <w:rsid w:val="00D65C6A"/>
    <w:rsid w:val="00DD488B"/>
    <w:rsid w:val="00DE4F62"/>
    <w:rsid w:val="00F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C3963-2C8F-49A3-9DCB-2B64135E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B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aragraph">
    <w:name w:val="paragraph"/>
    <w:basedOn w:val="a0"/>
    <w:rsid w:val="00731B56"/>
  </w:style>
  <w:style w:type="paragraph" w:customStyle="1" w:styleId="ConsPlusNormal">
    <w:name w:val="ConsPlusNormal"/>
    <w:rsid w:val="00731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usElZWEzFStwjIc3v/WHPisMpLg0o7FbcsDHcH9B5nQ=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vrPk3Sqf1Y7X5NPNNMuhzAX7j6KwCfZ+UKFPokgrLgA=</DigestValue>
    </Reference>
  </SignedInfo>
  <SignatureValue>wCoZl02/nIpUh0sKzR4Tx3RUPpfr6gUN7EQ8LvajiME4ObfaKAed+snPys2lNEtL
pnsypt3zsHRgN6fkJLL6CA==</SignatureValue>
  <KeyInfo>
    <X509Data>
      <X509Certificate>MIIIRDCCB/OgAwIBAgIQHNfMZx4AyIDnEd31swPrIDAIBgYqhQMCAgMwggElMRkw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giIwHhcNMTgwMTEwMDc1NjE4WhcNMTkwMTEwMDgwNjE4WjCCAVUxHzAdBgkqhkiG
9w0BCQIMEElOTj0zNjY2MDE0NTc5NjAxGjAYBggqhQMDgQMBARIMMzY2NjAxNDU3
OTYwMRYwFAYFKoUDZAMSCzA2NDcyMDUyMTQ3MSUwIwYJKoZIhvcNAQkBFhZwb25v
bWFyZXYuYWxleGV5QGJrLnJ1MQswCQYDVQQGEwJSVTExMC8GA1UECAwoMzYg0JLQ
vtGA0L7QvdC10LbRgdC60LDRjyDQvtCx0LvQsNGB0YLRjDEXMBUGA1UEBwwO0JLQ
vtGA0L7QvdC10LYxJjAkBgNVBCoMHdCQ0LvQtdC60YHQtdC5INCu0YDRjNC10LLQ
uNGHMRswGQYDVQQEDBLQn9C+0L3QvtC80LDRgNC10LIxOTA3BgNVBAMMMNCf0L7Q
vdC+0LzQsNGA0LXQsiDQkNC70LXQutGB0LXQuSDQrtGA0YzQtdCy0LjRhzBjMBwG
BiqFAwICEzASBgcqhQMCAiQABgcqhQMCAh4BA0MABEBR85ejZTmPEapdTdpxlXGq
LR46+R+loy8BwKyCgEN1KUqTXuOhnrP7x1a32R9kC9FpsjZIlSKKT2yl0up3BoS/
o4IExzCCBMMwDgYDVR0PAQH/BAQDAgTwMB0GA1UdDgQWBBRgS0WULeevBs56nW2p
Py7k1AgKzjBGBgNVHSUEPzA9BggrBgEFBQcDAgYIKwYBBQUHAwQGBSqFAwYDBgUq
hQMGBwYIKoUDAwhkASoGBSqFAwYPBggqhQMGLAEBATCCAYYGA1UdIwSCAX0wggF5
gBR6u9FoG4iX+BmzlBA3rcRn88yMNaGCAVKkggFOMIIBSjEeMBwGCSqGSIb3DQEJ
ARYPZGl0QG1pbnN2eWF6LnJ1MQswCQYDVQQGEwJSVTEcMBoGA1UECAwTNzcg0LMu
INCc0L7RgdC60LLQsDEVMBMGA1UEBwwM0JzQvtGB0LrQstCwMT8wPQYDVQQJDDYx
MjUzNzUg0LMuINCc0L7RgdC60LLQsCwg0YPQuy4g0KLQstC10YDRgdC60LDRjywg
0LQuIDcxLDAqBgNVBAoMI9Cc0LjQvdC60L7QvNGB0LLRj9C30Ywg0KDQvtGB0YHQ
uNC4MRgwFgYFKoUDZAESDTEwNDc3MDIwMjY3MDExGjAYBggqhQMDgQMBARIMMDA3
NzEwNDc0Mzc1MUEwPwYDVQQDDDjQk9C+0LvQvtCy0L3QvtC5INGD0LTQvtGB0YLQ
vtCy0LXRgNGP0Y7RidC40Lkg0YbQtdC90YLRgIILAMvSMHsAAAAAAeMwHQYDVR0g
BBYwFDAIBgYqhQNkcQEwCAYGKoUDZHECMCsGA1UdEAQkMCKADzIwMTgwMTEwMDc1
NjE3WoEPMjAxOTAxMTAwNzU2MTdaMIIBBgYFKoUDZHAEgfwwgfkMKSLQmtGA0LjQ
v9GC0L7Qn9GA0L4gQ1NQIiDQstC10YDRgdC40Y8gMy45DCoi0JrRgNC40L/RgtC+
0J/RgNC+INCj0KYiINCy0LXRgNGB0LjQuCAyLjAMT9Ch0LXRgNGC0LjRhNC40LrQ
sNGCINGB0L7QvtGC0LLQtdGC0YHRgtCy0LjRjyDihJYg0KHQpC8xMjQtMzAxMSDQ
vtGCIDMwLjEyLjIwMTYMT9Ch0LXRgNGC0LjRhNC40LrQsNGCINGB0L7QvtGC0LLQ
tdGC0YHRgtCy0LjRjyDihJYg0KHQpC8xMjgtMjg4MSDQvtGCIDEyLjA0LjIwMTYw
NAYFKoUDZG8EKwwpItCa0YDQuNC/0YLQvtCf0YDQviBDU1AiINCy0LXRgNGB0LjR
jyAzLjkwgaAGA1UdHwSBmDCBlTBIoEagRIZCaHR0cDovL3VjLmt0a3QucnUvY2Rw
LzdhYmJkMTY4MWI4ODk3ZjgxOWIzOTQxMDM3YWRjNDY3ZjNjYzhjMzUuY3JsMEmg
R6BFhkNodHRwOi8vdWMyLmt0a3QucnUvY2RwLzdhYmJkMTY4MWI4ODk3ZjgxOWIz
OTQxMDM3YWRjNDY3ZjNjYzhjMzUuY3JsMIGQBggrBgEFBQcBAQSBgzCBgDAuBggr
BgEFBQcwAYYiaHR0cDovL3VjLmt0a3QucnUvb2NzcC1nMy9vY3NwLnNyZjBOBggr
BgEFBQcwAoZCaHR0cDovL3VjLmt0a3QucnUvYWlhLzdhYmJkMTY4MWI4ODk3Zjgx
OWIzOTQxMDM3YWRjNDY3ZjNjYzhjMzUuY3J0MAgGBiqFAwICAwNBAHXFm5R3/kyv
vVpG8wiZ1n5SO0zo8BcEZyAy0f4+zNjJF/WMnln5iOEheKy0x6+7vd3MhiwnIfg5
Kb78aRJ1/4E=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3V3loiU+Ful+L7fBo46hyGLbQv0=</DigestValue>
      </Reference>
      <Reference URI="/word/fontTable.xml?ContentType=application/vnd.openxmlformats-officedocument.wordprocessingml.fontTable+xml">
        <DigestMethod Algorithm="http://www.w3.org/2000/09/xmldsig#sha1"/>
        <DigestValue>kS9HdV4eE2prdhaBYwoWCYGdAeM=</DigestValue>
      </Reference>
      <Reference URI="/word/settings.xml?ContentType=application/vnd.openxmlformats-officedocument.wordprocessingml.settings+xml">
        <DigestMethod Algorithm="http://www.w3.org/2000/09/xmldsig#sha1"/>
        <DigestValue>NbPEq1aGiYzdvMkcOLkwDrpZgec=</DigestValue>
      </Reference>
      <Reference URI="/word/styles.xml?ContentType=application/vnd.openxmlformats-officedocument.wordprocessingml.styles+xml">
        <DigestMethod Algorithm="http://www.w3.org/2000/09/xmldsig#sha1"/>
        <DigestValue>TgWktGC/B59QMmV+GJs7ik8hRbY=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2018-04-03T12:21:04Z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2018-04-03T12:21:04Z</xd:SigningTime>
          <xd:SigningCertificate>
            <xd:Cert>
              <xd:CertDigest>
                <DigestMethod Algorithm="http://www.w3.org/2000/09/xmldsig#sha1"/>
                <DigestValue>4HGDxUMF3x3eIbjEOPXmlgFiyGs=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38338873487908013437204412543235517216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054B3-517A-4865-A771-89212054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2018-03-30T11:19:00Z</dcterms:created>
  <dcterms:modified xsi:type="dcterms:W3CDTF">2018-03-30T11:19:00Z</dcterms:modified>
</cp:coreProperties>
</file>