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DD" w:rsidRDefault="003700D9" w:rsidP="00214DDD">
      <w:pPr>
        <w:pStyle w:val="2"/>
        <w:ind w:firstLine="284"/>
        <w:rPr>
          <w:b w:val="0"/>
        </w:rPr>
      </w:pPr>
      <w:proofErr w:type="gramStart"/>
      <w:r w:rsidRPr="00214DDD">
        <w:rPr>
          <w:b w:val="0"/>
        </w:rPr>
        <w:t xml:space="preserve">АО «Российский аукционный дом» сообщает </w:t>
      </w:r>
      <w:r w:rsidRPr="00A524AD">
        <w:t>о</w:t>
      </w:r>
      <w:r w:rsidR="00A524AD" w:rsidRPr="00A524AD">
        <w:t>б</w:t>
      </w:r>
      <w:r w:rsidRPr="00A524AD">
        <w:t xml:space="preserve"> </w:t>
      </w:r>
      <w:r w:rsidR="007D2778">
        <w:t xml:space="preserve">изменение </w:t>
      </w:r>
      <w:r w:rsidR="00E13172">
        <w:t>размера ставк</w:t>
      </w:r>
      <w:r w:rsidR="008E45ED">
        <w:t>и</w:t>
      </w:r>
      <w:r w:rsidR="00E13172">
        <w:t xml:space="preserve"> </w:t>
      </w:r>
      <w:r w:rsidR="008E45ED">
        <w:t>арендной платы</w:t>
      </w:r>
      <w:r w:rsidR="007D2778">
        <w:t xml:space="preserve"> при заключение договора обратной аренды</w:t>
      </w:r>
      <w:r w:rsidR="003D2042">
        <w:t xml:space="preserve"> </w:t>
      </w:r>
      <w:r w:rsidR="003D2042" w:rsidRPr="003D2042">
        <w:rPr>
          <w:b w:val="0"/>
        </w:rPr>
        <w:t xml:space="preserve">в аукционной документации </w:t>
      </w:r>
      <w:r w:rsidR="003D2042">
        <w:rPr>
          <w:b w:val="0"/>
        </w:rPr>
        <w:t>по</w:t>
      </w:r>
      <w:r w:rsidR="003D2042" w:rsidRPr="003D2042">
        <w:rPr>
          <w:b w:val="0"/>
        </w:rPr>
        <w:t xml:space="preserve"> торга</w:t>
      </w:r>
      <w:r w:rsidR="003D2042">
        <w:rPr>
          <w:b w:val="0"/>
        </w:rPr>
        <w:t>м,</w:t>
      </w:r>
      <w:r w:rsidRPr="00214DDD">
        <w:rPr>
          <w:b w:val="0"/>
        </w:rPr>
        <w:t xml:space="preserve"> назначенн</w:t>
      </w:r>
      <w:r w:rsidR="00A524AD">
        <w:rPr>
          <w:b w:val="0"/>
        </w:rPr>
        <w:t>ых</w:t>
      </w:r>
      <w:r w:rsidRPr="00214DDD">
        <w:rPr>
          <w:b w:val="0"/>
        </w:rPr>
        <w:t xml:space="preserve"> на </w:t>
      </w:r>
      <w:r w:rsidR="008E45ED">
        <w:rPr>
          <w:b w:val="0"/>
        </w:rPr>
        <w:t>21</w:t>
      </w:r>
      <w:r w:rsidR="00DB4A44">
        <w:rPr>
          <w:b w:val="0"/>
        </w:rPr>
        <w:t xml:space="preserve"> </w:t>
      </w:r>
      <w:r w:rsidR="008E45ED">
        <w:rPr>
          <w:b w:val="0"/>
        </w:rPr>
        <w:t>мая</w:t>
      </w:r>
      <w:r w:rsidR="00D109D2">
        <w:rPr>
          <w:b w:val="0"/>
        </w:rPr>
        <w:t xml:space="preserve"> 201</w:t>
      </w:r>
      <w:r w:rsidR="008E45ED">
        <w:rPr>
          <w:b w:val="0"/>
        </w:rPr>
        <w:t>8</w:t>
      </w:r>
      <w:r w:rsidRPr="00214DDD">
        <w:rPr>
          <w:b w:val="0"/>
        </w:rPr>
        <w:t xml:space="preserve"> года по продаже </w:t>
      </w:r>
      <w:r w:rsidR="00214DDD">
        <w:rPr>
          <w:b w:val="0"/>
        </w:rPr>
        <w:t>объект</w:t>
      </w:r>
      <w:r w:rsidR="004335B0">
        <w:rPr>
          <w:b w:val="0"/>
        </w:rPr>
        <w:t>ов</w:t>
      </w:r>
      <w:r w:rsidR="00214DDD">
        <w:rPr>
          <w:b w:val="0"/>
        </w:rPr>
        <w:t xml:space="preserve"> недвижимости, являющ</w:t>
      </w:r>
      <w:r w:rsidR="004335B0">
        <w:rPr>
          <w:b w:val="0"/>
        </w:rPr>
        <w:t>их</w:t>
      </w:r>
      <w:r w:rsidR="00214DDD">
        <w:rPr>
          <w:b w:val="0"/>
        </w:rPr>
        <w:t>ся собственностью ПАО Сбербанк:</w:t>
      </w:r>
      <w:proofErr w:type="gramEnd"/>
    </w:p>
    <w:p w:rsidR="00D109D2" w:rsidRPr="00A524AD" w:rsidRDefault="004335B0" w:rsidP="004335B0">
      <w:pPr>
        <w:ind w:firstLine="720"/>
        <w:jc w:val="both"/>
      </w:pPr>
      <w:r w:rsidRPr="00D109D2">
        <w:t xml:space="preserve">- </w:t>
      </w:r>
      <w:r>
        <w:t xml:space="preserve">нежилое здание с земельным участком, </w:t>
      </w:r>
      <w:r>
        <w:rPr>
          <w:bCs/>
        </w:rPr>
        <w:t xml:space="preserve">расположенное по адресу: </w:t>
      </w:r>
      <w:proofErr w:type="gramStart"/>
      <w:r w:rsidR="007D2778" w:rsidRPr="00E4226D">
        <w:t xml:space="preserve">Калининградская область, </w:t>
      </w:r>
      <w:proofErr w:type="spellStart"/>
      <w:r w:rsidR="007D2778" w:rsidRPr="00E4226D">
        <w:t>Нестеровский</w:t>
      </w:r>
      <w:proofErr w:type="spellEnd"/>
      <w:r w:rsidR="007D2778" w:rsidRPr="00E4226D">
        <w:t xml:space="preserve"> район, г. Нестеров, ул. Черняховского, д. 18</w:t>
      </w:r>
      <w:r>
        <w:t xml:space="preserve"> (код лота РАД – </w:t>
      </w:r>
      <w:r w:rsidR="008E45ED">
        <w:t>135398</w:t>
      </w:r>
      <w:r>
        <w:t>)</w:t>
      </w:r>
      <w:r w:rsidR="00DB4A44" w:rsidRPr="00A524AD">
        <w:t>.</w:t>
      </w:r>
      <w:proofErr w:type="gramEnd"/>
    </w:p>
    <w:p w:rsidR="008E45ED" w:rsidRDefault="008E45ED" w:rsidP="008E45ED">
      <w:pPr>
        <w:ind w:firstLine="709"/>
        <w:jc w:val="both"/>
      </w:pPr>
      <w:r>
        <w:t>С</w:t>
      </w:r>
      <w:r>
        <w:t xml:space="preserve">тавка арендной платы не более  2 </w:t>
      </w:r>
      <w:r>
        <w:t>707</w:t>
      </w:r>
      <w:r>
        <w:t>,</w:t>
      </w:r>
      <w:r>
        <w:t>23 руб./кв. м/год (с учетом НДС).</w:t>
      </w:r>
      <w:bookmarkStart w:id="0" w:name="_GoBack"/>
      <w:bookmarkEnd w:id="0"/>
    </w:p>
    <w:p w:rsidR="003D2042" w:rsidRDefault="003D2042" w:rsidP="003D2042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firstLine="720"/>
        <w:jc w:val="both"/>
        <w:rPr>
          <w:b/>
          <w:color w:val="000000"/>
        </w:rPr>
      </w:pP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18462B"/>
    <w:rsid w:val="00203EE2"/>
    <w:rsid w:val="00214DDD"/>
    <w:rsid w:val="0034675B"/>
    <w:rsid w:val="003700D9"/>
    <w:rsid w:val="003D2042"/>
    <w:rsid w:val="004335B0"/>
    <w:rsid w:val="004763A5"/>
    <w:rsid w:val="005A7674"/>
    <w:rsid w:val="00706571"/>
    <w:rsid w:val="007117B4"/>
    <w:rsid w:val="007D2778"/>
    <w:rsid w:val="0081080C"/>
    <w:rsid w:val="008D35D4"/>
    <w:rsid w:val="008E45ED"/>
    <w:rsid w:val="00940EC5"/>
    <w:rsid w:val="00976F99"/>
    <w:rsid w:val="009F3538"/>
    <w:rsid w:val="00A37F9A"/>
    <w:rsid w:val="00A524AD"/>
    <w:rsid w:val="00A67288"/>
    <w:rsid w:val="00AF7137"/>
    <w:rsid w:val="00B2292B"/>
    <w:rsid w:val="00CA1A8F"/>
    <w:rsid w:val="00CD026B"/>
    <w:rsid w:val="00CE0C94"/>
    <w:rsid w:val="00D109D2"/>
    <w:rsid w:val="00D372A7"/>
    <w:rsid w:val="00D42F46"/>
    <w:rsid w:val="00DB4A44"/>
    <w:rsid w:val="00DD53F7"/>
    <w:rsid w:val="00DF4E03"/>
    <w:rsid w:val="00E13172"/>
    <w:rsid w:val="00E37D5C"/>
    <w:rsid w:val="00E44D38"/>
    <w:rsid w:val="00E50A6D"/>
    <w:rsid w:val="00E564AD"/>
    <w:rsid w:val="00E9264B"/>
    <w:rsid w:val="00EE5C85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DB4A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7">
    <w:name w:val="Знак Знак"/>
    <w:basedOn w:val="a"/>
    <w:rsid w:val="00A524A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A524AD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3D204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335B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D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DB4A4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7">
    <w:name w:val="Знак Знак"/>
    <w:basedOn w:val="a"/>
    <w:rsid w:val="00A524A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A524AD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3D204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335B0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D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VY4UOKAjPfwVpdrkbioPBJtvn//EXqcf5emfFH+G9ek=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EBLJY1m3R/aCdThpDzDRT7LPLPEbyNzZLjE0Z1KkRwA=</DigestValue>
    </Reference>
  </SignedInfo>
  <SignatureValue>RdItyTBnYF217woCK1fSYjalZJ2bhCRV1qHSM/w8FNLRFpN2hAHxGOq0xJQOXxNj
R4Z6MiRRA868BFmBgsESpg==</SignatureValue>
  <KeyInfo>
    <X509Data>
      <X509Certificate>MIILKTCCCtigAwIBAgIRAOKMJu+UCJ2F6BERLFviyqYwCAYGKoUDAgIDMIIBbTEi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KKMD9B3GF1B2nEZK4HymAfnFoYo=</DigestValue>
      </Reference>
      <Reference URI="/word/fontTable.xml?ContentType=application/vnd.openxmlformats-officedocument.wordprocessingml.fontTable+xml">
        <DigestMethod Algorithm="http://www.w3.org/2000/09/xmldsig#sha1"/>
        <DigestValue>GNMoKkrSoG9YNFK8KN31JMqYbwQ=</DigestValue>
      </Reference>
      <Reference URI="/word/settings.xml?ContentType=application/vnd.openxmlformats-officedocument.wordprocessingml.settings+xml">
        <DigestMethod Algorithm="http://www.w3.org/2000/09/xmldsig#sha1"/>
        <DigestValue>di43VAhPPftO3b+sFBY7j3v0L1o=</DigestValue>
      </Reference>
      <Reference URI="/word/styles.xml?ContentType=application/vnd.openxmlformats-officedocument.wordprocessingml.styles+xml">
        <DigestMethod Algorithm="http://www.w3.org/2000/09/xmldsig#sha1"/>
        <DigestValue>2uzvBmUEq6zqJbcntQr4Dvlu29U=</DigestValue>
      </Reference>
      <Reference URI="/word/stylesWithEffects.xml?ContentType=application/vnd.ms-word.stylesWithEffects+xml">
        <DigestMethod Algorithm="http://www.w3.org/2000/09/xmldsig#sha1"/>
        <DigestValue>+aZ+csaLXTyDPv8uGZi00sU2+kI=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11P9O+2oLpDrZgT5uQ9PYa8Xexk=</DigestValue>
      </Reference>
    </Manifest>
    <SignatureProperties>
      <SignatureProperty Id="idSignatureTime" Target="#idPackageSignature">
        <mdssi:SignatureTime>
          <mdssi:Format>YYYY-MM-DDThh:mm:ssTZD</mdssi:Format>
          <mdssi:Value>2018-05-03T14:15:06Z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2018-05-03T14:15:06Z</xd:SigningTime>
          <xd:SigningCertificate>
            <xd:Cert>
              <xd:CertDigest>
                <DigestMethod Algorithm="http://www.w3.org/2000/09/xmldsig#sha1"/>
                <DigestValue>sFejrh5gMocr7CCQ3U+URtvzFTk=</DigestValue>
              </xd:CertDigest>
              <xd:IssuerSerial>
                <X509IssuerName>CN="ООО ""УЦ ТЕНЗОР""", O="ООО ""УЦ ТЕНЗОР""", OU=Удостоверяющий центр, STREET=Московский проспект д.12, L=г. Ярославль, S=76 Ярославская область, C=RU, ИНН=007604094283, ОГРН=1067604081710, E=ca_tensor@tensor.ru</X509IssuerName>
                <X509SerialNumber>301133238320495839558700385277957032614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Олейник Антон</cp:lastModifiedBy>
  <cp:revision>34</cp:revision>
  <cp:lastPrinted>2016-04-28T11:19:00Z</cp:lastPrinted>
  <dcterms:created xsi:type="dcterms:W3CDTF">2014-07-08T11:34:00Z</dcterms:created>
  <dcterms:modified xsi:type="dcterms:W3CDTF">2018-05-03T14:14:00Z</dcterms:modified>
</cp:coreProperties>
</file>