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6101"/>
      </w:tblGrid>
      <w:tr w:rsidR="00817897" w:rsidTr="00131C5E">
        <w:trPr>
          <w:jc w:val="center"/>
        </w:trPr>
        <w:tc>
          <w:tcPr>
            <w:tcW w:w="4672" w:type="dxa"/>
          </w:tcPr>
          <w:p w:rsidR="00817897" w:rsidRDefault="00817897" w:rsidP="0083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01" w:type="dxa"/>
          </w:tcPr>
          <w:p w:rsidR="00817897" w:rsidRPr="00BC7093" w:rsidRDefault="00817897" w:rsidP="0081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93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817897" w:rsidRDefault="00817897" w:rsidP="0081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93">
              <w:rPr>
                <w:rFonts w:ascii="Times New Roman" w:hAnsi="Times New Roman" w:cs="Times New Roman"/>
                <w:sz w:val="24"/>
                <w:szCs w:val="24"/>
              </w:rPr>
              <w:t>к предложению конкурсного управляющего о порядке, условиях и сроках продажи имущества ОАО «Этанол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C5E">
              <w:rPr>
                <w:rFonts w:ascii="Times New Roman" w:hAnsi="Times New Roman" w:cs="Times New Roman"/>
                <w:sz w:val="24"/>
                <w:szCs w:val="24"/>
              </w:rPr>
              <w:t>, утвержденному решением собрания кредиторов ОАО «Этанол» от 16.04.2018</w:t>
            </w:r>
          </w:p>
        </w:tc>
      </w:tr>
    </w:tbl>
    <w:p w:rsidR="00817897" w:rsidRDefault="00817897" w:rsidP="00817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38B" w:rsidRDefault="0079138B" w:rsidP="00817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38B">
        <w:rPr>
          <w:rFonts w:ascii="Times New Roman" w:hAnsi="Times New Roman" w:cs="Times New Roman"/>
          <w:b/>
          <w:sz w:val="24"/>
          <w:szCs w:val="24"/>
        </w:rPr>
        <w:t>Лот №</w:t>
      </w:r>
      <w:r w:rsidR="00955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38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555C">
        <w:rPr>
          <w:rFonts w:ascii="Times New Roman" w:hAnsi="Times New Roman" w:cs="Times New Roman"/>
          <w:b/>
          <w:sz w:val="24"/>
          <w:szCs w:val="24"/>
        </w:rPr>
        <w:t>начальная цена продажи</w:t>
      </w:r>
      <w:r w:rsidR="0095555C" w:rsidRPr="0095555C">
        <w:rPr>
          <w:rFonts w:ascii="Times New Roman" w:hAnsi="Times New Roman" w:cs="Times New Roman"/>
          <w:b/>
          <w:sz w:val="24"/>
          <w:szCs w:val="24"/>
        </w:rPr>
        <w:t>:</w:t>
      </w:r>
      <w:r w:rsidRPr="00955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C92">
        <w:rPr>
          <w:rFonts w:ascii="Times New Roman" w:hAnsi="Times New Roman" w:cs="Times New Roman"/>
          <w:b/>
          <w:sz w:val="24"/>
          <w:szCs w:val="24"/>
        </w:rPr>
        <w:t>63 200 000</w:t>
      </w:r>
      <w:r w:rsidRPr="0095555C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A518B5">
        <w:rPr>
          <w:rFonts w:ascii="Times New Roman" w:hAnsi="Times New Roman" w:cs="Times New Roman"/>
          <w:sz w:val="24"/>
          <w:szCs w:val="24"/>
        </w:rPr>
        <w:t>.</w:t>
      </w:r>
    </w:p>
    <w:p w:rsidR="00817897" w:rsidRDefault="00817897" w:rsidP="00817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870" w:rsidRDefault="0079138B" w:rsidP="001B03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Таблица: </w:t>
      </w:r>
      <w:r w:rsidRPr="00BC7093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5"/>
        <w:gridCol w:w="1287"/>
        <w:gridCol w:w="2091"/>
        <w:gridCol w:w="992"/>
        <w:gridCol w:w="1134"/>
        <w:gridCol w:w="1984"/>
        <w:gridCol w:w="1985"/>
        <w:gridCol w:w="709"/>
        <w:gridCol w:w="708"/>
        <w:gridCol w:w="1418"/>
        <w:gridCol w:w="1417"/>
      </w:tblGrid>
      <w:tr w:rsidR="001B030D" w:rsidRPr="008B7ADE" w:rsidTr="001B030D">
        <w:trPr>
          <w:trHeight w:val="188"/>
          <w:jc w:val="center"/>
        </w:trPr>
        <w:tc>
          <w:tcPr>
            <w:tcW w:w="445" w:type="dxa"/>
            <w:shd w:val="clear" w:color="auto" w:fill="DEEAF6" w:themeFill="accent5" w:themeFillTint="33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87" w:type="dxa"/>
            <w:shd w:val="clear" w:color="auto" w:fill="DEEAF6" w:themeFill="accent5" w:themeFillTint="33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091" w:type="dxa"/>
            <w:shd w:val="clear" w:color="auto" w:fill="DEEAF6" w:themeFill="accent5" w:themeFillTint="33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назначение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площадь, кв. м 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литера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Местонахождение (адрес)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708" w:type="dxa"/>
            <w:shd w:val="clear" w:color="auto" w:fill="DEEAF6" w:themeFill="accent5" w:themeFillTint="33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Инв. №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  <w:hideMark/>
          </w:tcPr>
          <w:p w:rsidR="00836870" w:rsidRPr="00836870" w:rsidRDefault="001B030D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Балансовая</w:t>
            </w:r>
            <w:r w:rsidR="00836870"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стоимость, руб.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Рыночная стоимость без учета НДС, руб.</w:t>
            </w:r>
          </w:p>
        </w:tc>
      </w:tr>
      <w:tr w:rsidR="00836870" w:rsidRPr="008B7ADE" w:rsidTr="001B030D">
        <w:trPr>
          <w:trHeight w:val="43"/>
          <w:jc w:val="center"/>
        </w:trPr>
        <w:tc>
          <w:tcPr>
            <w:tcW w:w="14170" w:type="dxa"/>
            <w:gridSpan w:val="11"/>
          </w:tcPr>
          <w:p w:rsidR="00836870" w:rsidRPr="001B030D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Орловская область, г. Ливны, ул. Гражданская, 22 (Площадка №1)</w:t>
            </w:r>
          </w:p>
        </w:tc>
      </w:tr>
      <w:tr w:rsidR="001B030D" w:rsidRPr="008F70D5" w:rsidTr="001B030D">
        <w:trPr>
          <w:trHeight w:val="314"/>
          <w:jc w:val="center"/>
        </w:trPr>
        <w:tc>
          <w:tcPr>
            <w:tcW w:w="44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1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и обслуживание производственной базы (площадка №1)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57:26:0010404:72</w:t>
            </w: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6382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9 207,04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102 700,00</w:t>
            </w:r>
          </w:p>
        </w:tc>
      </w:tr>
      <w:tr w:rsidR="001B030D" w:rsidRPr="008F70D5" w:rsidTr="001B030D">
        <w:trPr>
          <w:trHeight w:val="343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административного корпуса, магазин "Кулинария"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683,20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А,А</w:t>
            </w:r>
            <w:proofErr w:type="gramEnd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1,А2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57:26:0010404:202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1974, 2001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9 974 643,42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8 817 300,00</w:t>
            </w:r>
          </w:p>
        </w:tc>
      </w:tr>
      <w:tr w:rsidR="001B030D" w:rsidRPr="008F70D5" w:rsidTr="001B030D">
        <w:trPr>
          <w:trHeight w:val="242"/>
          <w:jc w:val="center"/>
        </w:trPr>
        <w:tc>
          <w:tcPr>
            <w:tcW w:w="44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1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и обслуживание производственной базы (площадка №1)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714,00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57:26:0010404:73</w:t>
            </w: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14 940,51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166 600,00</w:t>
            </w:r>
          </w:p>
        </w:tc>
      </w:tr>
      <w:tr w:rsidR="001B030D" w:rsidRPr="008F70D5" w:rsidTr="001B030D">
        <w:trPr>
          <w:trHeight w:val="554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Углекислотный цех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387,10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57:26:0010411:88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22, производственная база (площадка №1)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1 822 400,00</w:t>
            </w:r>
          </w:p>
        </w:tc>
      </w:tr>
      <w:tr w:rsidR="001B030D" w:rsidRPr="008F70D5" w:rsidTr="001B030D">
        <w:trPr>
          <w:trHeight w:val="358"/>
          <w:jc w:val="center"/>
        </w:trPr>
        <w:tc>
          <w:tcPr>
            <w:tcW w:w="44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1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и обслуживание производственной базы (площадка №1)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4 089,00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57:26:0010404:74</w:t>
            </w: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85 562,67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954 100,00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Спиртовой цех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4 216,70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ДД1Д2Д3Д4Д5Д6Д7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57:26:0010411:115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11 805 998,14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7 799 000,00</w:t>
            </w:r>
          </w:p>
        </w:tc>
      </w:tr>
      <w:tr w:rsidR="001B030D" w:rsidRPr="008F70D5" w:rsidTr="001B030D">
        <w:trPr>
          <w:trHeight w:val="108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Спиртохранилище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398,80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ЖЖ1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57:26:0010411:107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378 336,56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1 653 800,00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Артскважина</w:t>
            </w:r>
            <w:proofErr w:type="spellEnd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№6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глубина 140 м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1993 или 2003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36 398,47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415 100,00</w:t>
            </w:r>
          </w:p>
        </w:tc>
      </w:tr>
      <w:tr w:rsidR="001B030D" w:rsidRPr="008F70D5" w:rsidTr="001B030D">
        <w:trPr>
          <w:trHeight w:val="194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Встроенное нежилое помещение №12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А,А</w:t>
            </w:r>
            <w:proofErr w:type="gramEnd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57:26:0010411:190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22а (помещение №12)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5105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585 736,55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64 100,00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котельного отделения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1067,1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3 700 300,00</w:t>
            </w:r>
          </w:p>
        </w:tc>
      </w:tr>
      <w:tr w:rsidR="001B030D" w:rsidRPr="008F70D5" w:rsidTr="001B030D">
        <w:trPr>
          <w:trHeight w:val="204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Заводская дымовая труба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30 м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744 300,00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Шахтный колодец глубиной 80 м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68,1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1 699 100,00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1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и обслуживание производственной базы (площадка №1)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354,00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57:26:0010404:75</w:t>
            </w: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6385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7 407,48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82 600,00</w:t>
            </w:r>
          </w:p>
        </w:tc>
      </w:tr>
      <w:tr w:rsidR="001B030D" w:rsidRPr="008F70D5" w:rsidTr="001B030D">
        <w:trPr>
          <w:trHeight w:val="481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Механическая мастерская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643,40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57:26:0010411:104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22, производственная база (площадка №1)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4 232 571,25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2 616 100,00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1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и обслуживание производственной базы (площадка №1)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1 948,00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57:26:0010404:77</w:t>
            </w: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6387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40 762,06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454 500,00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Винный цех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1 427,20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З,З</w:t>
            </w:r>
            <w:proofErr w:type="gramEnd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1,З2,З3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57:26:0010411:211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22, пом. 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7 041 997,84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4 137 600,00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8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1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и обслуживание производственной базы (площадка №1)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487,00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57:26:0010404:78</w:t>
            </w: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6388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10 190,52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113 600,00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Материальный склад 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646,3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З</w:t>
            </w:r>
            <w:proofErr w:type="gram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4,З</w:t>
            </w:r>
            <w:proofErr w:type="gramEnd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57:26:0010411:212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2 531 472,41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1 507 500,00</w:t>
            </w:r>
          </w:p>
        </w:tc>
      </w:tr>
      <w:tr w:rsidR="001B030D" w:rsidRPr="008F70D5" w:rsidTr="001B030D">
        <w:trPr>
          <w:trHeight w:val="95"/>
          <w:jc w:val="center"/>
        </w:trPr>
        <w:tc>
          <w:tcPr>
            <w:tcW w:w="44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1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и обслуживание производственной базы (площадка №1)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3 437,00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57:26:0010404:80</w:t>
            </w: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Орловская область, г. Ливны, ул. </w:t>
            </w:r>
            <w:r w:rsidR="001B030D"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22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6386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71 919,51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802 000,00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Дрожжевой цех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2 992,30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57:26:0010411:92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22, производственная база (площадка №1)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10 634 245,29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10 373 200,00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1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и обслуживание производственной базы (площадка №1)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57:26:0010404:254</w:t>
            </w: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6406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26 161,68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291 700,00</w:t>
            </w:r>
          </w:p>
        </w:tc>
      </w:tr>
      <w:tr w:rsidR="001B030D" w:rsidRPr="008F70D5" w:rsidTr="001B030D">
        <w:trPr>
          <w:trHeight w:val="274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(емкость)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Паточный резервуар №1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135 </w:t>
            </w:r>
            <w:proofErr w:type="spellStart"/>
            <w:proofErr w:type="gram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1B0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339 100,00</w:t>
            </w:r>
          </w:p>
        </w:tc>
      </w:tr>
      <w:tr w:rsidR="001B030D" w:rsidRPr="008F70D5" w:rsidTr="001B030D">
        <w:trPr>
          <w:trHeight w:val="256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(емкость)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Паточный резервуар №3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942 </w:t>
            </w:r>
            <w:proofErr w:type="spellStart"/>
            <w:proofErr w:type="gram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1B0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910 800,00</w:t>
            </w:r>
          </w:p>
        </w:tc>
      </w:tr>
      <w:tr w:rsidR="001B030D" w:rsidRPr="008F70D5" w:rsidTr="001B030D">
        <w:trPr>
          <w:trHeight w:val="367"/>
          <w:jc w:val="center"/>
        </w:trPr>
        <w:tc>
          <w:tcPr>
            <w:tcW w:w="44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1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и обслуживание </w:t>
            </w:r>
            <w:r w:rsidR="001B030D"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производственной</w:t>
            </w: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базы (площадка №1)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5 322,00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57:26:0010404:255</w:t>
            </w: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6407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111 385,97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1 241 800,00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трансформаторной подстанции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95,40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980 000,00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Артскважина</w:t>
            </w:r>
            <w:proofErr w:type="spellEnd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завода (№2)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глубина 130 м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385 400,00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пневмоножниц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48 933,53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355 600,00</w:t>
            </w:r>
          </w:p>
        </w:tc>
      </w:tr>
      <w:tr w:rsidR="001B030D" w:rsidRPr="008F70D5" w:rsidTr="001B030D">
        <w:trPr>
          <w:trHeight w:val="90"/>
          <w:jc w:val="center"/>
        </w:trPr>
        <w:tc>
          <w:tcPr>
            <w:tcW w:w="44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1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и обслуживание производственной базы (площадка №1)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8 160,00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57:26:0010404:256</w:t>
            </w: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6408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170 783,45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1 904 100,00</w:t>
            </w:r>
          </w:p>
        </w:tc>
      </w:tr>
      <w:tr w:rsidR="001B030D" w:rsidRPr="008F70D5" w:rsidTr="001B030D">
        <w:trPr>
          <w:trHeight w:val="401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Проходная завода 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67,30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Б,Б</w:t>
            </w:r>
            <w:proofErr w:type="gramEnd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1,Б2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57:26:0010411:89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22, производственная база (площадка №1)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155 686,36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630 000,00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КИПиА</w:t>
            </w:r>
            <w:proofErr w:type="spellEnd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медпункт, 2 этаж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247,40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И,И</w:t>
            </w:r>
            <w:proofErr w:type="gramEnd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753 600,00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Спиртоотпускной</w:t>
            </w:r>
            <w:proofErr w:type="spellEnd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106,90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Г,Г</w:t>
            </w:r>
            <w:proofErr w:type="gramEnd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57:26:0010411:112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455 800,00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Зерносклад №2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561,30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749 742,92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133 000,00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хранения </w:t>
            </w:r>
            <w:proofErr w:type="spell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зерноотходов</w:t>
            </w:r>
            <w:proofErr w:type="spellEnd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переработки</w:t>
            </w:r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401 000,00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8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бывшей </w:t>
            </w:r>
            <w:proofErr w:type="spell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мехмастерской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182,8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Л,Л</w:t>
            </w:r>
            <w:proofErr w:type="gramEnd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1,Л2,Л3</w:t>
            </w:r>
          </w:p>
        </w:tc>
        <w:tc>
          <w:tcPr>
            <w:tcW w:w="1984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708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noWrap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1 231 200,00</w:t>
            </w:r>
          </w:p>
        </w:tc>
      </w:tr>
      <w:tr w:rsidR="001B030D" w:rsidRPr="008F70D5" w:rsidTr="001B030D">
        <w:trPr>
          <w:trHeight w:val="43"/>
          <w:jc w:val="center"/>
        </w:trPr>
        <w:tc>
          <w:tcPr>
            <w:tcW w:w="445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87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2091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Бардонасосная</w:t>
            </w:r>
            <w:proofErr w:type="spellEnd"/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станция</w:t>
            </w:r>
          </w:p>
        </w:tc>
        <w:tc>
          <w:tcPr>
            <w:tcW w:w="992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13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708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  <w:noWrap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36870" w:rsidRPr="00836870" w:rsidRDefault="00836870" w:rsidP="001B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6870">
              <w:rPr>
                <w:rFonts w:ascii="Times New Roman" w:hAnsi="Times New Roman" w:cs="Times New Roman"/>
                <w:sz w:val="20"/>
                <w:szCs w:val="20"/>
              </w:rPr>
              <w:t>122 500,00</w:t>
            </w:r>
          </w:p>
        </w:tc>
      </w:tr>
      <w:tr w:rsidR="00B17AB1" w:rsidRPr="008B7ADE" w:rsidTr="00B17AB1">
        <w:trPr>
          <w:trHeight w:val="43"/>
          <w:jc w:val="center"/>
        </w:trPr>
        <w:tc>
          <w:tcPr>
            <w:tcW w:w="14170" w:type="dxa"/>
            <w:gridSpan w:val="11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Орловская область, г. Ливны, левый берег р. Сосна</w:t>
            </w:r>
          </w:p>
        </w:tc>
      </w:tr>
      <w:tr w:rsidR="00B17AB1" w:rsidRPr="008B7ADE" w:rsidTr="00655000">
        <w:trPr>
          <w:trHeight w:val="147"/>
          <w:jc w:val="center"/>
        </w:trPr>
        <w:tc>
          <w:tcPr>
            <w:tcW w:w="445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87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(право аренды)</w:t>
            </w:r>
          </w:p>
        </w:tc>
        <w:tc>
          <w:tcPr>
            <w:tcW w:w="2091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эксплуатации и облуживания </w:t>
            </w:r>
            <w:proofErr w:type="spellStart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артскважины</w:t>
            </w:r>
            <w:proofErr w:type="spellEnd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№4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57:26:0010901:2</w:t>
            </w: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левый берег р. Сосна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119 100,00</w:t>
            </w:r>
          </w:p>
        </w:tc>
      </w:tr>
      <w:tr w:rsidR="00B17AB1" w:rsidRPr="0098000A" w:rsidTr="00B17AB1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8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2091" w:type="dxa"/>
            <w:vAlign w:val="center"/>
            <w:hideMark/>
          </w:tcPr>
          <w:p w:rsidR="00B17AB1" w:rsidRPr="00B17AB1" w:rsidRDefault="00B17AB1" w:rsidP="00B17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Артскважина</w:t>
            </w:r>
            <w:proofErr w:type="spellEnd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речной водокачке №4</w:t>
            </w:r>
          </w:p>
        </w:tc>
        <w:tc>
          <w:tcPr>
            <w:tcW w:w="992" w:type="dxa"/>
            <w:vAlign w:val="center"/>
            <w:hideMark/>
          </w:tcPr>
          <w:p w:rsidR="00B17AB1" w:rsidRPr="00B17AB1" w:rsidRDefault="00B17AB1" w:rsidP="00B17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глубина 55 м</w:t>
            </w:r>
          </w:p>
        </w:tc>
        <w:tc>
          <w:tcPr>
            <w:tcW w:w="113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984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левый берег р. Сосна</w:t>
            </w:r>
          </w:p>
        </w:tc>
        <w:tc>
          <w:tcPr>
            <w:tcW w:w="709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708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418" w:type="dxa"/>
            <w:noWrap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143 100,00</w:t>
            </w:r>
          </w:p>
        </w:tc>
      </w:tr>
      <w:tr w:rsidR="00B17AB1" w:rsidRPr="0098000A" w:rsidTr="00B17AB1">
        <w:trPr>
          <w:trHeight w:val="374"/>
          <w:jc w:val="center"/>
        </w:trPr>
        <w:tc>
          <w:tcPr>
            <w:tcW w:w="445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87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(право аренды)</w:t>
            </w:r>
          </w:p>
        </w:tc>
        <w:tc>
          <w:tcPr>
            <w:tcW w:w="2091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эксплуатации и облуживания </w:t>
            </w:r>
            <w:proofErr w:type="spellStart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артскважины</w:t>
            </w:r>
            <w:proofErr w:type="spellEnd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№5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57:26:0010901:4</w:t>
            </w: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левый берег р. Сосна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119 100,00</w:t>
            </w:r>
          </w:p>
        </w:tc>
      </w:tr>
      <w:tr w:rsidR="00B17AB1" w:rsidRPr="0098000A" w:rsidTr="00655000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8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2091" w:type="dxa"/>
            <w:vAlign w:val="center"/>
            <w:hideMark/>
          </w:tcPr>
          <w:p w:rsidR="00B17AB1" w:rsidRPr="00B17AB1" w:rsidRDefault="00B17AB1" w:rsidP="00B17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Артскважина</w:t>
            </w:r>
            <w:proofErr w:type="spellEnd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речной водокачке №5</w:t>
            </w:r>
          </w:p>
        </w:tc>
        <w:tc>
          <w:tcPr>
            <w:tcW w:w="992" w:type="dxa"/>
            <w:vAlign w:val="center"/>
            <w:hideMark/>
          </w:tcPr>
          <w:p w:rsidR="00B17AB1" w:rsidRPr="00B17AB1" w:rsidRDefault="00B17AB1" w:rsidP="00B17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глубина 42 м</w:t>
            </w:r>
          </w:p>
        </w:tc>
        <w:tc>
          <w:tcPr>
            <w:tcW w:w="113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984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левый берег р. Сосна</w:t>
            </w:r>
          </w:p>
        </w:tc>
        <w:tc>
          <w:tcPr>
            <w:tcW w:w="709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708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418" w:type="dxa"/>
            <w:noWrap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109 300,00</w:t>
            </w:r>
          </w:p>
        </w:tc>
      </w:tr>
      <w:tr w:rsidR="00B17AB1" w:rsidRPr="008B7ADE" w:rsidTr="00B17AB1">
        <w:trPr>
          <w:trHeight w:val="401"/>
          <w:jc w:val="center"/>
        </w:trPr>
        <w:tc>
          <w:tcPr>
            <w:tcW w:w="445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87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Земельный участок (право аренды)</w:t>
            </w:r>
          </w:p>
        </w:tc>
        <w:tc>
          <w:tcPr>
            <w:tcW w:w="2091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Для эксплуатации и обслуживания приемного колодца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57:26:0010901:3</w:t>
            </w: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Орловская область, г. Ливны, левый берег р. Сосна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98 400,00</w:t>
            </w:r>
          </w:p>
        </w:tc>
      </w:tr>
      <w:tr w:rsidR="00B17AB1" w:rsidRPr="008B7ADE" w:rsidTr="00655000">
        <w:trPr>
          <w:trHeight w:val="43"/>
          <w:jc w:val="center"/>
        </w:trPr>
        <w:tc>
          <w:tcPr>
            <w:tcW w:w="14170" w:type="dxa"/>
            <w:gridSpan w:val="11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Орловская область, г. Ливны, ул. Щербакова</w:t>
            </w:r>
          </w:p>
        </w:tc>
      </w:tr>
      <w:tr w:rsidR="00B17AB1" w:rsidRPr="008B7ADE" w:rsidTr="00B17AB1">
        <w:trPr>
          <w:trHeight w:val="319"/>
          <w:jc w:val="center"/>
        </w:trPr>
        <w:tc>
          <w:tcPr>
            <w:tcW w:w="445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87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(право аренды)</w:t>
            </w:r>
          </w:p>
        </w:tc>
        <w:tc>
          <w:tcPr>
            <w:tcW w:w="2091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эксплуатации и обслуживания насосной станции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911,00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57:26:0010406:54</w:t>
            </w: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Щербакова, 1-а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157 300,00</w:t>
            </w:r>
          </w:p>
        </w:tc>
      </w:tr>
      <w:tr w:rsidR="00B17AB1" w:rsidRPr="0098000A" w:rsidTr="00655000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8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насосной станции водокачка</w:t>
            </w:r>
          </w:p>
        </w:tc>
        <w:tc>
          <w:tcPr>
            <w:tcW w:w="992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113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984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57:26:0010406:403</w:t>
            </w:r>
          </w:p>
        </w:tc>
        <w:tc>
          <w:tcPr>
            <w:tcW w:w="198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Щербакова, 1а</w:t>
            </w:r>
          </w:p>
        </w:tc>
        <w:tc>
          <w:tcPr>
            <w:tcW w:w="709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708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noWrap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33 800,00</w:t>
            </w:r>
          </w:p>
        </w:tc>
      </w:tr>
      <w:tr w:rsidR="00B17AB1" w:rsidRPr="0098000A" w:rsidTr="00655000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8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Станция хлорирования воды</w:t>
            </w:r>
          </w:p>
        </w:tc>
        <w:tc>
          <w:tcPr>
            <w:tcW w:w="992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13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984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57:26:0010415:74</w:t>
            </w:r>
          </w:p>
        </w:tc>
        <w:tc>
          <w:tcPr>
            <w:tcW w:w="198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Щербакова</w:t>
            </w:r>
          </w:p>
        </w:tc>
        <w:tc>
          <w:tcPr>
            <w:tcW w:w="709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708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noWrap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42 700,00</w:t>
            </w:r>
          </w:p>
        </w:tc>
      </w:tr>
      <w:tr w:rsidR="00B17AB1" w:rsidRPr="0098000A" w:rsidTr="00655000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8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2091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Отстойник сточных вод</w:t>
            </w:r>
          </w:p>
        </w:tc>
        <w:tc>
          <w:tcPr>
            <w:tcW w:w="992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143,40</w:t>
            </w:r>
          </w:p>
        </w:tc>
        <w:tc>
          <w:tcPr>
            <w:tcW w:w="113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I,II</w:t>
            </w:r>
            <w:proofErr w:type="gramEnd"/>
          </w:p>
        </w:tc>
        <w:tc>
          <w:tcPr>
            <w:tcW w:w="1984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Щербакова</w:t>
            </w:r>
          </w:p>
        </w:tc>
        <w:tc>
          <w:tcPr>
            <w:tcW w:w="709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708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418" w:type="dxa"/>
            <w:noWrap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6 500,00</w:t>
            </w:r>
          </w:p>
        </w:tc>
      </w:tr>
      <w:tr w:rsidR="00B17AB1" w:rsidRPr="0098000A" w:rsidTr="00655000">
        <w:trPr>
          <w:trHeight w:val="43"/>
          <w:jc w:val="center"/>
        </w:trPr>
        <w:tc>
          <w:tcPr>
            <w:tcW w:w="14170" w:type="dxa"/>
            <w:gridSpan w:val="11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b/>
                <w:sz w:val="20"/>
                <w:szCs w:val="20"/>
              </w:rPr>
              <w:t>Орловская область, Ливенский район, в границах комплекса по откорму КРС ОАО "Агрофирма Ливенское мясо"</w:t>
            </w:r>
          </w:p>
        </w:tc>
      </w:tr>
      <w:tr w:rsidR="00B17AB1" w:rsidRPr="0098000A" w:rsidTr="00655000">
        <w:trPr>
          <w:trHeight w:val="43"/>
          <w:jc w:val="center"/>
        </w:trPr>
        <w:tc>
          <w:tcPr>
            <w:tcW w:w="445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87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(право аренды)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обслуживания </w:t>
            </w:r>
            <w:proofErr w:type="spellStart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бардохозяйства</w:t>
            </w:r>
            <w:proofErr w:type="spellEnd"/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57:22:0020207:27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Орловская область, Ливенский район, Литера Б, в границах комплекса по откорму КРС ОАО "Агрофирма Ливенское мясо"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E7E6E6" w:themeFill="background2"/>
            <w:noWrap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1 646 200,00</w:t>
            </w:r>
          </w:p>
        </w:tc>
      </w:tr>
      <w:tr w:rsidR="00B17AB1" w:rsidRPr="0098000A" w:rsidTr="00655000">
        <w:trPr>
          <w:trHeight w:val="43"/>
          <w:jc w:val="center"/>
        </w:trPr>
        <w:tc>
          <w:tcPr>
            <w:tcW w:w="445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87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Бардораздаточная</w:t>
            </w:r>
            <w:proofErr w:type="spellEnd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станция</w:t>
            </w:r>
          </w:p>
        </w:tc>
        <w:tc>
          <w:tcPr>
            <w:tcW w:w="992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113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98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57:22:0020207:765</w:t>
            </w:r>
          </w:p>
        </w:tc>
        <w:tc>
          <w:tcPr>
            <w:tcW w:w="1985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Орловская область, Ливенский район, Литера А, в границах комплекса по откорму КРС ОАО "Агрофирма Ливенское мясо"</w:t>
            </w:r>
          </w:p>
        </w:tc>
        <w:tc>
          <w:tcPr>
            <w:tcW w:w="709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708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noWrap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93 800,00</w:t>
            </w:r>
          </w:p>
        </w:tc>
      </w:tr>
      <w:tr w:rsidR="00B17AB1" w:rsidRPr="0098000A" w:rsidTr="00655000">
        <w:trPr>
          <w:trHeight w:val="43"/>
          <w:jc w:val="center"/>
        </w:trPr>
        <w:tc>
          <w:tcPr>
            <w:tcW w:w="445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87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конторы на </w:t>
            </w:r>
            <w:proofErr w:type="spellStart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бардохозяйстве</w:t>
            </w:r>
            <w:proofErr w:type="spellEnd"/>
          </w:p>
        </w:tc>
        <w:tc>
          <w:tcPr>
            <w:tcW w:w="992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34,60</w:t>
            </w:r>
          </w:p>
        </w:tc>
        <w:tc>
          <w:tcPr>
            <w:tcW w:w="113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98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57:22:0020207:764</w:t>
            </w:r>
          </w:p>
        </w:tc>
        <w:tc>
          <w:tcPr>
            <w:tcW w:w="1985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Орловская область, Ливенский район, Литера Б, в границах комплекса </w:t>
            </w:r>
            <w:r w:rsidRPr="00B17A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 откорму КРС ОАО "Агрофирма Ливенское мясо"</w:t>
            </w:r>
          </w:p>
        </w:tc>
        <w:tc>
          <w:tcPr>
            <w:tcW w:w="709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1967</w:t>
            </w:r>
          </w:p>
        </w:tc>
        <w:tc>
          <w:tcPr>
            <w:tcW w:w="708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noWrap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133 200,00</w:t>
            </w:r>
          </w:p>
        </w:tc>
      </w:tr>
      <w:tr w:rsidR="00B17AB1" w:rsidRPr="0098000A" w:rsidTr="00655000">
        <w:trPr>
          <w:trHeight w:val="43"/>
          <w:jc w:val="center"/>
        </w:trPr>
        <w:tc>
          <w:tcPr>
            <w:tcW w:w="445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87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2091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Бардохранилище</w:t>
            </w:r>
            <w:proofErr w:type="spellEnd"/>
          </w:p>
        </w:tc>
        <w:tc>
          <w:tcPr>
            <w:tcW w:w="992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3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Орловская область, Ливенский район, Литера Б, в границах комплекса по откорму КРС ОАО "Агрофирма Ливенское мясо"</w:t>
            </w:r>
          </w:p>
        </w:tc>
        <w:tc>
          <w:tcPr>
            <w:tcW w:w="709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708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418" w:type="dxa"/>
            <w:noWrap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209 100,00</w:t>
            </w:r>
          </w:p>
        </w:tc>
      </w:tr>
      <w:tr w:rsidR="00B17AB1" w:rsidRPr="00512B75" w:rsidTr="00655000">
        <w:trPr>
          <w:trHeight w:val="43"/>
          <w:jc w:val="center"/>
        </w:trPr>
        <w:tc>
          <w:tcPr>
            <w:tcW w:w="14170" w:type="dxa"/>
            <w:gridSpan w:val="11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b/>
                <w:sz w:val="20"/>
                <w:szCs w:val="20"/>
              </w:rPr>
              <w:t>Прочие сооружения (инженерные сети)</w:t>
            </w:r>
          </w:p>
        </w:tc>
      </w:tr>
      <w:tr w:rsidR="00B17AB1" w:rsidRPr="00386B8D" w:rsidTr="00655000">
        <w:trPr>
          <w:trHeight w:val="525"/>
          <w:jc w:val="center"/>
        </w:trPr>
        <w:tc>
          <w:tcPr>
            <w:tcW w:w="44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8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2091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Газораспределительная установка</w:t>
            </w:r>
          </w:p>
        </w:tc>
        <w:tc>
          <w:tcPr>
            <w:tcW w:w="992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котельного отделения</w:t>
            </w:r>
          </w:p>
        </w:tc>
        <w:tc>
          <w:tcPr>
            <w:tcW w:w="709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708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18" w:type="dxa"/>
            <w:noWrap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237 811,56</w:t>
            </w:r>
          </w:p>
        </w:tc>
        <w:tc>
          <w:tcPr>
            <w:tcW w:w="141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B17AB1" w:rsidRPr="00386B8D" w:rsidTr="00655000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8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2091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Газопровод наземный</w:t>
            </w:r>
          </w:p>
        </w:tc>
        <w:tc>
          <w:tcPr>
            <w:tcW w:w="992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146 м</w:t>
            </w:r>
          </w:p>
        </w:tc>
        <w:tc>
          <w:tcPr>
            <w:tcW w:w="113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от ГРП за территори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завода до ГРП в здание котельного отделения</w:t>
            </w:r>
          </w:p>
        </w:tc>
        <w:tc>
          <w:tcPr>
            <w:tcW w:w="709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708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418" w:type="dxa"/>
            <w:noWrap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20 686,94</w:t>
            </w:r>
          </w:p>
        </w:tc>
        <w:tc>
          <w:tcPr>
            <w:tcW w:w="141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147 100,00</w:t>
            </w:r>
          </w:p>
        </w:tc>
      </w:tr>
      <w:tr w:rsidR="00B17AB1" w:rsidRPr="00386B8D" w:rsidTr="00655000">
        <w:trPr>
          <w:trHeight w:val="405"/>
          <w:jc w:val="center"/>
        </w:trPr>
        <w:tc>
          <w:tcPr>
            <w:tcW w:w="44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8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2091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Газопровод внутри котельного отделения</w:t>
            </w:r>
          </w:p>
        </w:tc>
        <w:tc>
          <w:tcPr>
            <w:tcW w:w="992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54 м</w:t>
            </w:r>
          </w:p>
        </w:tc>
        <w:tc>
          <w:tcPr>
            <w:tcW w:w="113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котельного отделения</w:t>
            </w:r>
          </w:p>
        </w:tc>
        <w:tc>
          <w:tcPr>
            <w:tcW w:w="709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708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418" w:type="dxa"/>
            <w:noWrap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158 695,25</w:t>
            </w:r>
          </w:p>
        </w:tc>
        <w:tc>
          <w:tcPr>
            <w:tcW w:w="141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69 300,00</w:t>
            </w:r>
          </w:p>
        </w:tc>
      </w:tr>
      <w:tr w:rsidR="00B17AB1" w:rsidRPr="00386B8D" w:rsidTr="00655000">
        <w:trPr>
          <w:trHeight w:val="167"/>
          <w:jc w:val="center"/>
        </w:trPr>
        <w:tc>
          <w:tcPr>
            <w:tcW w:w="44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8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2091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Речной водовод от речной водокачки до завода</w:t>
            </w:r>
          </w:p>
        </w:tc>
        <w:tc>
          <w:tcPr>
            <w:tcW w:w="992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950 м</w:t>
            </w:r>
          </w:p>
        </w:tc>
        <w:tc>
          <w:tcPr>
            <w:tcW w:w="113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г. Ливны, от насосной станции водокачки (ул. Щербакова, 1а) до завода</w:t>
            </w:r>
          </w:p>
        </w:tc>
        <w:tc>
          <w:tcPr>
            <w:tcW w:w="709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708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418" w:type="dxa"/>
            <w:noWrap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39 673,70</w:t>
            </w:r>
          </w:p>
        </w:tc>
        <w:tc>
          <w:tcPr>
            <w:tcW w:w="141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488 900,00</w:t>
            </w:r>
          </w:p>
        </w:tc>
      </w:tr>
      <w:tr w:rsidR="00B17AB1" w:rsidRPr="00386B8D" w:rsidTr="00655000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8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2091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Водовод от </w:t>
            </w:r>
            <w:proofErr w:type="spellStart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подрусловых</w:t>
            </w:r>
            <w:proofErr w:type="spellEnd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скважин до берегов насосной</w:t>
            </w:r>
          </w:p>
        </w:tc>
        <w:tc>
          <w:tcPr>
            <w:tcW w:w="992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250 м</w:t>
            </w:r>
          </w:p>
        </w:tc>
        <w:tc>
          <w:tcPr>
            <w:tcW w:w="113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Ливны, от </w:t>
            </w:r>
            <w:proofErr w:type="spellStart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артскважин</w:t>
            </w:r>
            <w:proofErr w:type="spellEnd"/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левом берегу р. Сосна до завода</w:t>
            </w:r>
          </w:p>
        </w:tc>
        <w:tc>
          <w:tcPr>
            <w:tcW w:w="709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08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1418" w:type="dxa"/>
            <w:noWrap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225 200,00</w:t>
            </w:r>
          </w:p>
        </w:tc>
      </w:tr>
      <w:tr w:rsidR="00B17AB1" w:rsidRPr="000805CE" w:rsidTr="00B17AB1">
        <w:trPr>
          <w:trHeight w:val="43"/>
          <w:jc w:val="center"/>
        </w:trPr>
        <w:tc>
          <w:tcPr>
            <w:tcW w:w="445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87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2091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Ограждение территории завода</w:t>
            </w:r>
          </w:p>
        </w:tc>
        <w:tc>
          <w:tcPr>
            <w:tcW w:w="992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485 м</w:t>
            </w:r>
          </w:p>
        </w:tc>
        <w:tc>
          <w:tcPr>
            <w:tcW w:w="113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22, (площадка №1) </w:t>
            </w:r>
          </w:p>
        </w:tc>
        <w:tc>
          <w:tcPr>
            <w:tcW w:w="709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708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6404</w:t>
            </w:r>
          </w:p>
        </w:tc>
        <w:tc>
          <w:tcPr>
            <w:tcW w:w="1418" w:type="dxa"/>
            <w:noWrap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58 255,71</w:t>
            </w:r>
          </w:p>
        </w:tc>
        <w:tc>
          <w:tcPr>
            <w:tcW w:w="1417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sz w:val="20"/>
                <w:szCs w:val="20"/>
              </w:rPr>
              <w:t>644 300,00</w:t>
            </w:r>
          </w:p>
        </w:tc>
      </w:tr>
      <w:tr w:rsidR="00B17AB1" w:rsidRPr="000805CE" w:rsidTr="00655000">
        <w:trPr>
          <w:trHeight w:val="43"/>
          <w:jc w:val="center"/>
        </w:trPr>
        <w:tc>
          <w:tcPr>
            <w:tcW w:w="445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91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B17AB1" w:rsidRPr="00B17AB1" w:rsidRDefault="00B17AB1" w:rsidP="00B17A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B17AB1" w:rsidRPr="00A6527D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49 239 206,79</w:t>
            </w:r>
          </w:p>
        </w:tc>
        <w:tc>
          <w:tcPr>
            <w:tcW w:w="1417" w:type="dxa"/>
            <w:vAlign w:val="bottom"/>
          </w:tcPr>
          <w:p w:rsidR="00B17AB1" w:rsidRPr="00A6527D" w:rsidRDefault="00B17AB1" w:rsidP="00B17A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62 650 900,00</w:t>
            </w:r>
          </w:p>
        </w:tc>
      </w:tr>
    </w:tbl>
    <w:p w:rsidR="00836870" w:rsidRDefault="00836870" w:rsidP="00836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870" w:rsidRDefault="00836870" w:rsidP="00836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000" w:rsidRDefault="0079138B" w:rsidP="00B17A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Таблица: Движимое имущество:</w:t>
      </w:r>
    </w:p>
    <w:tbl>
      <w:tblPr>
        <w:tblW w:w="13635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8"/>
        <w:gridCol w:w="2965"/>
        <w:gridCol w:w="4662"/>
        <w:gridCol w:w="768"/>
        <w:gridCol w:w="979"/>
        <w:gridCol w:w="792"/>
        <w:gridCol w:w="1469"/>
        <w:gridCol w:w="1552"/>
      </w:tblGrid>
      <w:tr w:rsidR="00655000" w:rsidRPr="00345494" w:rsidTr="00655000">
        <w:trPr>
          <w:trHeight w:val="326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5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5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Название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(здание, кабинет и т.п.)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 выпуска (принятия к учету)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инв. 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стоимость руб.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Рыночная стоимость без учета НДС, руб.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Сейф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административного корпуса, 3 этаж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1 369,31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Мебель офисная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административного корпуса, 3 этаж (кабинет директора)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12 766,73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19 100,00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АТС LG GHX-46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административного корпуса, 2 этаж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7 600,00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Охранно-пожарная сигнализация системы "Стрелец"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пульт на проходной завода, действие охватывает административное здание.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105 381,74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82 100,00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ЭЛЕКТРОУСТАНОВКА АРКОН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трансформаторной подстанции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16 500,00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Кондиционер </w:t>
            </w:r>
            <w:proofErr w:type="spellStart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York</w:t>
            </w:r>
            <w:proofErr w:type="spellEnd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TLK 07 FS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административного корпуса, 3 этаж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5 073,75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9 200,00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Силовой кабель АВВГ 3х185+1х50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дрожжевого цеха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109 586,42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49 600,00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Силовой трансформатор для ТП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трансформаторной подстанции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203 637,13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83 900,00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Кондиционер LG-12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административного корпуса, 3 этаж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2 530,96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2 600,00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Счетчик ИРГА 2-4 К №3332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котельного отделения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4 500,00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 - сервер 2*ХЕОN 3.2GHZ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административного корпуса, 2 этаж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14 600,00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 ПК DESTEN eXtreme-113417 c ПО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административного корпуса 3 этаж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6 300,00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 для промывки сивушных масел №1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сивушного масла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14 400,00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 для промывки сивушных масел №2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сивушного масла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14 400,00  </w:t>
            </w:r>
          </w:p>
        </w:tc>
      </w:tr>
      <w:tr w:rsidR="00655000" w:rsidRPr="00345494" w:rsidTr="00655000">
        <w:trPr>
          <w:trHeight w:val="61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МЕРНИК МЕТАЛЛИЧЕСКИЙ ТЕХНИЧЕСКИЙ ММГ. Зав. № 1 (V=599,14 дал)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Ливны, ул. Гражданская, 22, здание </w:t>
            </w:r>
            <w:proofErr w:type="spellStart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спиртоотпускного</w:t>
            </w:r>
            <w:proofErr w:type="spellEnd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пункта, 2-й этаж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200,00  </w:t>
            </w:r>
          </w:p>
        </w:tc>
      </w:tr>
      <w:tr w:rsidR="00655000" w:rsidRPr="00345494" w:rsidTr="00655000">
        <w:trPr>
          <w:trHeight w:val="108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МЕРНИК МЕТАЛЛИЧЕСКИЙ ТЕХНИЧЕСКИЙ ММГ Зав. № 2 (V=599,0 дал)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Ливны, ул. Гражданская, 22, здание </w:t>
            </w:r>
            <w:proofErr w:type="spellStart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спиртоотпускного</w:t>
            </w:r>
            <w:proofErr w:type="spellEnd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пункта, 2-й этаж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Мерник металлический технический ММВ. Зав. № 3 (V=70,3 дал)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Ливны, ул. Гражданская, 22, здание </w:t>
            </w:r>
            <w:proofErr w:type="spellStart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спиртоотпускного</w:t>
            </w:r>
            <w:proofErr w:type="spellEnd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пункта, 2-й этаж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МЕРНИК МЕТАЛЛИЧЕСКИЙ ТЕХНИЧЕСКИЙ ММГ Зав. № 4 (V=249,02 дал)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Ливны, ул. Гражданская, 22, здание </w:t>
            </w:r>
            <w:proofErr w:type="spellStart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спиртоотпускного</w:t>
            </w:r>
            <w:proofErr w:type="spellEnd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пункта, 2-й этаж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200,00  </w:t>
            </w:r>
          </w:p>
        </w:tc>
      </w:tr>
      <w:tr w:rsidR="00655000" w:rsidRPr="00345494" w:rsidTr="00655000">
        <w:trPr>
          <w:trHeight w:val="52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Расходомер массовый </w:t>
            </w:r>
            <w:proofErr w:type="spellStart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Promass</w:t>
            </w:r>
            <w:proofErr w:type="spellEnd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80F50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Ливны, ул. Гражданская, 22, здание </w:t>
            </w:r>
            <w:proofErr w:type="spellStart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спиртоотпускного</w:t>
            </w:r>
            <w:proofErr w:type="spellEnd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пункта, 1-й этаж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239 727,87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97 100,00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Сборник сивушного масла №1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Ливны, ул. Гражданская, 22, здание </w:t>
            </w:r>
            <w:proofErr w:type="spellStart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спиртоотпускного</w:t>
            </w:r>
            <w:proofErr w:type="spellEnd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пункта, 1-й этаж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5 400,00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Сборник сивушного масла №2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Ливны, ул. Гражданская, 22, здание </w:t>
            </w:r>
            <w:proofErr w:type="spellStart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спиртоотпускного</w:t>
            </w:r>
            <w:proofErr w:type="spellEnd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пункта, 1-й этаж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5 400,00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Сборник сивушного масла №3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Ливны, ул. Гражданская, 22, здание </w:t>
            </w:r>
            <w:proofErr w:type="spellStart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спиртоотпускного</w:t>
            </w:r>
            <w:proofErr w:type="spellEnd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пункта, 1-й этаж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2 200,00  </w:t>
            </w:r>
          </w:p>
        </w:tc>
      </w:tr>
      <w:tr w:rsidR="00655000" w:rsidRPr="00345494" w:rsidTr="00655000">
        <w:trPr>
          <w:trHeight w:val="108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ВЫСОКОВОЛЬТНАЯ КАМЕРА КСО-2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трансформаторной подстанции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ВЫСОКОВОЛЬТНАЯ КАМЕРА КСО-2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трансформаторной подстанции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 КСО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трансформаторной подстанции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 КСО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трансформаторной подстанции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 КСО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трансформаторной подстанции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 КСО-5 2 УМ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трансформаторной подстанции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 КСО-5 2 УМ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трансформаторной подстанции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 КСО-5 2 УМ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трансформаторной подстанции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 КСО-5 2 УМ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трансформаторной подстанции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 КСО-5 2 УМ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здание трансформаторной подстанции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Молниеприемник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 (площадка №1)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5 459,10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76 800,00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Автомобильные ворота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(площадка №1)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Автомобильные ворота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Ливны, ул. Гражданская, 22, (площадка №1)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1 000,00  </w:t>
            </w:r>
          </w:p>
        </w:tc>
      </w:tr>
      <w:tr w:rsidR="00655000" w:rsidRPr="00345494" w:rsidTr="00655000">
        <w:trPr>
          <w:trHeight w:val="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685 533,01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0" w:rsidRPr="00655000" w:rsidRDefault="00655000" w:rsidP="006550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50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549 100,00  </w:t>
            </w:r>
          </w:p>
        </w:tc>
      </w:tr>
    </w:tbl>
    <w:p w:rsidR="00655000" w:rsidRDefault="00655000" w:rsidP="00B17A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223" w:rsidRDefault="00A01223" w:rsidP="00B17A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223" w:rsidRDefault="00A01223" w:rsidP="00B17A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1223" w:rsidRDefault="00A01223" w:rsidP="00A01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38B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555C">
        <w:rPr>
          <w:rFonts w:ascii="Times New Roman" w:hAnsi="Times New Roman" w:cs="Times New Roman"/>
          <w:b/>
          <w:sz w:val="24"/>
          <w:szCs w:val="24"/>
        </w:rPr>
        <w:t xml:space="preserve">начальная цена продажи: </w:t>
      </w:r>
      <w:r>
        <w:rPr>
          <w:rFonts w:ascii="Times New Roman" w:hAnsi="Times New Roman" w:cs="Times New Roman"/>
          <w:b/>
          <w:sz w:val="24"/>
          <w:szCs w:val="24"/>
        </w:rPr>
        <w:t>12 346 500</w:t>
      </w:r>
      <w:r w:rsidRPr="0095555C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A518B5">
        <w:rPr>
          <w:rFonts w:ascii="Times New Roman" w:hAnsi="Times New Roman" w:cs="Times New Roman"/>
          <w:sz w:val="24"/>
          <w:szCs w:val="24"/>
        </w:rPr>
        <w:t>.</w:t>
      </w:r>
    </w:p>
    <w:p w:rsidR="00A01223" w:rsidRDefault="00A01223" w:rsidP="00A01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223" w:rsidRDefault="00A01223" w:rsidP="00A012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Таблица: </w:t>
      </w:r>
      <w:r w:rsidRPr="00BC7093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5"/>
        <w:gridCol w:w="1287"/>
        <w:gridCol w:w="2091"/>
        <w:gridCol w:w="992"/>
        <w:gridCol w:w="1134"/>
        <w:gridCol w:w="1984"/>
        <w:gridCol w:w="1985"/>
        <w:gridCol w:w="709"/>
        <w:gridCol w:w="708"/>
        <w:gridCol w:w="1418"/>
        <w:gridCol w:w="1417"/>
      </w:tblGrid>
      <w:tr w:rsidR="00A01223" w:rsidRPr="008B7ADE" w:rsidTr="003358AC">
        <w:trPr>
          <w:trHeight w:val="188"/>
          <w:jc w:val="center"/>
        </w:trPr>
        <w:tc>
          <w:tcPr>
            <w:tcW w:w="445" w:type="dxa"/>
            <w:shd w:val="clear" w:color="auto" w:fill="DEEAF6" w:themeFill="accent5" w:themeFillTint="33"/>
            <w:vAlign w:val="center"/>
            <w:hideMark/>
          </w:tcPr>
          <w:p w:rsidR="00A01223" w:rsidRPr="00836870" w:rsidRDefault="00A01223" w:rsidP="0033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87" w:type="dxa"/>
            <w:shd w:val="clear" w:color="auto" w:fill="DEEAF6" w:themeFill="accent5" w:themeFillTint="33"/>
            <w:vAlign w:val="center"/>
            <w:hideMark/>
          </w:tcPr>
          <w:p w:rsidR="00A01223" w:rsidRPr="00836870" w:rsidRDefault="00A01223" w:rsidP="0033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091" w:type="dxa"/>
            <w:shd w:val="clear" w:color="auto" w:fill="DEEAF6" w:themeFill="accent5" w:themeFillTint="33"/>
            <w:vAlign w:val="center"/>
            <w:hideMark/>
          </w:tcPr>
          <w:p w:rsidR="00A01223" w:rsidRPr="00836870" w:rsidRDefault="00A01223" w:rsidP="0033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назначение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  <w:hideMark/>
          </w:tcPr>
          <w:p w:rsidR="00A01223" w:rsidRPr="00836870" w:rsidRDefault="00A01223" w:rsidP="0033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площадь, кв. м 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A01223" w:rsidRPr="00836870" w:rsidRDefault="00A01223" w:rsidP="0033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литера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  <w:hideMark/>
          </w:tcPr>
          <w:p w:rsidR="00A01223" w:rsidRPr="00836870" w:rsidRDefault="00A01223" w:rsidP="0033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  <w:hideMark/>
          </w:tcPr>
          <w:p w:rsidR="00A01223" w:rsidRPr="00836870" w:rsidRDefault="00A01223" w:rsidP="0033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Местонахождение (адрес)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:rsidR="00A01223" w:rsidRPr="00836870" w:rsidRDefault="00A01223" w:rsidP="0033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708" w:type="dxa"/>
            <w:shd w:val="clear" w:color="auto" w:fill="DEEAF6" w:themeFill="accent5" w:themeFillTint="33"/>
            <w:vAlign w:val="center"/>
            <w:hideMark/>
          </w:tcPr>
          <w:p w:rsidR="00A01223" w:rsidRPr="00836870" w:rsidRDefault="00A01223" w:rsidP="0033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Инв. №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  <w:hideMark/>
          </w:tcPr>
          <w:p w:rsidR="00A01223" w:rsidRPr="00836870" w:rsidRDefault="00A01223" w:rsidP="0033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Балансовая</w:t>
            </w: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стоимость, руб.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  <w:hideMark/>
          </w:tcPr>
          <w:p w:rsidR="00A01223" w:rsidRPr="00836870" w:rsidRDefault="00A01223" w:rsidP="0033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68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Рыночная стоимость без учета НДС, руб.</w:t>
            </w:r>
          </w:p>
        </w:tc>
      </w:tr>
      <w:tr w:rsidR="00A01223" w:rsidRPr="008B7ADE" w:rsidTr="00A01223">
        <w:trPr>
          <w:trHeight w:val="43"/>
          <w:jc w:val="center"/>
        </w:trPr>
        <w:tc>
          <w:tcPr>
            <w:tcW w:w="14170" w:type="dxa"/>
            <w:gridSpan w:val="11"/>
          </w:tcPr>
          <w:p w:rsidR="00A01223" w:rsidRPr="001B030D" w:rsidRDefault="00A01223" w:rsidP="00335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Орловская область, г. Ливны, ул. Гражданская, 22 (Площадка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1B0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01223" w:rsidRPr="008F70D5" w:rsidTr="00A01223">
        <w:trPr>
          <w:trHeight w:val="328"/>
          <w:jc w:val="center"/>
        </w:trPr>
        <w:tc>
          <w:tcPr>
            <w:tcW w:w="445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7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2091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Склад готовой продукции (2-4 этаж в здании литер </w:t>
            </w:r>
            <w:proofErr w:type="gramStart"/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А,А</w:t>
            </w:r>
            <w:proofErr w:type="gramEnd"/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1 - здании ферментного цеха 1983 года постройки)</w:t>
            </w:r>
          </w:p>
        </w:tc>
        <w:tc>
          <w:tcPr>
            <w:tcW w:w="992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8430 </w:t>
            </w:r>
            <w:proofErr w:type="spellStart"/>
            <w:proofErr w:type="gramStart"/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А,А</w:t>
            </w:r>
            <w:proofErr w:type="gramEnd"/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Орловская область, г. Ливны, ул. Гражданская, 22Д, литера </w:t>
            </w:r>
            <w:proofErr w:type="gramStart"/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А,А</w:t>
            </w:r>
            <w:proofErr w:type="gramEnd"/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708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8" w:type="dxa"/>
            <w:noWrap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4 418 434,91</w:t>
            </w:r>
          </w:p>
        </w:tc>
        <w:tc>
          <w:tcPr>
            <w:tcW w:w="1417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sz w:val="20"/>
                <w:szCs w:val="20"/>
              </w:rPr>
              <w:t>4 175 700,00</w:t>
            </w:r>
          </w:p>
        </w:tc>
      </w:tr>
      <w:tr w:rsidR="00A01223" w:rsidRPr="008F70D5" w:rsidTr="00A01223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7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2091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Автогараж на 14 автомашин</w:t>
            </w:r>
          </w:p>
        </w:tc>
        <w:tc>
          <w:tcPr>
            <w:tcW w:w="992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615,20</w:t>
            </w:r>
          </w:p>
        </w:tc>
        <w:tc>
          <w:tcPr>
            <w:tcW w:w="1134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Л,Л</w:t>
            </w:r>
            <w:proofErr w:type="gramEnd"/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1,Л2,Л3</w:t>
            </w:r>
          </w:p>
        </w:tc>
        <w:tc>
          <w:tcPr>
            <w:tcW w:w="1984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57:26:0010411:228</w:t>
            </w:r>
          </w:p>
        </w:tc>
        <w:tc>
          <w:tcPr>
            <w:tcW w:w="1985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22Г, пом. 1</w:t>
            </w:r>
          </w:p>
        </w:tc>
        <w:tc>
          <w:tcPr>
            <w:tcW w:w="709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708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noWrap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810 273,44</w:t>
            </w:r>
          </w:p>
        </w:tc>
        <w:tc>
          <w:tcPr>
            <w:tcW w:w="1417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sz w:val="20"/>
                <w:szCs w:val="20"/>
              </w:rPr>
              <w:t>2 395 500,00</w:t>
            </w:r>
          </w:p>
        </w:tc>
      </w:tr>
      <w:tr w:rsidR="00A01223" w:rsidRPr="008F70D5" w:rsidTr="003358AC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2091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 для автомашин (2 секции)</w:t>
            </w:r>
          </w:p>
        </w:tc>
        <w:tc>
          <w:tcPr>
            <w:tcW w:w="992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57,70</w:t>
            </w:r>
          </w:p>
        </w:tc>
        <w:tc>
          <w:tcPr>
            <w:tcW w:w="1134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Л4</w:t>
            </w:r>
          </w:p>
        </w:tc>
        <w:tc>
          <w:tcPr>
            <w:tcW w:w="1984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57:26:0010411:229</w:t>
            </w:r>
          </w:p>
        </w:tc>
        <w:tc>
          <w:tcPr>
            <w:tcW w:w="1985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22Г, пом. 2</w:t>
            </w:r>
          </w:p>
        </w:tc>
        <w:tc>
          <w:tcPr>
            <w:tcW w:w="709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708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8" w:type="dxa"/>
            <w:noWrap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110 020,60</w:t>
            </w:r>
          </w:p>
        </w:tc>
        <w:tc>
          <w:tcPr>
            <w:tcW w:w="1417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sz w:val="20"/>
                <w:szCs w:val="20"/>
              </w:rPr>
              <w:t>214 600,00</w:t>
            </w:r>
          </w:p>
        </w:tc>
      </w:tr>
      <w:tr w:rsidR="00A01223" w:rsidRPr="008F70D5" w:rsidTr="00A01223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7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2091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Зерносклад №3</w:t>
            </w:r>
          </w:p>
        </w:tc>
        <w:tc>
          <w:tcPr>
            <w:tcW w:w="992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386,10</w:t>
            </w:r>
          </w:p>
        </w:tc>
        <w:tc>
          <w:tcPr>
            <w:tcW w:w="1134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Ж1</w:t>
            </w:r>
          </w:p>
        </w:tc>
        <w:tc>
          <w:tcPr>
            <w:tcW w:w="1984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57:26:0010411:260</w:t>
            </w:r>
          </w:p>
        </w:tc>
        <w:tc>
          <w:tcPr>
            <w:tcW w:w="1985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22, пом. 2</w:t>
            </w:r>
          </w:p>
        </w:tc>
        <w:tc>
          <w:tcPr>
            <w:tcW w:w="709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708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noWrap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480 293,67</w:t>
            </w:r>
          </w:p>
        </w:tc>
        <w:tc>
          <w:tcPr>
            <w:tcW w:w="1417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sz w:val="20"/>
                <w:szCs w:val="20"/>
              </w:rPr>
              <w:t>352 100,00</w:t>
            </w:r>
          </w:p>
        </w:tc>
      </w:tr>
      <w:tr w:rsidR="00A01223" w:rsidRPr="008F70D5" w:rsidTr="003358AC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7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2091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Зерносклад №4</w:t>
            </w:r>
          </w:p>
        </w:tc>
        <w:tc>
          <w:tcPr>
            <w:tcW w:w="992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971,90</w:t>
            </w:r>
          </w:p>
        </w:tc>
        <w:tc>
          <w:tcPr>
            <w:tcW w:w="1134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984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57:26:0010411:261</w:t>
            </w:r>
          </w:p>
        </w:tc>
        <w:tc>
          <w:tcPr>
            <w:tcW w:w="1985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22, пом. 1</w:t>
            </w:r>
          </w:p>
        </w:tc>
        <w:tc>
          <w:tcPr>
            <w:tcW w:w="709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708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  <w:noWrap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225 549,95</w:t>
            </w:r>
          </w:p>
        </w:tc>
        <w:tc>
          <w:tcPr>
            <w:tcW w:w="1417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sz w:val="20"/>
                <w:szCs w:val="20"/>
              </w:rPr>
              <w:t>1 211 100,00</w:t>
            </w:r>
          </w:p>
        </w:tc>
      </w:tr>
      <w:tr w:rsidR="00A01223" w:rsidRPr="008F70D5" w:rsidTr="00A01223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87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Зерносклад №5</w:t>
            </w:r>
          </w:p>
        </w:tc>
        <w:tc>
          <w:tcPr>
            <w:tcW w:w="992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1 216,70</w:t>
            </w:r>
          </w:p>
        </w:tc>
        <w:tc>
          <w:tcPr>
            <w:tcW w:w="1134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984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57:26:0010411:262</w:t>
            </w:r>
          </w:p>
        </w:tc>
        <w:tc>
          <w:tcPr>
            <w:tcW w:w="1985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708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8" w:type="dxa"/>
            <w:noWrap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1 157 431,24</w:t>
            </w:r>
          </w:p>
        </w:tc>
        <w:tc>
          <w:tcPr>
            <w:tcW w:w="1417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sz w:val="20"/>
                <w:szCs w:val="20"/>
              </w:rPr>
              <w:t>1 804 200,00</w:t>
            </w:r>
          </w:p>
        </w:tc>
      </w:tr>
      <w:tr w:rsidR="00A01223" w:rsidRPr="008F70D5" w:rsidTr="00A01223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7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1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Зерносклад №7</w:t>
            </w:r>
          </w:p>
        </w:tc>
        <w:tc>
          <w:tcPr>
            <w:tcW w:w="992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691,3</w:t>
            </w:r>
          </w:p>
        </w:tc>
        <w:tc>
          <w:tcPr>
            <w:tcW w:w="1134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984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22, литера Д</w:t>
            </w:r>
          </w:p>
        </w:tc>
        <w:tc>
          <w:tcPr>
            <w:tcW w:w="709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708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noWrap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846 550,44</w:t>
            </w:r>
          </w:p>
        </w:tc>
        <w:tc>
          <w:tcPr>
            <w:tcW w:w="1417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sz w:val="20"/>
                <w:szCs w:val="20"/>
              </w:rPr>
              <w:t>1 568 300,00</w:t>
            </w:r>
          </w:p>
        </w:tc>
      </w:tr>
      <w:tr w:rsidR="00A01223" w:rsidRPr="008F70D5" w:rsidTr="00A01223">
        <w:trPr>
          <w:trHeight w:val="43"/>
          <w:jc w:val="center"/>
        </w:trPr>
        <w:tc>
          <w:tcPr>
            <w:tcW w:w="445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7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2091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Весовая на буртовом поле</w:t>
            </w:r>
          </w:p>
        </w:tc>
        <w:tc>
          <w:tcPr>
            <w:tcW w:w="992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134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984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57:26:0010411:198</w:t>
            </w:r>
          </w:p>
        </w:tc>
        <w:tc>
          <w:tcPr>
            <w:tcW w:w="1985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 область, г. Ливны, ул. Гражданская, 22</w:t>
            </w:r>
          </w:p>
        </w:tc>
        <w:tc>
          <w:tcPr>
            <w:tcW w:w="709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708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418" w:type="dxa"/>
            <w:noWrap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7 365,63</w:t>
            </w:r>
          </w:p>
        </w:tc>
        <w:tc>
          <w:tcPr>
            <w:tcW w:w="1417" w:type="dxa"/>
            <w:vAlign w:val="center"/>
            <w:hideMark/>
          </w:tcPr>
          <w:p w:rsidR="00A01223" w:rsidRPr="00A01223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A01223" w:rsidRPr="000805CE" w:rsidTr="00A01223">
        <w:trPr>
          <w:trHeight w:val="43"/>
          <w:jc w:val="center"/>
        </w:trPr>
        <w:tc>
          <w:tcPr>
            <w:tcW w:w="445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91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A01223" w:rsidRPr="00A01223" w:rsidRDefault="00A01223" w:rsidP="00A01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01223" w:rsidRPr="00A6527D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8 055 919,88</w:t>
            </w:r>
          </w:p>
        </w:tc>
        <w:tc>
          <w:tcPr>
            <w:tcW w:w="1417" w:type="dxa"/>
            <w:vAlign w:val="bottom"/>
          </w:tcPr>
          <w:p w:rsidR="00A01223" w:rsidRPr="00A6527D" w:rsidRDefault="00A01223" w:rsidP="00A012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12 346 500,00</w:t>
            </w:r>
          </w:p>
        </w:tc>
      </w:tr>
    </w:tbl>
    <w:p w:rsidR="00A01223" w:rsidRDefault="00A01223" w:rsidP="00A01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897" w:rsidRDefault="00817897" w:rsidP="008178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628F" w:rsidRDefault="0070628F" w:rsidP="00706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38B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555C">
        <w:rPr>
          <w:rFonts w:ascii="Times New Roman" w:hAnsi="Times New Roman" w:cs="Times New Roman"/>
          <w:b/>
          <w:sz w:val="24"/>
          <w:szCs w:val="24"/>
        </w:rPr>
        <w:t xml:space="preserve">начальная цена продажи: </w:t>
      </w:r>
      <w:r>
        <w:rPr>
          <w:rFonts w:ascii="Times New Roman" w:hAnsi="Times New Roman" w:cs="Times New Roman"/>
          <w:b/>
          <w:sz w:val="24"/>
          <w:szCs w:val="24"/>
        </w:rPr>
        <w:t>36 300</w:t>
      </w:r>
      <w:r w:rsidRPr="0095555C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A518B5">
        <w:rPr>
          <w:rFonts w:ascii="Times New Roman" w:hAnsi="Times New Roman" w:cs="Times New Roman"/>
          <w:sz w:val="24"/>
          <w:szCs w:val="24"/>
        </w:rPr>
        <w:t>.</w:t>
      </w:r>
    </w:p>
    <w:p w:rsidR="0070628F" w:rsidRDefault="0070628F" w:rsidP="00706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1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53"/>
        <w:gridCol w:w="1673"/>
        <w:gridCol w:w="1475"/>
        <w:gridCol w:w="1459"/>
        <w:gridCol w:w="1462"/>
        <w:gridCol w:w="1920"/>
        <w:gridCol w:w="1588"/>
        <w:gridCol w:w="1580"/>
      </w:tblGrid>
      <w:tr w:rsidR="0070628F" w:rsidRPr="0070628F" w:rsidTr="0070628F">
        <w:trPr>
          <w:trHeight w:val="13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062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062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 Товарного знака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062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права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062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номер регистрации в Роспатенте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062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062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дата истечения срока действия охраняемого исключительного права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062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062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Рыночная стоимость без учета НДС, руб.</w:t>
            </w:r>
          </w:p>
        </w:tc>
      </w:tr>
      <w:tr w:rsidR="0070628F" w:rsidRPr="0070628F" w:rsidTr="0070628F">
        <w:trPr>
          <w:trHeight w:val="4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«КОРЕНЬ ЖИЗНИ»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на использование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228787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25.11.2002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05.03.2021 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41 750,00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8F" w:rsidRPr="0070628F" w:rsidRDefault="0070628F" w:rsidP="0070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70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70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452583" w:rsidRDefault="00452583" w:rsidP="00452583">
      <w:pPr>
        <w:jc w:val="right"/>
      </w:pPr>
    </w:p>
    <w:p w:rsidR="0070628F" w:rsidRDefault="0070628F" w:rsidP="00706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38B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555C">
        <w:rPr>
          <w:rFonts w:ascii="Times New Roman" w:hAnsi="Times New Roman" w:cs="Times New Roman"/>
          <w:b/>
          <w:sz w:val="24"/>
          <w:szCs w:val="24"/>
        </w:rPr>
        <w:t xml:space="preserve">начальная цена продажи: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B37D4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 3</w:t>
      </w:r>
      <w:r w:rsidR="00EB37D4">
        <w:rPr>
          <w:rFonts w:ascii="Times New Roman" w:hAnsi="Times New Roman" w:cs="Times New Roman"/>
          <w:b/>
          <w:sz w:val="24"/>
          <w:szCs w:val="24"/>
        </w:rPr>
        <w:t>22</w:t>
      </w:r>
      <w:r w:rsidRPr="0095555C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A518B5">
        <w:rPr>
          <w:rFonts w:ascii="Times New Roman" w:hAnsi="Times New Roman" w:cs="Times New Roman"/>
          <w:sz w:val="24"/>
          <w:szCs w:val="24"/>
        </w:rPr>
        <w:t>.</w:t>
      </w:r>
    </w:p>
    <w:p w:rsidR="0070628F" w:rsidRDefault="0070628F" w:rsidP="00706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6"/>
        <w:gridCol w:w="1910"/>
        <w:gridCol w:w="2028"/>
        <w:gridCol w:w="843"/>
        <w:gridCol w:w="1398"/>
        <w:gridCol w:w="1410"/>
        <w:gridCol w:w="1559"/>
      </w:tblGrid>
      <w:tr w:rsidR="0070628F" w:rsidRPr="0070628F" w:rsidTr="00812CC7">
        <w:trPr>
          <w:trHeight w:val="122"/>
          <w:jc w:val="center"/>
        </w:trPr>
        <w:tc>
          <w:tcPr>
            <w:tcW w:w="486" w:type="dxa"/>
            <w:shd w:val="clear" w:color="auto" w:fill="DEEAF6" w:themeFill="accent5" w:themeFillTint="33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062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10" w:type="dxa"/>
            <w:shd w:val="clear" w:color="auto" w:fill="DEEAF6" w:themeFill="accent5" w:themeFillTint="33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062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028" w:type="dxa"/>
            <w:shd w:val="clear" w:color="auto" w:fill="DEEAF6" w:themeFill="accent5" w:themeFillTint="33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0628F">
              <w:rPr>
                <w:rFonts w:ascii="Times New Roman" w:hAnsi="Times New Roman" w:cs="Times New Roman"/>
                <w:b/>
                <w:sz w:val="16"/>
                <w:szCs w:val="16"/>
              </w:rPr>
              <w:t>VIN</w:t>
            </w:r>
          </w:p>
        </w:tc>
        <w:tc>
          <w:tcPr>
            <w:tcW w:w="843" w:type="dxa"/>
            <w:shd w:val="clear" w:color="auto" w:fill="DEEAF6" w:themeFill="accent5" w:themeFillTint="33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062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398" w:type="dxa"/>
            <w:shd w:val="clear" w:color="auto" w:fill="DEEAF6" w:themeFill="accent5" w:themeFillTint="33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0628F">
              <w:rPr>
                <w:rFonts w:ascii="Times New Roman" w:hAnsi="Times New Roman" w:cs="Times New Roman"/>
                <w:b/>
                <w:sz w:val="16"/>
                <w:szCs w:val="16"/>
              </w:rPr>
              <w:t>Гос. рег. знак</w:t>
            </w:r>
          </w:p>
        </w:tc>
        <w:tc>
          <w:tcPr>
            <w:tcW w:w="1410" w:type="dxa"/>
            <w:shd w:val="clear" w:color="auto" w:fill="DEEAF6" w:themeFill="accent5" w:themeFillTint="33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062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062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Рыночная стоимость без учета НДС, руб.</w:t>
            </w:r>
          </w:p>
        </w:tc>
      </w:tr>
      <w:tr w:rsidR="0070628F" w:rsidRPr="0070628F" w:rsidTr="00812CC7">
        <w:trPr>
          <w:trHeight w:val="103"/>
          <w:jc w:val="center"/>
        </w:trPr>
        <w:tc>
          <w:tcPr>
            <w:tcW w:w="486" w:type="dxa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0" w:type="dxa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автомобиль,</w:t>
            </w:r>
            <w:r w:rsidRPr="0070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модель ВАЗ 21310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тип ТС: легковой, категория ТС: «В»</w:t>
            </w:r>
          </w:p>
        </w:tc>
        <w:tc>
          <w:tcPr>
            <w:tcW w:w="2028" w:type="dxa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XТА21310030045828</w:t>
            </w:r>
          </w:p>
        </w:tc>
        <w:tc>
          <w:tcPr>
            <w:tcW w:w="843" w:type="dxa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398" w:type="dxa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 450 ТУ 57</w:t>
            </w:r>
          </w:p>
        </w:tc>
        <w:tc>
          <w:tcPr>
            <w:tcW w:w="1410" w:type="dxa"/>
            <w:vAlign w:val="center"/>
            <w:hideMark/>
          </w:tcPr>
          <w:p w:rsidR="0070628F" w:rsidRPr="0070628F" w:rsidRDefault="0070628F" w:rsidP="0070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0628F" w:rsidRPr="0070628F" w:rsidRDefault="0070628F" w:rsidP="007062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109 322</w:t>
            </w:r>
            <w:r w:rsidRPr="0070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452583" w:rsidRDefault="00452583" w:rsidP="00452583">
      <w:pPr>
        <w:jc w:val="both"/>
        <w:rPr>
          <w:b/>
          <w:color w:val="000000"/>
          <w:lang w:val="en-US"/>
        </w:rPr>
      </w:pPr>
    </w:p>
    <w:p w:rsidR="00452583" w:rsidRDefault="00452583" w:rsidP="008178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17897" w:rsidRDefault="00817897" w:rsidP="0070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0CD">
        <w:rPr>
          <w:rFonts w:ascii="Times New Roman" w:hAnsi="Times New Roman" w:cs="Times New Roman"/>
          <w:sz w:val="24"/>
          <w:szCs w:val="24"/>
        </w:rPr>
        <w:t>Конкурсный управляющий</w:t>
      </w:r>
    </w:p>
    <w:p w:rsidR="00817897" w:rsidRPr="0079138B" w:rsidRDefault="00817897" w:rsidP="0070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0CD">
        <w:rPr>
          <w:rFonts w:ascii="Times New Roman" w:hAnsi="Times New Roman" w:cs="Times New Roman"/>
          <w:sz w:val="24"/>
          <w:szCs w:val="24"/>
        </w:rPr>
        <w:t xml:space="preserve">ОАО «Этанол»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0CD">
        <w:rPr>
          <w:rFonts w:ascii="Times New Roman" w:hAnsi="Times New Roman" w:cs="Times New Roman"/>
          <w:sz w:val="24"/>
          <w:szCs w:val="24"/>
        </w:rPr>
        <w:t>Благочев П.В.</w:t>
      </w:r>
    </w:p>
    <w:sectPr w:rsidR="00817897" w:rsidRPr="0079138B" w:rsidSect="00836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DE"/>
    <w:rsid w:val="00131C5E"/>
    <w:rsid w:val="001B030D"/>
    <w:rsid w:val="00207AB6"/>
    <w:rsid w:val="00330F93"/>
    <w:rsid w:val="003358AC"/>
    <w:rsid w:val="00354C92"/>
    <w:rsid w:val="00452583"/>
    <w:rsid w:val="00512B75"/>
    <w:rsid w:val="00655000"/>
    <w:rsid w:val="00701FAA"/>
    <w:rsid w:val="0070628F"/>
    <w:rsid w:val="0079138B"/>
    <w:rsid w:val="00791B1F"/>
    <w:rsid w:val="00812CC7"/>
    <w:rsid w:val="00817897"/>
    <w:rsid w:val="00836870"/>
    <w:rsid w:val="008B7ADE"/>
    <w:rsid w:val="0095555C"/>
    <w:rsid w:val="00980D14"/>
    <w:rsid w:val="009A2331"/>
    <w:rsid w:val="009E3FC5"/>
    <w:rsid w:val="00A01223"/>
    <w:rsid w:val="00A51333"/>
    <w:rsid w:val="00A6527D"/>
    <w:rsid w:val="00B17AB1"/>
    <w:rsid w:val="00D6607F"/>
    <w:rsid w:val="00EB37D4"/>
    <w:rsid w:val="00F25FB9"/>
    <w:rsid w:val="00F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857C1-2D73-4060-AC22-609D5949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LFfUpFq3BPi8O4arEIXZiGhIcyA2jV3a5P7LAtFYKuY=</DigestValue>
    </Reference>
    <Reference URI="#idOfficeObject" Type="http://www.w3.org/2000/09/xmldsig#Object">
      <DigestMethod Algorithm="urn:ietf:params:xml:ns:cpxmlsec:algorithms:gostr3411"/>
      <DigestValue>NRQMSKfAVUVvah2xjRYRcGG+hW5zkwWsH31qv5mmHNA=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oxFOGP7Jlvnfba2myMtl1GU6o39nflHZ1+9msA4+pEE=</DigestValue>
    </Reference>
  </SignedInfo>
  <SignatureValue>0+0sLn+Ljyf/VXKw/XfzVkkf38L3ZpxGgEzKzboPTTy2nErOD3zMxlCJuXSyexn8
dGuyWm2v1PrArGljp/YgSw==</SignatureValue>
  <KeyInfo>
    <X509Data>
      <X509Certificate>MIIM/zCCDK6gAwIBAgIQb5C46fJCPIjnEZ6tWYR0NzAIBgYqhQMCAgMwggFiMSIw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A1UEAwwJVEVOU09SQ0E1MB4XDTE3MTAxMDA5MjQzN1oXDTE5MDExMDA5MzQzN1ow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lY2YWR6QfAJ/FGA7QGteeWTw2nU=</DigestValue>
      </Reference>
      <Reference URI="/word/fontTable.xml?ContentType=application/vnd.openxmlformats-officedocument.wordprocessingml.fontTable+xml">
        <DigestMethod Algorithm="http://www.w3.org/2000/09/xmldsig#sha1"/>
        <DigestValue>U2B3nfwkDgZS+sGAI0gSmaprxjM=</DigestValue>
      </Reference>
      <Reference URI="/word/settings.xml?ContentType=application/vnd.openxmlformats-officedocument.wordprocessingml.settings+xml">
        <DigestMethod Algorithm="http://www.w3.org/2000/09/xmldsig#sha1"/>
        <DigestValue>zcC9HFxWMOGb15xXvG0WNTJN+yY=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document.xml?ContentType=application/vnd.openxmlformats-officedocument.wordprocessingml.document.main+xml">
        <DigestMethod Algorithm="http://www.w3.org/2000/09/xmldsig#sha1"/>
        <DigestValue>D4QRbKHeQFLFTn3GedgxYze54Ng=</DigestValue>
      </Reference>
      <Reference URI="/word/styles.xml?ContentType=application/vnd.openxmlformats-officedocument.wordprocessingml.styles+xml">
        <DigestMethod Algorithm="http://www.w3.org/2000/09/xmldsig#sha1"/>
        <DigestValue>Wz+z2mWT59cObXsEyL2XzL5iP4g=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2018-04-25T09:10:55Z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торги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2018-04-25T09:10:55Z</xd:SigningTime>
          <xd:SigningCertificate>
            <xd:Cert>
              <xd:CertDigest>
                <DigestMethod Algorithm="http://www.w3.org/2000/09/xmldsig#sha1"/>
                <DigestValue>UFTaVPtM8WJi4PoP6SQp0DS+U1Q=</DigestValue>
              </xd:CertDigest>
              <xd:IssuerSerial>
                <X509IssuerName>E=ca_tensor@tensor.ru, ОГРН=1027600787994, ИНН=007605016030, C=RU, S=76 Ярославская область, L=Ярославль, STREET=Московский проспект д.12, OU=Удостоверяющий центр, O=ООО Компания Тензор, CN=TENSORCA5</X509IssuerName>
                <X509SerialNumber>148295748778259062150036142877376279607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Петров</dc:creator>
  <cp:keywords/>
  <dc:description/>
  <cp:lastModifiedBy>Петр Благочев</cp:lastModifiedBy>
  <cp:revision>2</cp:revision>
  <cp:lastPrinted>2018-04-16T16:39:00Z</cp:lastPrinted>
  <dcterms:created xsi:type="dcterms:W3CDTF">2018-04-17T09:18:00Z</dcterms:created>
  <dcterms:modified xsi:type="dcterms:W3CDTF">2018-04-17T09:18:00Z</dcterms:modified>
</cp:coreProperties>
</file>