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7D" w:rsidRDefault="00F3457D" w:rsidP="00F3457D">
      <w:pPr>
        <w:widowControl w:val="0"/>
        <w:spacing w:after="0" w:line="240" w:lineRule="auto"/>
        <w:ind w:left="5387" w:right="139" w:firstLine="58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457D" w:rsidRDefault="00F3457D" w:rsidP="00F3457D">
      <w:pPr>
        <w:widowControl w:val="0"/>
        <w:spacing w:after="0" w:line="240" w:lineRule="auto"/>
        <w:ind w:left="1560" w:right="139" w:hanging="127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F3457D" w:rsidRDefault="00F3457D" w:rsidP="00F3457D">
      <w:pPr>
        <w:widowControl w:val="0"/>
        <w:spacing w:after="0" w:line="240" w:lineRule="auto"/>
        <w:ind w:right="13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купли-продажи</w:t>
      </w:r>
    </w:p>
    <w:p w:rsidR="00F3457D" w:rsidRDefault="00F3457D" w:rsidP="00F3457D">
      <w:pPr>
        <w:widowControl w:val="0"/>
        <w:spacing w:after="0" w:line="240" w:lineRule="auto"/>
        <w:ind w:right="13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3457D" w:rsidRPr="00C169A1" w:rsidRDefault="00F3457D" w:rsidP="00F3457D">
      <w:pPr>
        <w:spacing w:after="0" w:line="240" w:lineRule="auto"/>
        <w:ind w:right="139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г. _____________________</w:t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_____» ___________ 2018 </w:t>
      </w:r>
      <w:r w:rsidRPr="00C169A1">
        <w:rPr>
          <w:rFonts w:ascii="Times New Roman" w:hAnsi="Times New Roman"/>
          <w:color w:val="000000"/>
          <w:sz w:val="24"/>
          <w:szCs w:val="24"/>
        </w:rPr>
        <w:t>года</w:t>
      </w:r>
    </w:p>
    <w:p w:rsidR="00F3457D" w:rsidRPr="00C169A1" w:rsidRDefault="00F3457D" w:rsidP="00F3457D">
      <w:pPr>
        <w:spacing w:after="0" w:line="240" w:lineRule="auto"/>
        <w:ind w:right="139"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 </w:t>
      </w:r>
    </w:p>
    <w:p w:rsidR="00F3457D" w:rsidRPr="00096916" w:rsidRDefault="00F3457D" w:rsidP="00F3457D">
      <w:pPr>
        <w:pStyle w:val="2"/>
        <w:tabs>
          <w:tab w:val="left" w:pos="1134"/>
        </w:tabs>
        <w:spacing w:before="0" w:line="240" w:lineRule="auto"/>
        <w:ind w:right="139" w:firstLine="567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Акционерное о</w:t>
      </w:r>
      <w:r w:rsidRPr="003E269C">
        <w:rPr>
          <w:b/>
          <w:color w:val="000000"/>
          <w:sz w:val="24"/>
          <w:szCs w:val="24"/>
        </w:rPr>
        <w:t xml:space="preserve">бщество </w:t>
      </w:r>
      <w:r w:rsidRPr="003B235C">
        <w:rPr>
          <w:b/>
          <w:color w:val="000000"/>
          <w:sz w:val="24"/>
          <w:szCs w:val="24"/>
        </w:rPr>
        <w:t>«</w:t>
      </w:r>
      <w:r w:rsidRPr="003B235C">
        <w:rPr>
          <w:b/>
          <w:sz w:val="24"/>
          <w:szCs w:val="24"/>
        </w:rPr>
        <w:t>Нефтебаза «Красный Яр»</w:t>
      </w:r>
      <w:r w:rsidRPr="003B235C">
        <w:rPr>
          <w:b/>
          <w:color w:val="000000"/>
          <w:sz w:val="24"/>
          <w:szCs w:val="24"/>
        </w:rPr>
        <w:t xml:space="preserve"> </w:t>
      </w:r>
      <w:r w:rsidRPr="003B235C">
        <w:rPr>
          <w:b/>
          <w:sz w:val="24"/>
          <w:szCs w:val="24"/>
        </w:rPr>
        <w:t>,</w:t>
      </w:r>
      <w:r w:rsidRPr="003E269C">
        <w:rPr>
          <w:b/>
          <w:sz w:val="24"/>
          <w:szCs w:val="24"/>
        </w:rPr>
        <w:t xml:space="preserve"> </w:t>
      </w:r>
      <w:r w:rsidRPr="003E269C">
        <w:rPr>
          <w:sz w:val="24"/>
          <w:szCs w:val="24"/>
        </w:rPr>
        <w:t xml:space="preserve">именуемое в дальнейшем «Продавец», в лице конкурсного управляющего </w:t>
      </w:r>
      <w:proofErr w:type="spellStart"/>
      <w:r>
        <w:rPr>
          <w:sz w:val="24"/>
          <w:szCs w:val="24"/>
        </w:rPr>
        <w:t>Руслякова</w:t>
      </w:r>
      <w:proofErr w:type="spellEnd"/>
      <w:r>
        <w:rPr>
          <w:sz w:val="24"/>
          <w:szCs w:val="24"/>
        </w:rPr>
        <w:t xml:space="preserve"> Михаила </w:t>
      </w:r>
      <w:proofErr w:type="spellStart"/>
      <w:r>
        <w:rPr>
          <w:sz w:val="24"/>
          <w:szCs w:val="24"/>
        </w:rPr>
        <w:t>Михыайовича</w:t>
      </w:r>
      <w:proofErr w:type="spellEnd"/>
      <w:r>
        <w:rPr>
          <w:sz w:val="24"/>
          <w:szCs w:val="24"/>
        </w:rPr>
        <w:t xml:space="preserve">, </w:t>
      </w:r>
      <w:r w:rsidRPr="003E269C">
        <w:rPr>
          <w:sz w:val="24"/>
          <w:szCs w:val="24"/>
        </w:rPr>
        <w:t xml:space="preserve">действующего на основании </w:t>
      </w:r>
      <w:r w:rsidRPr="00246487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246487">
        <w:rPr>
          <w:sz w:val="24"/>
          <w:szCs w:val="24"/>
        </w:rPr>
        <w:t xml:space="preserve"> Арбитражного суда Новосибирской области от 04.08.2016 по делу № А45-7621/2015</w:t>
      </w:r>
      <w:r w:rsidRPr="003E269C">
        <w:rPr>
          <w:sz w:val="24"/>
          <w:szCs w:val="24"/>
        </w:rPr>
        <w:t xml:space="preserve">, с одной стороны, и </w:t>
      </w:r>
      <w:r>
        <w:rPr>
          <w:b/>
          <w:sz w:val="24"/>
          <w:szCs w:val="24"/>
        </w:rPr>
        <w:t>___________________________</w:t>
      </w:r>
      <w:r>
        <w:rPr>
          <w:sz w:val="24"/>
          <w:szCs w:val="24"/>
        </w:rPr>
        <w:t xml:space="preserve">, </w:t>
      </w:r>
      <w:r w:rsidRPr="003E269C">
        <w:rPr>
          <w:sz w:val="24"/>
          <w:szCs w:val="24"/>
        </w:rPr>
        <w:t>именуем</w:t>
      </w:r>
      <w:r>
        <w:rPr>
          <w:sz w:val="24"/>
          <w:szCs w:val="24"/>
        </w:rPr>
        <w:t>ый (</w:t>
      </w:r>
      <w:proofErr w:type="spellStart"/>
      <w:r>
        <w:rPr>
          <w:sz w:val="24"/>
          <w:szCs w:val="24"/>
        </w:rPr>
        <w:t>ая,ое</w:t>
      </w:r>
      <w:proofErr w:type="spellEnd"/>
      <w:r>
        <w:rPr>
          <w:sz w:val="24"/>
          <w:szCs w:val="24"/>
        </w:rPr>
        <w:t>)</w:t>
      </w:r>
      <w:r w:rsidRPr="003E269C">
        <w:rPr>
          <w:sz w:val="24"/>
          <w:szCs w:val="24"/>
        </w:rPr>
        <w:t xml:space="preserve"> в дальнейшем «Покупатель»,</w:t>
      </w:r>
      <w:r>
        <w:rPr>
          <w:sz w:val="24"/>
          <w:szCs w:val="24"/>
        </w:rPr>
        <w:t xml:space="preserve"> в лице _____________________, действующего на основании ___________</w:t>
      </w:r>
      <w:r w:rsidRPr="003E269C">
        <w:rPr>
          <w:sz w:val="24"/>
          <w:szCs w:val="24"/>
        </w:rPr>
        <w:t xml:space="preserve"> с другой стороны, при совместном упоминании именуемые «Стороны», заключили настоящий договор</w:t>
      </w:r>
      <w:r w:rsidRPr="00096916">
        <w:rPr>
          <w:color w:val="000000"/>
          <w:sz w:val="24"/>
          <w:szCs w:val="24"/>
        </w:rPr>
        <w:t xml:space="preserve"> о нижеследующем: </w:t>
      </w:r>
    </w:p>
    <w:p w:rsidR="00F3457D" w:rsidRPr="00C610D7" w:rsidRDefault="00F3457D" w:rsidP="00F3457D">
      <w:pPr>
        <w:spacing w:after="0" w:line="240" w:lineRule="auto"/>
        <w:ind w:right="1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457D" w:rsidRPr="006E207F" w:rsidRDefault="00F3457D" w:rsidP="00F3457D">
      <w:pPr>
        <w:numPr>
          <w:ilvl w:val="0"/>
          <w:numId w:val="1"/>
        </w:numPr>
        <w:spacing w:after="0" w:line="240" w:lineRule="auto"/>
        <w:ind w:right="1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207F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:rsidR="00F3457D" w:rsidRPr="004009B0" w:rsidRDefault="00F3457D" w:rsidP="00F3457D">
      <w:pPr>
        <w:spacing w:after="0" w:line="240" w:lineRule="auto"/>
        <w:ind w:right="139"/>
        <w:rPr>
          <w:rFonts w:ascii="Times New Roman" w:hAnsi="Times New Roman"/>
          <w:color w:val="000000"/>
          <w:sz w:val="24"/>
          <w:szCs w:val="24"/>
        </w:rPr>
      </w:pPr>
    </w:p>
    <w:p w:rsidR="00F3457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66F53">
        <w:rPr>
          <w:rFonts w:ascii="Times New Roman" w:hAnsi="Times New Roman"/>
          <w:color w:val="000000"/>
          <w:sz w:val="24"/>
          <w:szCs w:val="24"/>
        </w:rPr>
        <w:t>Продавец обязуется передать в собственность Покупателю, а Покупатель обязуется оплатить и принять в порядке и на условиях, определенных настоящим Договором, следующее имущество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АО </w:t>
      </w:r>
      <w:r w:rsidRPr="003B235C">
        <w:rPr>
          <w:color w:val="000000"/>
          <w:sz w:val="24"/>
          <w:szCs w:val="24"/>
        </w:rPr>
        <w:t>«</w:t>
      </w:r>
      <w:r w:rsidRPr="003B235C">
        <w:rPr>
          <w:rFonts w:ascii="Times New Roman" w:hAnsi="Times New Roman"/>
          <w:sz w:val="24"/>
          <w:szCs w:val="24"/>
        </w:rPr>
        <w:t>Нефтебаза «Красный Яр»</w:t>
      </w:r>
      <w:r w:rsidRPr="003B235C">
        <w:rPr>
          <w:b/>
          <w:color w:val="000000"/>
          <w:sz w:val="24"/>
          <w:szCs w:val="24"/>
        </w:rPr>
        <w:t xml:space="preserve"> </w:t>
      </w:r>
      <w:r w:rsidRPr="00C610D7">
        <w:rPr>
          <w:rFonts w:ascii="Times New Roman" w:hAnsi="Times New Roman"/>
          <w:color w:val="000000"/>
          <w:sz w:val="24"/>
          <w:szCs w:val="24"/>
        </w:rPr>
        <w:t>(далее - Имущество):</w:t>
      </w:r>
    </w:p>
    <w:p w:rsidR="00F3457D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09B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</w:t>
      </w:r>
      <w:r w:rsidRPr="004009B0">
        <w:rPr>
          <w:rFonts w:ascii="Times New Roman" w:hAnsi="Times New Roman"/>
          <w:color w:val="000000"/>
          <w:sz w:val="24"/>
          <w:szCs w:val="24"/>
        </w:rPr>
        <w:t>;</w:t>
      </w:r>
    </w:p>
    <w:p w:rsidR="00F3457D" w:rsidRPr="00C610D7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009B0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_______________________________________.</w:t>
      </w:r>
    </w:p>
    <w:p w:rsidR="00F3457D" w:rsidRPr="00A4385A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65E9A">
        <w:rPr>
          <w:rFonts w:ascii="Times New Roman" w:hAnsi="Times New Roman"/>
          <w:color w:val="000000"/>
          <w:sz w:val="24"/>
          <w:szCs w:val="24"/>
        </w:rPr>
        <w:t xml:space="preserve">Имущество, </w:t>
      </w:r>
      <w:r w:rsidRPr="00A4385A">
        <w:rPr>
          <w:rFonts w:ascii="Times New Roman" w:hAnsi="Times New Roman"/>
          <w:color w:val="000000"/>
          <w:sz w:val="24"/>
          <w:szCs w:val="24"/>
        </w:rPr>
        <w:t>указанное в п. 1.1 настоящего договора находится в залоге у ПАО Сбербанк. Продажа заложенного имущества путем заключения настоящего Договора осуществляется в целях удовлетворения требований залогодержателя и влечет за собой прекращение права залога.</w:t>
      </w:r>
    </w:p>
    <w:p w:rsidR="00F3457D" w:rsidRPr="00A4385A" w:rsidRDefault="00F3457D" w:rsidP="00F3457D">
      <w:pPr>
        <w:pStyle w:val="a6"/>
        <w:spacing w:after="0" w:line="240" w:lineRule="auto"/>
        <w:ind w:right="139"/>
        <w:rPr>
          <w:rFonts w:ascii="Times New Roman" w:hAnsi="Times New Roman"/>
          <w:color w:val="000000"/>
          <w:sz w:val="24"/>
          <w:szCs w:val="24"/>
        </w:rPr>
      </w:pPr>
    </w:p>
    <w:p w:rsidR="00F3457D" w:rsidRPr="00A4385A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385A">
        <w:rPr>
          <w:rFonts w:ascii="Times New Roman" w:hAnsi="Times New Roman"/>
          <w:b/>
          <w:color w:val="000000"/>
          <w:sz w:val="24"/>
          <w:szCs w:val="24"/>
        </w:rPr>
        <w:t>Обязанности сторон</w:t>
      </w:r>
    </w:p>
    <w:p w:rsidR="00F3457D" w:rsidRPr="00A4385A" w:rsidRDefault="00F3457D" w:rsidP="00F3457D">
      <w:pPr>
        <w:pStyle w:val="a6"/>
        <w:spacing w:after="0" w:line="240" w:lineRule="auto"/>
        <w:ind w:right="139"/>
        <w:rPr>
          <w:rFonts w:ascii="Times New Roman" w:hAnsi="Times New Roman"/>
          <w:color w:val="000000"/>
          <w:sz w:val="24"/>
          <w:szCs w:val="24"/>
        </w:rPr>
      </w:pPr>
    </w:p>
    <w:p w:rsidR="00F3457D" w:rsidRPr="004503A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503AD">
        <w:rPr>
          <w:rFonts w:ascii="Times New Roman" w:hAnsi="Times New Roman"/>
          <w:color w:val="000000"/>
          <w:sz w:val="24"/>
          <w:szCs w:val="24"/>
        </w:rPr>
        <w:t>По настоящему Договору Продавец обязуется передать Покупателю имущество, соответствующее условия</w:t>
      </w:r>
      <w:r>
        <w:rPr>
          <w:rFonts w:ascii="Times New Roman" w:hAnsi="Times New Roman"/>
          <w:color w:val="000000"/>
          <w:sz w:val="24"/>
          <w:szCs w:val="24"/>
        </w:rPr>
        <w:t>м настоящего Договора.</w:t>
      </w:r>
      <w:r w:rsidRPr="004503AD">
        <w:rPr>
          <w:rFonts w:ascii="Times New Roman" w:hAnsi="Times New Roman"/>
          <w:color w:val="000000"/>
          <w:sz w:val="24"/>
          <w:szCs w:val="24"/>
        </w:rPr>
        <w:t xml:space="preserve">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F3457D" w:rsidRPr="000E2ED9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2ED9">
        <w:rPr>
          <w:rFonts w:ascii="Times New Roman" w:hAnsi="Times New Roman"/>
          <w:color w:val="000000"/>
          <w:sz w:val="24"/>
          <w:szCs w:val="24"/>
        </w:rPr>
        <w:t>По настоящему Договору Покупатель обязуется:</w:t>
      </w:r>
    </w:p>
    <w:p w:rsidR="00F3457D" w:rsidRPr="000E2ED9" w:rsidRDefault="00F3457D" w:rsidP="00F3457D">
      <w:pPr>
        <w:pStyle w:val="a6"/>
        <w:spacing w:after="0" w:line="240" w:lineRule="auto"/>
        <w:ind w:left="690" w:right="1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Pr="000E2ED9">
        <w:rPr>
          <w:rFonts w:ascii="Times New Roman" w:hAnsi="Times New Roman"/>
          <w:color w:val="000000"/>
          <w:sz w:val="24"/>
          <w:szCs w:val="24"/>
        </w:rPr>
        <w:t>платить цену продажи имущества в порядке, в сумме, в сроки и на условиях, пред</w:t>
      </w:r>
      <w:r>
        <w:rPr>
          <w:rFonts w:ascii="Times New Roman" w:hAnsi="Times New Roman"/>
          <w:color w:val="000000"/>
          <w:sz w:val="24"/>
          <w:szCs w:val="24"/>
        </w:rPr>
        <w:t>усмотренных настоящим Договором;</w:t>
      </w:r>
    </w:p>
    <w:p w:rsidR="00F3457D" w:rsidRPr="000E2ED9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0E2ED9">
        <w:rPr>
          <w:rFonts w:ascii="Times New Roman" w:hAnsi="Times New Roman"/>
          <w:color w:val="000000"/>
          <w:sz w:val="24"/>
          <w:szCs w:val="24"/>
        </w:rPr>
        <w:t>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</w:t>
      </w:r>
      <w:r>
        <w:rPr>
          <w:rFonts w:ascii="Times New Roman" w:hAnsi="Times New Roman"/>
          <w:color w:val="000000"/>
          <w:sz w:val="24"/>
          <w:szCs w:val="24"/>
        </w:rPr>
        <w:t>усмотренные настоящим Договором;</w:t>
      </w:r>
    </w:p>
    <w:p w:rsidR="00F3457D" w:rsidRPr="000E2ED9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 w:rsidRPr="000E2ED9">
        <w:rPr>
          <w:rFonts w:ascii="Times New Roman" w:hAnsi="Times New Roman"/>
          <w:color w:val="000000"/>
          <w:sz w:val="24"/>
          <w:szCs w:val="24"/>
        </w:rPr>
        <w:t>ести все расходы, связанные с государственной регистрацией перехода права собственности на имущество.</w:t>
      </w:r>
    </w:p>
    <w:p w:rsidR="00F3457D" w:rsidRPr="00C610D7" w:rsidRDefault="00F3457D" w:rsidP="00F3457D">
      <w:pPr>
        <w:spacing w:after="0" w:line="240" w:lineRule="auto"/>
        <w:ind w:right="1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457D" w:rsidRPr="006E207F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Цена договора и порядок расчётов</w:t>
      </w:r>
    </w:p>
    <w:p w:rsidR="00F3457D" w:rsidRDefault="00F3457D" w:rsidP="00F3457D">
      <w:pPr>
        <w:pStyle w:val="a3"/>
        <w:ind w:right="139"/>
        <w:rPr>
          <w:color w:val="000000"/>
        </w:rPr>
      </w:pPr>
    </w:p>
    <w:p w:rsidR="00F3457D" w:rsidRPr="008A644F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 xml:space="preserve">Общая стоимость имущества, указанного в п. 1.1 настоящего Договора составляет 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копеек. </w:t>
      </w:r>
    </w:p>
    <w:p w:rsidR="00F3457D" w:rsidRPr="008A644F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 xml:space="preserve">Задаток в сумме 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рублей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копеек, перечисленный Покупателем в счёт обеспечения оплаты приобретаемого на торгах имущества, засчитывается в счет оплаты имущества.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457D" w:rsidRPr="00D97118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 xml:space="preserve">За вычетом суммы задатка Покупатель обязан уплатить 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) рубля 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8A644F">
        <w:rPr>
          <w:rFonts w:ascii="Times New Roman" w:hAnsi="Times New Roman"/>
          <w:color w:val="000000"/>
          <w:sz w:val="24"/>
          <w:szCs w:val="24"/>
        </w:rPr>
        <w:t xml:space="preserve"> копейки</w:t>
      </w:r>
      <w:r>
        <w:rPr>
          <w:rFonts w:ascii="Times New Roman" w:hAnsi="Times New Roman"/>
          <w:color w:val="000000"/>
          <w:sz w:val="24"/>
          <w:szCs w:val="24"/>
        </w:rPr>
        <w:t xml:space="preserve"> в течение 30 (тридцати дней) с момента подписания </w:t>
      </w:r>
      <w:r w:rsidRPr="00D97118">
        <w:rPr>
          <w:rFonts w:ascii="Times New Roman" w:hAnsi="Times New Roman"/>
          <w:color w:val="000000"/>
          <w:sz w:val="24"/>
          <w:szCs w:val="24"/>
        </w:rPr>
        <w:t xml:space="preserve">настоящего договора. </w:t>
      </w:r>
    </w:p>
    <w:p w:rsidR="00F3457D" w:rsidRPr="00D97118" w:rsidRDefault="00F3457D" w:rsidP="00F3457D">
      <w:pPr>
        <w:pStyle w:val="a6"/>
        <w:spacing w:after="0" w:line="240" w:lineRule="auto"/>
        <w:ind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97118">
        <w:rPr>
          <w:rFonts w:ascii="Times New Roman" w:hAnsi="Times New Roman"/>
          <w:color w:val="000000"/>
          <w:sz w:val="24"/>
          <w:szCs w:val="24"/>
        </w:rPr>
        <w:lastRenderedPageBreak/>
        <w:t>Оплата имущества производится Покупателем в течение тридцати дней со дня подписания договора купли-продажи на счет АО ««Нефтебаза «Красный Яр»» ____________________________________________________________________________________.</w:t>
      </w:r>
    </w:p>
    <w:p w:rsidR="00F3457D" w:rsidRPr="008A644F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97118">
        <w:rPr>
          <w:rFonts w:ascii="Times New Roman" w:hAnsi="Times New Roman"/>
          <w:color w:val="000000"/>
          <w:sz w:val="24"/>
          <w:szCs w:val="24"/>
        </w:rPr>
        <w:t>Обязательство Покупателя по оплате имущества считается исполненным после зачисления денежных ср</w:t>
      </w:r>
      <w:r w:rsidRPr="008A644F">
        <w:rPr>
          <w:rFonts w:ascii="Times New Roman" w:hAnsi="Times New Roman"/>
          <w:color w:val="000000"/>
          <w:sz w:val="24"/>
          <w:szCs w:val="24"/>
        </w:rPr>
        <w:t>едств на расчетный счет в порядке, сумме и сроки, указанные в п. 3.3. настоящего Договора.</w:t>
      </w:r>
    </w:p>
    <w:p w:rsidR="00F3457D" w:rsidRPr="008A644F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A644F">
        <w:rPr>
          <w:rFonts w:ascii="Times New Roman" w:hAnsi="Times New Roman"/>
          <w:color w:val="000000"/>
          <w:sz w:val="24"/>
          <w:szCs w:val="24"/>
        </w:rPr>
        <w:t>Факт оплаты имущества удостоверяется платежным поручением с отметкой о списании денежных средств с расчетного счета Покупателя в счет оплаты имущества и выпиской со счета Продавца о поступлении денежных средств.</w:t>
      </w:r>
    </w:p>
    <w:p w:rsidR="00F3457D" w:rsidRPr="00C610D7" w:rsidRDefault="00F3457D" w:rsidP="00F3457D">
      <w:pPr>
        <w:spacing w:after="0" w:line="240" w:lineRule="auto"/>
        <w:ind w:right="1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приёма и передачи имущества</w:t>
      </w:r>
    </w:p>
    <w:p w:rsidR="00F3457D" w:rsidRPr="00C610D7" w:rsidRDefault="00F3457D" w:rsidP="00F3457D">
      <w:pPr>
        <w:spacing w:after="0" w:line="240" w:lineRule="auto"/>
        <w:ind w:right="13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 xml:space="preserve">Имущество передается по месту его нахождения. </w:t>
      </w: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 xml:space="preserve">Передача имущества осуществляется, в соответствии с действующим законодательством Российской Федерации, в течение </w:t>
      </w:r>
      <w:r>
        <w:rPr>
          <w:rFonts w:ascii="Times New Roman" w:hAnsi="Times New Roman"/>
          <w:color w:val="000000"/>
          <w:sz w:val="24"/>
          <w:szCs w:val="24"/>
        </w:rPr>
        <w:t xml:space="preserve">3 (трех) рабочих дней </w:t>
      </w:r>
      <w:r w:rsidRPr="00FE264C">
        <w:rPr>
          <w:rFonts w:ascii="Times New Roman" w:hAnsi="Times New Roman"/>
          <w:color w:val="000000"/>
          <w:sz w:val="24"/>
          <w:szCs w:val="24"/>
        </w:rPr>
        <w:t xml:space="preserve">после полной оплаты Покупателем имущества в порядке, в сумме, в сроки и на условиях, предусмотренных настоящим Договором. </w:t>
      </w: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по</w:t>
      </w:r>
      <w:r>
        <w:rPr>
          <w:rFonts w:ascii="Times New Roman" w:hAnsi="Times New Roman"/>
          <w:color w:val="000000"/>
          <w:sz w:val="24"/>
          <w:szCs w:val="24"/>
        </w:rPr>
        <w:t>дписываемому сторонами акту приё</w:t>
      </w:r>
      <w:r w:rsidRPr="00FE264C"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FE264C">
        <w:rPr>
          <w:rFonts w:ascii="Times New Roman" w:hAnsi="Times New Roman"/>
          <w:color w:val="000000"/>
          <w:sz w:val="24"/>
          <w:szCs w:val="24"/>
        </w:rPr>
        <w:t>передачи.</w:t>
      </w: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>Обязанность Продавца по передаче имущества Покупателю считается исполненной с момента подписания акта при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FE264C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а-</w:t>
      </w:r>
      <w:r w:rsidRPr="00FE264C">
        <w:rPr>
          <w:rFonts w:ascii="Times New Roman" w:hAnsi="Times New Roman"/>
          <w:color w:val="000000"/>
          <w:sz w:val="24"/>
          <w:szCs w:val="24"/>
        </w:rPr>
        <w:t>передачи.</w:t>
      </w:r>
    </w:p>
    <w:p w:rsidR="00F3457D" w:rsidRPr="00FE264C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E264C">
        <w:rPr>
          <w:rFonts w:ascii="Times New Roman" w:hAnsi="Times New Roman"/>
          <w:color w:val="000000"/>
          <w:sz w:val="24"/>
          <w:szCs w:val="24"/>
        </w:rPr>
        <w:t xml:space="preserve">Право собственности на недвижимое имущество возникает у Покупателя с момента </w:t>
      </w:r>
      <w:r>
        <w:rPr>
          <w:rFonts w:ascii="Times New Roman" w:hAnsi="Times New Roman"/>
          <w:color w:val="000000"/>
          <w:sz w:val="24"/>
          <w:szCs w:val="24"/>
        </w:rPr>
        <w:t>полной оплаты приобретаемого имущества (</w:t>
      </w:r>
      <w:r w:rsidRPr="00FE264C">
        <w:rPr>
          <w:rFonts w:ascii="Times New Roman" w:hAnsi="Times New Roman"/>
          <w:color w:val="000000"/>
          <w:sz w:val="24"/>
          <w:szCs w:val="24"/>
        </w:rPr>
        <w:t>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FE264C">
        <w:rPr>
          <w:rFonts w:ascii="Times New Roman" w:hAnsi="Times New Roman"/>
          <w:color w:val="000000"/>
          <w:sz w:val="24"/>
          <w:szCs w:val="24"/>
        </w:rPr>
        <w:t>.</w:t>
      </w:r>
    </w:p>
    <w:p w:rsidR="00F3457D" w:rsidRPr="00C610D7" w:rsidRDefault="00F3457D" w:rsidP="00F3457D">
      <w:pPr>
        <w:pStyle w:val="a3"/>
        <w:ind w:right="139"/>
        <w:rPr>
          <w:color w:val="000000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074D">
        <w:rPr>
          <w:rFonts w:ascii="Times New Roman" w:hAnsi="Times New Roman"/>
          <w:b/>
          <w:color w:val="000000"/>
          <w:sz w:val="24"/>
          <w:szCs w:val="24"/>
        </w:rPr>
        <w:t>Ответственность сторон и порядок разрешения споров</w:t>
      </w:r>
    </w:p>
    <w:p w:rsidR="00F3457D" w:rsidRPr="00C610D7" w:rsidRDefault="00F3457D" w:rsidP="00F3457D">
      <w:pPr>
        <w:pStyle w:val="a3"/>
        <w:ind w:right="139" w:firstLine="0"/>
        <w:rPr>
          <w:color w:val="000000"/>
        </w:rPr>
      </w:pP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0074D">
        <w:rPr>
          <w:rFonts w:ascii="Times New Roman" w:hAnsi="Times New Roman"/>
          <w:color w:val="000000"/>
          <w:sz w:val="24"/>
          <w:szCs w:val="24"/>
        </w:rPr>
        <w:t>За  полное</w:t>
      </w:r>
      <w:proofErr w:type="gramEnd"/>
      <w:r w:rsidRPr="00A0074D">
        <w:rPr>
          <w:rFonts w:ascii="Times New Roman" w:hAnsi="Times New Roman"/>
          <w:color w:val="000000"/>
          <w:sz w:val="24"/>
          <w:szCs w:val="24"/>
        </w:rPr>
        <w:t xml:space="preserve"> или частичное неисполнение условий настоящего договора Продавец и Покупатель несут  ответственность  в соответствии с действующим законодательством Российской Федерации.</w:t>
      </w: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>В случае неисполнения Покупателем в полном объеме обязательств по оплате в порядке и сроки, установленные пунктом 3.3. настоящего договора, конкурсный управляющий вправе расторгнуть договор в одностороннем порядке путем направления уведомления в адрес Покупателя. При этом обязательства сторон по настоящему Договору прекращаются, задаток не возвращается.</w:t>
      </w: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>Возмещение убытков и выплата неустойки по настоящему Договору не освобождает Стороны от исполнения обязательств в натуре.</w:t>
      </w: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 xml:space="preserve">Стороны освобождаются от ответственности за неисполнение либо ненадлежащее исполнение обязанностей по настоящему Договору, если таковое явилось результатом наступления обстоятельств непреодолимой силы. Перечень обстоятельств непреодолимой силы и порядок действий сторон в случае их наступления определяются действующим законодательством РФ и обычаями делового оборота. </w:t>
      </w:r>
    </w:p>
    <w:p w:rsidR="00F3457D" w:rsidRPr="00A0074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074D">
        <w:rPr>
          <w:rFonts w:ascii="Times New Roman" w:hAnsi="Times New Roman"/>
          <w:color w:val="000000"/>
          <w:sz w:val="24"/>
          <w:szCs w:val="24"/>
        </w:rPr>
        <w:t xml:space="preserve">Разногласия, возникающие при исполнении условий настоящего Договора, стороны разрешают путем двусторонних переговоров, а в случае </w:t>
      </w:r>
      <w:proofErr w:type="spellStart"/>
      <w:r w:rsidRPr="00A0074D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A0074D">
        <w:rPr>
          <w:rFonts w:ascii="Times New Roman" w:hAnsi="Times New Roman"/>
          <w:color w:val="000000"/>
          <w:sz w:val="24"/>
          <w:szCs w:val="24"/>
        </w:rPr>
        <w:t xml:space="preserve"> согласия в переговорном процессе передают возникший спор на рассмотрение суда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действующим законодательством РФ.</w:t>
      </w:r>
    </w:p>
    <w:p w:rsidR="00F3457D" w:rsidRPr="00C610D7" w:rsidRDefault="00F3457D" w:rsidP="00F3457D">
      <w:pPr>
        <w:spacing w:after="0" w:line="240" w:lineRule="auto"/>
        <w:ind w:right="13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Срок действия договора</w:t>
      </w:r>
    </w:p>
    <w:p w:rsidR="00F3457D" w:rsidRPr="00C610D7" w:rsidRDefault="00F3457D" w:rsidP="00F3457D">
      <w:pPr>
        <w:spacing w:after="0" w:line="240" w:lineRule="auto"/>
        <w:ind w:right="13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57D" w:rsidRPr="00487836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36">
        <w:rPr>
          <w:rFonts w:ascii="Times New Roman" w:hAnsi="Times New Roman"/>
          <w:color w:val="000000"/>
          <w:sz w:val="24"/>
          <w:szCs w:val="24"/>
        </w:rPr>
        <w:lastRenderedPageBreak/>
        <w:t>Настоящий договор вступает в силу с момента подписания его полномочными представителями сторон и действует до полного выполнения сторонами своих обязательств по нему.</w:t>
      </w:r>
    </w:p>
    <w:p w:rsidR="00F3457D" w:rsidRPr="00C610D7" w:rsidRDefault="00F3457D" w:rsidP="00F3457D">
      <w:pPr>
        <w:pStyle w:val="a3"/>
        <w:ind w:right="139"/>
        <w:jc w:val="center"/>
        <w:rPr>
          <w:color w:val="000000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0167">
        <w:rPr>
          <w:rFonts w:ascii="Times New Roman" w:hAnsi="Times New Roman"/>
          <w:b/>
          <w:color w:val="000000"/>
          <w:sz w:val="24"/>
          <w:szCs w:val="24"/>
        </w:rPr>
        <w:t>Разрешение споров</w:t>
      </w:r>
    </w:p>
    <w:p w:rsidR="00F3457D" w:rsidRPr="00C610D7" w:rsidRDefault="00F3457D" w:rsidP="00F3457D">
      <w:pPr>
        <w:pStyle w:val="a3"/>
        <w:ind w:right="139"/>
        <w:rPr>
          <w:color w:val="000000"/>
        </w:rPr>
      </w:pPr>
    </w:p>
    <w:p w:rsidR="00F3457D" w:rsidRPr="00D54A2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4A2D">
        <w:rPr>
          <w:rFonts w:ascii="Times New Roman" w:hAnsi="Times New Roman"/>
          <w:color w:val="000000"/>
          <w:sz w:val="24"/>
          <w:szCs w:val="24"/>
        </w:rPr>
        <w:t>Отношения  сторон</w:t>
      </w:r>
      <w:proofErr w:type="gramEnd"/>
      <w:r w:rsidRPr="00D54A2D">
        <w:rPr>
          <w:rFonts w:ascii="Times New Roman" w:hAnsi="Times New Roman"/>
          <w:color w:val="000000"/>
          <w:sz w:val="24"/>
          <w:szCs w:val="24"/>
        </w:rPr>
        <w:t>,  не  урегулированные  настоящим  договором, регламентируются действующим законодательством Российской Федерации.</w:t>
      </w:r>
    </w:p>
    <w:p w:rsidR="00F3457D" w:rsidRPr="00D54A2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54A2D">
        <w:rPr>
          <w:rFonts w:ascii="Times New Roman" w:hAnsi="Times New Roman"/>
          <w:color w:val="000000"/>
          <w:sz w:val="24"/>
          <w:szCs w:val="24"/>
        </w:rPr>
        <w:t>Изменения  и</w:t>
      </w:r>
      <w:proofErr w:type="gramEnd"/>
      <w:r w:rsidRPr="00D54A2D">
        <w:rPr>
          <w:rFonts w:ascii="Times New Roman" w:hAnsi="Times New Roman"/>
          <w:color w:val="000000"/>
          <w:sz w:val="24"/>
          <w:szCs w:val="24"/>
        </w:rPr>
        <w:t xml:space="preserve">  дополнения  к  настоящему   договору   считаются действительными,  если  они  совершены  в  письменной  форме,   подписаны сторонами.</w:t>
      </w:r>
    </w:p>
    <w:p w:rsidR="00F3457D" w:rsidRPr="00D54A2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Документация, подписанная полномочными представителями сторон и относящаяся по содержанию к настоящему Договору, в том числе переданная сторонами с использованием телеграфной, телефонной, факсимильной либо электронной связи, обладает юридической силой и является неотъемлемой частью настоящего Договора.</w:t>
      </w:r>
    </w:p>
    <w:p w:rsidR="00F3457D" w:rsidRPr="00D54A2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С момента передачи имущества Покупатель несет риск случайной гибели или случайного повреждения имущества.</w:t>
      </w:r>
    </w:p>
    <w:p w:rsidR="00F3457D" w:rsidRDefault="00F3457D" w:rsidP="00F3457D">
      <w:pPr>
        <w:pStyle w:val="a6"/>
        <w:numPr>
          <w:ilvl w:val="1"/>
          <w:numId w:val="1"/>
        </w:numPr>
        <w:tabs>
          <w:tab w:val="clear" w:pos="1410"/>
        </w:tabs>
        <w:spacing w:after="0" w:line="240" w:lineRule="auto"/>
        <w:ind w:left="0" w:right="13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54A2D">
        <w:rPr>
          <w:rFonts w:ascii="Times New Roman" w:hAnsi="Times New Roman"/>
          <w:color w:val="000000"/>
          <w:sz w:val="24"/>
          <w:szCs w:val="24"/>
        </w:rPr>
        <w:t>Настоящий Договор составлен в трех экземплярах, обладающих равной юридической силой.</w:t>
      </w:r>
    </w:p>
    <w:p w:rsidR="00F3457D" w:rsidRPr="00C610D7" w:rsidRDefault="00F3457D" w:rsidP="00F3457D">
      <w:pPr>
        <w:pStyle w:val="a6"/>
        <w:spacing w:after="0" w:line="240" w:lineRule="auto"/>
        <w:ind w:right="13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457D" w:rsidRPr="003E0167" w:rsidRDefault="00F3457D" w:rsidP="00F3457D">
      <w:pPr>
        <w:pStyle w:val="a6"/>
        <w:numPr>
          <w:ilvl w:val="0"/>
          <w:numId w:val="1"/>
        </w:numPr>
        <w:spacing w:after="0" w:line="240" w:lineRule="auto"/>
        <w:ind w:left="0" w:right="139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E0167">
        <w:rPr>
          <w:rFonts w:ascii="Times New Roman" w:hAnsi="Times New Roman"/>
          <w:b/>
          <w:color w:val="000000"/>
          <w:sz w:val="24"/>
          <w:szCs w:val="24"/>
        </w:rPr>
        <w:t>Адреса и реквизиты сторон</w:t>
      </w:r>
    </w:p>
    <w:p w:rsidR="00F3457D" w:rsidRPr="00C610D7" w:rsidRDefault="00F3457D" w:rsidP="00F3457D">
      <w:pPr>
        <w:pStyle w:val="a3"/>
        <w:ind w:right="139"/>
        <w:jc w:val="center"/>
        <w:rPr>
          <w:color w:val="000000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916"/>
      </w:tblGrid>
      <w:tr w:rsidR="00F3457D" w:rsidRPr="00F466CC" w:rsidTr="00B8556D">
        <w:trPr>
          <w:trHeight w:val="760"/>
          <w:jc w:val="center"/>
        </w:trPr>
        <w:tc>
          <w:tcPr>
            <w:tcW w:w="5040" w:type="dxa"/>
          </w:tcPr>
          <w:p w:rsidR="00F3457D" w:rsidRPr="00387DC0" w:rsidRDefault="00F3457D" w:rsidP="00B8556D">
            <w:pPr>
              <w:spacing w:after="0" w:line="240" w:lineRule="auto"/>
              <w:ind w:right="13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:rsidR="00F3457D" w:rsidRPr="00387DC0" w:rsidRDefault="00F3457D" w:rsidP="00B8556D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16" w:type="dxa"/>
          </w:tcPr>
          <w:p w:rsidR="00F3457D" w:rsidRDefault="00F3457D" w:rsidP="00B8556D">
            <w:pPr>
              <w:pStyle w:val="3"/>
              <w:spacing w:after="0" w:line="240" w:lineRule="auto"/>
              <w:ind w:right="1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7D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F3457D" w:rsidRPr="00387DC0" w:rsidRDefault="00F3457D" w:rsidP="00B8556D">
            <w:pPr>
              <w:pStyle w:val="3"/>
              <w:spacing w:after="0" w:line="240" w:lineRule="auto"/>
              <w:ind w:right="13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3457D" w:rsidRPr="00E9529C" w:rsidRDefault="00F3457D" w:rsidP="00F3457D">
      <w:pPr>
        <w:pStyle w:val="a3"/>
        <w:ind w:right="139"/>
        <w:jc w:val="center"/>
        <w:rPr>
          <w:b/>
          <w:bCs/>
          <w:color w:val="000000"/>
        </w:rPr>
      </w:pPr>
    </w:p>
    <w:p w:rsidR="00D63602" w:rsidRDefault="00D63602">
      <w:bookmarkStart w:id="0" w:name="_GoBack"/>
      <w:bookmarkEnd w:id="0"/>
    </w:p>
    <w:sectPr w:rsidR="00D6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29C"/>
    <w:multiLevelType w:val="multilevel"/>
    <w:tmpl w:val="11AA0C8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0E"/>
    <w:rsid w:val="00897B0E"/>
    <w:rsid w:val="00D63602"/>
    <w:rsid w:val="00F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9D35C-B85A-4956-B89F-06A85C70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3457D"/>
    <w:pPr>
      <w:spacing w:after="0" w:line="240" w:lineRule="auto"/>
      <w:ind w:right="-57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457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uiPriority w:val="99"/>
    <w:locked/>
    <w:rsid w:val="00F3457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F3457D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Theme="minorHAnsi" w:hAnsi="Times New Roman" w:cstheme="minorBidi"/>
      <w:lang w:eastAsia="en-US"/>
    </w:rPr>
  </w:style>
  <w:style w:type="paragraph" w:styleId="a6">
    <w:name w:val="Body Text"/>
    <w:basedOn w:val="a"/>
    <w:link w:val="a7"/>
    <w:uiPriority w:val="99"/>
    <w:unhideWhenUsed/>
    <w:rsid w:val="00F3457D"/>
    <w:pPr>
      <w:spacing w:after="120"/>
    </w:pPr>
    <w:rPr>
      <w:rFonts w:ascii="Calibri" w:hAnsi="Calibri"/>
    </w:rPr>
  </w:style>
  <w:style w:type="character" w:customStyle="1" w:styleId="a7">
    <w:name w:val="Основной текст Знак"/>
    <w:basedOn w:val="a0"/>
    <w:link w:val="a6"/>
    <w:uiPriority w:val="99"/>
    <w:rsid w:val="00F3457D"/>
    <w:rPr>
      <w:rFonts w:ascii="Calibri" w:eastAsiaTheme="minorEastAsia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F3457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457D"/>
    <w:rPr>
      <w:rFonts w:ascii="Calibri" w:eastAsiaTheme="minorEastAsia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5341</Characters>
  <Application>Microsoft Office Word</Application>
  <DocSecurity>0</DocSecurity>
  <Lines>44</Lines>
  <Paragraphs>12</Paragraphs>
  <ScaleCrop>false</ScaleCrop>
  <Company>Microsoft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2018-05-03T05:29:00Z</dcterms:created>
  <dcterms:modified xsi:type="dcterms:W3CDTF">2018-05-03T05:29:00Z</dcterms:modified>
</cp:coreProperties>
</file>