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B" w:rsidRPr="001318F9" w:rsidRDefault="0005136B" w:rsidP="004F01CD">
      <w:pPr>
        <w:pStyle w:val="ConsTitle"/>
        <w:widowControl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18F9">
        <w:rPr>
          <w:rFonts w:ascii="Times New Roman" w:hAnsi="Times New Roman" w:cs="Times New Roman"/>
          <w:sz w:val="20"/>
          <w:szCs w:val="20"/>
        </w:rPr>
        <w:t>ДОГОВОР КУПЛИ-ПРОДАЖИ</w:t>
      </w:r>
    </w:p>
    <w:p w:rsidR="0005136B" w:rsidRPr="001318F9" w:rsidRDefault="0005136B" w:rsidP="004F01CD">
      <w:pPr>
        <w:pStyle w:val="ConsTitle"/>
        <w:widowControl/>
        <w:spacing w:line="276" w:lineRule="auto"/>
        <w:ind w:right="-1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163D0" w:rsidRPr="001318F9" w:rsidRDefault="006163D0" w:rsidP="004F01CD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  <w:t>г. Краснодар                                                                                                «____» __________________ 2018 г.</w:t>
      </w:r>
    </w:p>
    <w:p w:rsidR="006163D0" w:rsidRPr="001318F9" w:rsidRDefault="006163D0" w:rsidP="004F01CD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0"/>
          <w:szCs w:val="20"/>
          <w:lang w:val="ru-RU" w:eastAsia="ru-RU"/>
        </w:rPr>
      </w:pPr>
    </w:p>
    <w:p w:rsidR="00D87D5F" w:rsidRPr="001318F9" w:rsidRDefault="006163D0" w:rsidP="004F01CD">
      <w:pPr>
        <w:pStyle w:val="1"/>
        <w:shd w:val="clear" w:color="auto" w:fill="FFFFFF"/>
        <w:spacing w:line="276" w:lineRule="auto"/>
        <w:ind w:right="-1" w:firstLine="567"/>
        <w:jc w:val="both"/>
      </w:pPr>
      <w:r w:rsidRPr="001318F9">
        <w:rPr>
          <w:lang w:eastAsia="en-US"/>
        </w:rPr>
        <w:t xml:space="preserve">Финансовый управляющий ИП Финько Александра Викторовича, 18.08.1957 г. рождения, место рождения: ст. Выселки Выселковского района Краснодарского края (ОГРН 314236228200042, ИНН 232800103814, СНИЛС 011-403-165-71), зарегистрированного по адресу: 353100, Краснодарский край, ст. Выселки, ул. Широкая, д. 213, проживающего по адресу: 353100, Краснодарский край, ст. Выселки, ул. Северная, д. 35, Савенчук Сергей Анатольевич </w:t>
      </w:r>
      <w:r w:rsidRPr="001318F9">
        <w:rPr>
          <w:noProof/>
          <w:lang w:eastAsia="en-US"/>
        </w:rPr>
        <w:t xml:space="preserve">(ИНН 231100523522), член Некоммерческого партнерства Саморегулируемой организации арбитражных управляющих (НП СОАУ) «Меркурий» (127018, г. Москва, ул. 2-я Ямская д. 2, оф. 201), действующий на основании решения </w:t>
      </w:r>
      <w:r w:rsidRPr="001318F9">
        <w:rPr>
          <w:lang w:eastAsia="en-US"/>
        </w:rPr>
        <w:t>арбитражного суда Краснодарского края №А32-26353/2016-15/36-БФ от 17.05.2017</w:t>
      </w:r>
      <w:r w:rsidR="0005136B" w:rsidRPr="001318F9">
        <w:t xml:space="preserve"> г., именуемый далее «ПРОДАВЕЦ» с одной стороны, и </w:t>
      </w:r>
      <w:r w:rsidR="00D87D5F" w:rsidRPr="001318F9">
        <w:t>___________________</w:t>
      </w:r>
      <w:r w:rsidR="004F01CD">
        <w:t>____________________________</w:t>
      </w:r>
      <w:r w:rsidR="00D87D5F" w:rsidRPr="001318F9">
        <w:t>_______</w:t>
      </w:r>
    </w:p>
    <w:p w:rsidR="00D87D5F" w:rsidRPr="001318F9" w:rsidRDefault="00D87D5F" w:rsidP="004F01CD">
      <w:pPr>
        <w:pStyle w:val="1"/>
        <w:shd w:val="clear" w:color="auto" w:fill="FFFFFF"/>
        <w:spacing w:line="276" w:lineRule="auto"/>
        <w:ind w:right="-1"/>
        <w:jc w:val="both"/>
      </w:pPr>
      <w:r w:rsidRPr="001318F9">
        <w:t>______________________________________________ (ФИО, наименование), действующий на основании ____________________________________________________________________________________</w:t>
      </w:r>
      <w:r w:rsidR="004F01CD">
        <w:t>_________</w:t>
      </w:r>
      <w:r w:rsidRPr="001318F9">
        <w:t>______</w:t>
      </w:r>
    </w:p>
    <w:p w:rsidR="00D87D5F" w:rsidRPr="001318F9" w:rsidRDefault="00D87D5F" w:rsidP="004F01CD">
      <w:pPr>
        <w:widowControl w:val="0"/>
        <w:shd w:val="clear" w:color="auto" w:fill="FFFFFF"/>
        <w:spacing w:line="276" w:lineRule="auto"/>
        <w:ind w:right="-1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t>_________________________________________________________________________________________</w:t>
      </w:r>
      <w:r w:rsidR="004F01CD">
        <w:rPr>
          <w:rFonts w:eastAsia="ヒラギノ角ゴ Pro W3"/>
          <w:color w:val="000000"/>
          <w:sz w:val="20"/>
          <w:szCs w:val="20"/>
          <w:lang w:val="ru-RU" w:eastAsia="ru-RU"/>
        </w:rPr>
        <w:t>____</w:t>
      </w: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t>, адрес местонахождения: ____________________________________________________________________</w:t>
      </w:r>
      <w:r w:rsidR="004F01CD">
        <w:rPr>
          <w:rFonts w:eastAsia="ヒラギノ角ゴ Pro W3"/>
          <w:color w:val="000000"/>
          <w:sz w:val="20"/>
          <w:szCs w:val="20"/>
          <w:lang w:val="ru-RU" w:eastAsia="ru-RU"/>
        </w:rPr>
        <w:t>_______________</w:t>
      </w:r>
    </w:p>
    <w:p w:rsidR="0005136B" w:rsidRPr="001318F9" w:rsidRDefault="00D87D5F" w:rsidP="004F01CD">
      <w:pPr>
        <w:pStyle w:val="ConsNonformat"/>
        <w:widowControl/>
        <w:spacing w:line="276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1318F9">
        <w:rPr>
          <w:rFonts w:ascii="Times New Roman" w:hAnsi="Times New Roman" w:cs="Times New Roman"/>
          <w:lang w:eastAsia="en-US"/>
        </w:rPr>
        <w:t>_________________________________________________________________________________________</w:t>
      </w:r>
      <w:r w:rsidR="004F01CD">
        <w:rPr>
          <w:rFonts w:ascii="Times New Roman" w:hAnsi="Times New Roman" w:cs="Times New Roman"/>
          <w:lang w:eastAsia="en-US"/>
        </w:rPr>
        <w:t>_________</w:t>
      </w:r>
      <w:r w:rsidRPr="001318F9">
        <w:rPr>
          <w:rFonts w:ascii="Times New Roman" w:hAnsi="Times New Roman" w:cs="Times New Roman"/>
          <w:lang w:eastAsia="en-US"/>
        </w:rPr>
        <w:t xml:space="preserve">, </w:t>
      </w:r>
      <w:r w:rsidRPr="001318F9">
        <w:rPr>
          <w:rFonts w:ascii="Times New Roman" w:hAnsi="Times New Roman" w:cs="Times New Roman"/>
          <w:spacing w:val="1"/>
          <w:lang w:eastAsia="en-US"/>
        </w:rPr>
        <w:t>именуемый далее</w:t>
      </w:r>
      <w:r w:rsidR="0005136B" w:rsidRPr="001318F9">
        <w:rPr>
          <w:rFonts w:ascii="Times New Roman" w:hAnsi="Times New Roman" w:cs="Times New Roman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:rsidR="0005136B" w:rsidRPr="001318F9" w:rsidRDefault="0005136B" w:rsidP="004F01CD">
      <w:pPr>
        <w:pStyle w:val="ConsNonformat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5136B" w:rsidRPr="001318F9" w:rsidRDefault="0005136B" w:rsidP="004F01CD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1318F9">
        <w:rPr>
          <w:rFonts w:ascii="Times New Roman" w:hAnsi="Times New Roman" w:cs="Times New Roman"/>
          <w:b/>
        </w:rPr>
        <w:t>Предмет договора</w:t>
      </w:r>
    </w:p>
    <w:p w:rsidR="0005136B" w:rsidRPr="001318F9" w:rsidRDefault="0005136B" w:rsidP="004F01CD">
      <w:pPr>
        <w:pStyle w:val="ConsNormal"/>
        <w:widowControl/>
        <w:spacing w:line="276" w:lineRule="auto"/>
        <w:ind w:right="-1" w:firstLine="567"/>
        <w:rPr>
          <w:rFonts w:ascii="Times New Roman" w:hAnsi="Times New Roman" w:cs="Times New Roman"/>
          <w:b/>
        </w:rPr>
      </w:pPr>
    </w:p>
    <w:p w:rsidR="00D87D5F" w:rsidRPr="001318F9" w:rsidRDefault="00D87D5F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 xml:space="preserve">1.1. Настоящий договор заключается на основании Протокола о результатах открытых электронных торгов по продаже имущества Продавца от ___________ 2018 г., состоявшихся _____________ 2018 г. на электронной площадке АО Российский аукционный дом (РАД, АО) (код торгов _____________) в процедуре реализации имущества гражданина по делу </w:t>
      </w:r>
      <w:r w:rsidRPr="001318F9">
        <w:rPr>
          <w:rFonts w:eastAsia="Calibri"/>
          <w:bCs/>
          <w:sz w:val="20"/>
          <w:szCs w:val="20"/>
          <w:lang w:val="ru-RU"/>
        </w:rPr>
        <w:t xml:space="preserve">№А32-26353/2016-15/36-БФ, </w:t>
      </w:r>
      <w:r w:rsidRPr="001318F9">
        <w:rPr>
          <w:sz w:val="20"/>
          <w:szCs w:val="20"/>
          <w:lang w:val="ru-RU" w:eastAsia="ru-RU"/>
        </w:rPr>
        <w:t>согласно ст. ст. 110, 111, 139 ФЗ «О несостоятельности (банкротстве)».</w:t>
      </w:r>
    </w:p>
    <w:p w:rsidR="00D87D5F" w:rsidRPr="001318F9" w:rsidRDefault="00D87D5F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  <w:r w:rsidRPr="001318F9">
        <w:rPr>
          <w:sz w:val="20"/>
          <w:szCs w:val="20"/>
          <w:lang w:val="ru-RU"/>
        </w:rPr>
        <w:t xml:space="preserve">гараж, площадь 46,9 кв.м, </w:t>
      </w:r>
      <w:r w:rsidRPr="001318F9">
        <w:rPr>
          <w:rFonts w:eastAsia="Arial"/>
          <w:bCs/>
          <w:sz w:val="20"/>
          <w:szCs w:val="20"/>
          <w:lang w:val="ru-RU" w:eastAsia="ar-SA"/>
        </w:rPr>
        <w:t>назначение нежилое,</w:t>
      </w:r>
      <w:r w:rsidRPr="001318F9">
        <w:rPr>
          <w:sz w:val="20"/>
          <w:szCs w:val="20"/>
          <w:lang w:val="ru-RU"/>
        </w:rPr>
        <w:t xml:space="preserve"> кадастровый №23:05:0602002:1149; гараж, площадь 45,7 кв.м, </w:t>
      </w:r>
      <w:r w:rsidRPr="001318F9">
        <w:rPr>
          <w:rFonts w:eastAsia="Arial"/>
          <w:bCs/>
          <w:sz w:val="20"/>
          <w:szCs w:val="20"/>
          <w:lang w:val="ru-RU" w:eastAsia="ar-SA"/>
        </w:rPr>
        <w:t>назначение нежилое,</w:t>
      </w:r>
      <w:r w:rsidRPr="001318F9">
        <w:rPr>
          <w:sz w:val="20"/>
          <w:szCs w:val="20"/>
          <w:lang w:val="ru-RU"/>
        </w:rPr>
        <w:t xml:space="preserve"> кадастровый №23:05:0602002:1151; гараж, </w:t>
      </w:r>
      <w:r w:rsidRPr="001318F9">
        <w:rPr>
          <w:rFonts w:eastAsia="Arial"/>
          <w:bCs/>
          <w:sz w:val="20"/>
          <w:szCs w:val="20"/>
          <w:lang w:val="ru-RU" w:eastAsia="ar-SA"/>
        </w:rPr>
        <w:t xml:space="preserve">назначение нежилое, </w:t>
      </w:r>
      <w:r w:rsidRPr="001318F9">
        <w:rPr>
          <w:sz w:val="20"/>
          <w:szCs w:val="20"/>
          <w:lang w:val="ru-RU"/>
        </w:rPr>
        <w:t xml:space="preserve">площадь 47,3 кв.м, кадастровый №23:05:0602002:1152, кухня, площадь 44,2 кв.м, </w:t>
      </w:r>
      <w:r w:rsidRPr="001318F9">
        <w:rPr>
          <w:rFonts w:eastAsia="Arial"/>
          <w:bCs/>
          <w:sz w:val="20"/>
          <w:szCs w:val="20"/>
          <w:lang w:val="ru-RU" w:eastAsia="ar-SA"/>
        </w:rPr>
        <w:t>назначение нежилое,</w:t>
      </w:r>
      <w:r w:rsidRPr="001318F9">
        <w:rPr>
          <w:sz w:val="20"/>
          <w:szCs w:val="20"/>
          <w:lang w:val="ru-RU"/>
        </w:rPr>
        <w:t xml:space="preserve"> кадастровый №23:05:0602002:1150, право аренды земельного участка, площадь 1584, кадастровый №23:05:0602002:30. Имущество расположено по адресу: Краснодарский край, ст. Выселки, ул. Северная, д. 35</w:t>
      </w:r>
      <w:r w:rsidRPr="001318F9">
        <w:rPr>
          <w:sz w:val="20"/>
          <w:szCs w:val="20"/>
          <w:lang w:val="ru-RU" w:eastAsia="ru-RU"/>
        </w:rPr>
        <w:t>.</w:t>
      </w:r>
    </w:p>
    <w:p w:rsidR="00D87D5F" w:rsidRPr="001318F9" w:rsidRDefault="00D87D5F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 xml:space="preserve">1.3. Указанное Имущество принадлежит Продавцу на праве собственности. </w:t>
      </w:r>
    </w:p>
    <w:p w:rsidR="00D87D5F" w:rsidRPr="001318F9" w:rsidRDefault="00D87D5F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>1.5. Протокол о результатах электронных торгов по продаже имущества Продавца от __________2018 г. является неотъемлемой частью настоящего Договора.</w:t>
      </w:r>
    </w:p>
    <w:p w:rsidR="0005136B" w:rsidRPr="001318F9" w:rsidRDefault="0005136B" w:rsidP="004F01CD">
      <w:pPr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05136B" w:rsidRPr="001318F9" w:rsidRDefault="0005136B" w:rsidP="004F01CD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</w:rPr>
      </w:pPr>
      <w:r w:rsidRPr="001318F9">
        <w:rPr>
          <w:rFonts w:ascii="Times New Roman" w:hAnsi="Times New Roman" w:cs="Times New Roman"/>
          <w:b/>
        </w:rPr>
        <w:t>Права и обязанности сторон</w:t>
      </w:r>
    </w:p>
    <w:p w:rsidR="0005136B" w:rsidRPr="001318F9" w:rsidRDefault="0005136B" w:rsidP="004F01CD">
      <w:pPr>
        <w:autoSpaceDE w:val="0"/>
        <w:spacing w:line="276" w:lineRule="auto"/>
        <w:ind w:right="-1" w:firstLine="567"/>
        <w:jc w:val="both"/>
        <w:rPr>
          <w:sz w:val="20"/>
          <w:szCs w:val="20"/>
          <w:lang w:val="ru-RU"/>
        </w:rPr>
      </w:pP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 xml:space="preserve">2.1. Общая стоимость Имущества составляет ______________________________________________ (__________________________________________________________________________________) рублей.   </w:t>
      </w:r>
    </w:p>
    <w:p w:rsidR="0053283B" w:rsidRPr="001318F9" w:rsidRDefault="0053283B" w:rsidP="004F01CD">
      <w:pPr>
        <w:widowControl w:val="0"/>
        <w:spacing w:line="276" w:lineRule="auto"/>
        <w:ind w:right="-1" w:firstLine="567"/>
        <w:jc w:val="both"/>
        <w:rPr>
          <w:snapToGrid w:val="0"/>
          <w:sz w:val="20"/>
          <w:szCs w:val="20"/>
          <w:lang w:val="ru-RU" w:eastAsia="ru-RU"/>
        </w:rPr>
      </w:pPr>
      <w:r w:rsidRPr="001318F9">
        <w:rPr>
          <w:snapToGrid w:val="0"/>
          <w:sz w:val="20"/>
          <w:szCs w:val="20"/>
          <w:lang w:val="ru-RU" w:eastAsia="ru-RU"/>
        </w:rPr>
        <w:t xml:space="preserve">2.2. С момента заключения настоящего договора, сумма задатка, перечисленная Покупателем на расчетный счет Организатора торгов, засчитывается в счет цены договора и сохраняет свою функцию – обеспечения исполнения обязательств по оплате имущества.   За вычетом суммы задатка в размере ________________________ рублей ____ копеек, внесенного при подаче заявки на участие в торгах на расчетный счет Организатора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______________________________ (________________________________________________________________________________) рублей на расчетный счет Продавца.  </w:t>
      </w:r>
    </w:p>
    <w:p w:rsidR="001318F9" w:rsidRPr="001318F9" w:rsidRDefault="0053283B" w:rsidP="004F01CD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1318F9">
        <w:t xml:space="preserve">2.3. Фактом оплаты Имущества является поступление денежных средств на расчетный счет р/с: </w:t>
      </w:r>
    </w:p>
    <w:p w:rsidR="001318F9" w:rsidRPr="001318F9" w:rsidRDefault="001318F9" w:rsidP="004F01CD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</w:pPr>
      <w:r w:rsidRPr="001318F9">
        <w:t>Получатель: Савенчук Сергей Анатольевич</w:t>
      </w:r>
    </w:p>
    <w:p w:rsidR="001318F9" w:rsidRPr="001318F9" w:rsidRDefault="001318F9" w:rsidP="004F01C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t>Банк: Краснодарское отделение №8619 ПАО Сбербанк, г. Краснодар</w:t>
      </w:r>
    </w:p>
    <w:p w:rsidR="001318F9" w:rsidRPr="001318F9" w:rsidRDefault="001318F9" w:rsidP="004F01C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t>Сч. 40817810730000253805</w:t>
      </w:r>
    </w:p>
    <w:p w:rsidR="001318F9" w:rsidRPr="001318F9" w:rsidRDefault="001318F9" w:rsidP="004F01C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t>БИК 040349602</w:t>
      </w:r>
    </w:p>
    <w:p w:rsidR="001318F9" w:rsidRPr="001318F9" w:rsidRDefault="001318F9" w:rsidP="004F01C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lastRenderedPageBreak/>
        <w:t>Корр/сч 30101810100000000602</w:t>
      </w:r>
    </w:p>
    <w:p w:rsidR="001318F9" w:rsidRPr="001318F9" w:rsidRDefault="001318F9" w:rsidP="004F01C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t>ИНН 7707083893</w:t>
      </w:r>
    </w:p>
    <w:p w:rsidR="001318F9" w:rsidRPr="001318F9" w:rsidRDefault="001318F9" w:rsidP="004F01CD">
      <w:pPr>
        <w:widowControl w:val="0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1318F9">
        <w:rPr>
          <w:rFonts w:eastAsia="ヒラギノ角ゴ Pro W3"/>
          <w:color w:val="000000"/>
          <w:sz w:val="20"/>
          <w:szCs w:val="20"/>
          <w:lang w:val="ru-RU" w:eastAsia="ru-RU"/>
        </w:rPr>
        <w:t>КПП 231043001</w:t>
      </w:r>
    </w:p>
    <w:p w:rsidR="0053283B" w:rsidRPr="001318F9" w:rsidRDefault="001318F9" w:rsidP="004F01CD">
      <w:pPr>
        <w:spacing w:line="276" w:lineRule="auto"/>
        <w:ind w:right="-1" w:firstLine="567"/>
        <w:jc w:val="both"/>
        <w:rPr>
          <w:b/>
          <w:sz w:val="20"/>
          <w:szCs w:val="20"/>
          <w:lang w:val="ru-RU"/>
        </w:rPr>
      </w:pPr>
      <w:r w:rsidRPr="001318F9">
        <w:rPr>
          <w:sz w:val="20"/>
          <w:szCs w:val="20"/>
          <w:lang w:val="ru-RU"/>
        </w:rPr>
        <w:t xml:space="preserve">№ карты </w:t>
      </w:r>
      <w:r w:rsidRPr="001318F9">
        <w:rPr>
          <w:b/>
          <w:sz w:val="20"/>
          <w:szCs w:val="20"/>
          <w:lang w:val="ru-RU"/>
        </w:rPr>
        <w:t xml:space="preserve">5469 3000 1112 5298. </w:t>
      </w:r>
      <w:r w:rsidRPr="001318F9">
        <w:rPr>
          <w:rFonts w:eastAsia="Arial"/>
          <w:bCs/>
          <w:sz w:val="20"/>
          <w:szCs w:val="20"/>
          <w:lang w:val="ru-RU" w:eastAsia="ar-SA"/>
        </w:rPr>
        <w:t>Назначение платежа: Оплата по договору купли-продажи за имущество Финько Александра Викторовича.</w:t>
      </w:r>
    </w:p>
    <w:p w:rsidR="001318F9" w:rsidRPr="001318F9" w:rsidRDefault="001318F9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</w:p>
    <w:p w:rsidR="0053283B" w:rsidRPr="001318F9" w:rsidRDefault="0053283B" w:rsidP="004F01CD">
      <w:pPr>
        <w:spacing w:line="276" w:lineRule="auto"/>
        <w:ind w:right="-1" w:firstLine="567"/>
        <w:jc w:val="center"/>
        <w:rPr>
          <w:sz w:val="20"/>
          <w:szCs w:val="20"/>
          <w:lang w:val="ru-RU" w:eastAsia="ru-RU"/>
        </w:rPr>
      </w:pPr>
      <w:r w:rsidRPr="001318F9">
        <w:rPr>
          <w:b/>
          <w:sz w:val="20"/>
          <w:szCs w:val="20"/>
          <w:lang w:val="ru-RU" w:eastAsia="ru-RU"/>
        </w:rPr>
        <w:t>3. Передача Имущества и обязанности сторон</w:t>
      </w:r>
      <w:r w:rsidRPr="001318F9">
        <w:rPr>
          <w:sz w:val="20"/>
          <w:szCs w:val="20"/>
          <w:lang w:val="ru-RU" w:eastAsia="ru-RU"/>
        </w:rPr>
        <w:t>.</w:t>
      </w: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 xml:space="preserve">3.2. Принятое Покупателем Имущество возврату не подлежит. </w:t>
      </w: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ab/>
      </w:r>
    </w:p>
    <w:p w:rsidR="0053283B" w:rsidRPr="001318F9" w:rsidRDefault="0053283B" w:rsidP="004F01CD">
      <w:pPr>
        <w:spacing w:line="276" w:lineRule="auto"/>
        <w:ind w:right="-1" w:firstLine="567"/>
        <w:rPr>
          <w:b/>
          <w:sz w:val="20"/>
          <w:szCs w:val="20"/>
          <w:lang w:val="ru-RU" w:eastAsia="ru-RU"/>
        </w:rPr>
      </w:pPr>
      <w:r w:rsidRPr="001318F9">
        <w:rPr>
          <w:b/>
          <w:sz w:val="20"/>
          <w:szCs w:val="20"/>
          <w:lang w:val="ru-RU" w:eastAsia="ru-RU"/>
        </w:rPr>
        <w:t xml:space="preserve">                                                  4. Возникновение права собственности</w:t>
      </w: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Все расходы по государственной регистрации права собственности несет Покупатель. </w:t>
      </w:r>
    </w:p>
    <w:p w:rsidR="0053283B" w:rsidRPr="001318F9" w:rsidRDefault="0053283B" w:rsidP="004F01CD">
      <w:pPr>
        <w:spacing w:line="276" w:lineRule="auto"/>
        <w:ind w:right="-1" w:firstLine="567"/>
        <w:rPr>
          <w:sz w:val="20"/>
          <w:szCs w:val="20"/>
          <w:lang w:val="ru-RU" w:eastAsia="ru-RU"/>
        </w:rPr>
      </w:pPr>
    </w:p>
    <w:p w:rsidR="0053283B" w:rsidRPr="001318F9" w:rsidRDefault="0053283B" w:rsidP="004F01CD">
      <w:pPr>
        <w:spacing w:line="276" w:lineRule="auto"/>
        <w:ind w:right="-1" w:firstLine="567"/>
        <w:rPr>
          <w:b/>
          <w:sz w:val="20"/>
          <w:szCs w:val="20"/>
          <w:lang w:val="ru-RU" w:eastAsia="ru-RU"/>
        </w:rPr>
      </w:pPr>
      <w:r w:rsidRPr="001318F9">
        <w:rPr>
          <w:b/>
          <w:sz w:val="20"/>
          <w:szCs w:val="20"/>
          <w:lang w:val="ru-RU" w:eastAsia="ru-RU"/>
        </w:rPr>
        <w:t xml:space="preserve">                                                               5. Ответственность сторон</w:t>
      </w: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:rsidR="0053283B" w:rsidRPr="001318F9" w:rsidRDefault="0053283B" w:rsidP="004F01CD">
      <w:pPr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</w:p>
    <w:p w:rsidR="0053283B" w:rsidRPr="001318F9" w:rsidRDefault="0053283B" w:rsidP="004F01CD">
      <w:pPr>
        <w:spacing w:line="276" w:lineRule="auto"/>
        <w:ind w:right="-1" w:firstLine="567"/>
        <w:jc w:val="center"/>
        <w:rPr>
          <w:b/>
          <w:sz w:val="20"/>
          <w:szCs w:val="20"/>
          <w:lang w:val="ru-RU" w:eastAsia="ru-RU"/>
        </w:rPr>
      </w:pPr>
      <w:r w:rsidRPr="001318F9">
        <w:rPr>
          <w:b/>
          <w:sz w:val="20"/>
          <w:szCs w:val="20"/>
          <w:lang w:val="ru-RU" w:eastAsia="ru-RU"/>
        </w:rPr>
        <w:t>6. Прочие условия</w:t>
      </w: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53283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 w:eastAsia="ru-RU"/>
        </w:rPr>
      </w:pPr>
      <w:r w:rsidRPr="001318F9">
        <w:rPr>
          <w:sz w:val="20"/>
          <w:szCs w:val="20"/>
          <w:lang w:val="ru-RU" w:eastAsia="ru-RU"/>
        </w:rPr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05136B" w:rsidRPr="001318F9" w:rsidRDefault="0053283B" w:rsidP="004F01CD">
      <w:pPr>
        <w:spacing w:line="276" w:lineRule="auto"/>
        <w:ind w:right="-1" w:firstLine="567"/>
        <w:jc w:val="both"/>
        <w:rPr>
          <w:sz w:val="20"/>
          <w:szCs w:val="20"/>
          <w:lang w:val="ru-RU"/>
        </w:rPr>
      </w:pPr>
      <w:r w:rsidRPr="001318F9">
        <w:rPr>
          <w:sz w:val="20"/>
          <w:szCs w:val="20"/>
          <w:lang w:val="ru-RU" w:eastAsia="ru-RU"/>
        </w:rPr>
        <w:t>6.3. Настоящий Договор составлен в ____ экземплярах, имеющих одинаковую юридическую силу.</w:t>
      </w:r>
    </w:p>
    <w:p w:rsidR="0005136B" w:rsidRPr="001318F9" w:rsidRDefault="0005136B" w:rsidP="004F01CD">
      <w:pPr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</w:p>
    <w:p w:rsidR="0005136B" w:rsidRPr="001318F9" w:rsidRDefault="0053283B" w:rsidP="004F01CD">
      <w:pPr>
        <w:spacing w:line="276" w:lineRule="auto"/>
        <w:ind w:right="-1" w:firstLine="567"/>
        <w:jc w:val="center"/>
        <w:rPr>
          <w:b/>
          <w:sz w:val="20"/>
          <w:szCs w:val="20"/>
          <w:lang w:val="ru-RU"/>
        </w:rPr>
      </w:pPr>
      <w:r w:rsidRPr="001318F9">
        <w:rPr>
          <w:b/>
          <w:sz w:val="20"/>
          <w:szCs w:val="20"/>
          <w:lang w:val="ru-RU"/>
        </w:rPr>
        <w:t>7</w:t>
      </w:r>
      <w:r w:rsidR="0005136B" w:rsidRPr="001318F9">
        <w:rPr>
          <w:b/>
          <w:sz w:val="20"/>
          <w:szCs w:val="20"/>
          <w:lang w:val="ru-RU"/>
        </w:rPr>
        <w:t>. Реквизиты сторон</w:t>
      </w:r>
    </w:p>
    <w:p w:rsidR="0005136B" w:rsidRPr="001318F9" w:rsidRDefault="0005136B" w:rsidP="004F01CD">
      <w:pPr>
        <w:spacing w:line="276" w:lineRule="auto"/>
        <w:ind w:right="-1"/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05136B" w:rsidRPr="001318F9" w:rsidTr="00B15E3C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B" w:rsidRPr="001318F9" w:rsidRDefault="0005136B" w:rsidP="004F01CD">
            <w:pPr>
              <w:pStyle w:val="10"/>
              <w:spacing w:line="276" w:lineRule="auto"/>
              <w:ind w:right="-1" w:hanging="9"/>
              <w:jc w:val="center"/>
              <w:rPr>
                <w:b/>
              </w:rPr>
            </w:pPr>
            <w:r w:rsidRPr="001318F9">
              <w:rPr>
                <w:b/>
              </w:rPr>
              <w:t>ПРОДАВЕЦ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B" w:rsidRPr="001318F9" w:rsidRDefault="0005136B" w:rsidP="004F01CD">
            <w:pPr>
              <w:pStyle w:val="10"/>
              <w:spacing w:line="276" w:lineRule="auto"/>
              <w:ind w:right="-1"/>
              <w:jc w:val="center"/>
              <w:rPr>
                <w:b/>
              </w:rPr>
            </w:pPr>
            <w:r w:rsidRPr="001318F9">
              <w:rPr>
                <w:b/>
              </w:rPr>
              <w:t>ПОКУПАТЕЛЬ</w:t>
            </w:r>
          </w:p>
        </w:tc>
      </w:tr>
      <w:tr w:rsidR="0005136B" w:rsidRPr="001318F9" w:rsidTr="00B15E3C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83B" w:rsidRPr="0053283B" w:rsidRDefault="0053283B" w:rsidP="004F01CD">
            <w:pPr>
              <w:widowControl w:val="0"/>
              <w:spacing w:line="276" w:lineRule="auto"/>
              <w:ind w:right="-1" w:firstLine="567"/>
              <w:rPr>
                <w:rFonts w:eastAsia="ヒラギノ角ゴ Pro W3"/>
                <w:color w:val="000000"/>
                <w:sz w:val="20"/>
                <w:szCs w:val="20"/>
                <w:lang w:val="ru-RU"/>
              </w:rPr>
            </w:pPr>
            <w:r w:rsidRPr="0053283B">
              <w:rPr>
                <w:rFonts w:eastAsia="ヒラギノ角ゴ Pro W3"/>
                <w:color w:val="000000"/>
                <w:sz w:val="20"/>
                <w:szCs w:val="20"/>
                <w:lang w:val="ru-RU"/>
              </w:rPr>
              <w:t>353100, Краснодарский край</w:t>
            </w:r>
          </w:p>
          <w:p w:rsidR="0053283B" w:rsidRPr="0053283B" w:rsidRDefault="0053283B" w:rsidP="004F01CD">
            <w:pPr>
              <w:widowControl w:val="0"/>
              <w:spacing w:line="276" w:lineRule="auto"/>
              <w:ind w:right="-1" w:firstLine="567"/>
              <w:rPr>
                <w:rFonts w:eastAsia="ヒラギノ角ゴ Pro W3"/>
                <w:b/>
                <w:color w:val="000000"/>
                <w:sz w:val="20"/>
                <w:szCs w:val="20"/>
                <w:lang w:val="ru-RU" w:eastAsia="ru-RU"/>
              </w:rPr>
            </w:pPr>
            <w:r w:rsidRPr="0053283B">
              <w:rPr>
                <w:rFonts w:eastAsia="ヒラギノ角ゴ Pro W3"/>
                <w:color w:val="000000"/>
                <w:sz w:val="20"/>
                <w:szCs w:val="20"/>
                <w:lang w:val="ru-RU"/>
              </w:rPr>
              <w:t>ст. Выселки, ул. Северная, д. 35</w:t>
            </w:r>
          </w:p>
          <w:p w:rsidR="0053283B" w:rsidRPr="0053283B" w:rsidRDefault="0053283B" w:rsidP="004F01CD">
            <w:pPr>
              <w:widowControl w:val="0"/>
              <w:spacing w:line="276" w:lineRule="auto"/>
              <w:ind w:right="-1" w:firstLine="567"/>
              <w:rPr>
                <w:rFonts w:eastAsia="ヒラギノ角ゴ Pro W3"/>
                <w:b/>
                <w:color w:val="000000"/>
                <w:sz w:val="20"/>
                <w:szCs w:val="20"/>
                <w:lang w:val="ru-RU" w:eastAsia="ru-RU"/>
              </w:rPr>
            </w:pPr>
            <w:r w:rsidRPr="0053283B">
              <w:rPr>
                <w:rFonts w:eastAsia="ヒラギノ角ゴ Pro W3"/>
                <w:b/>
                <w:color w:val="000000"/>
                <w:sz w:val="20"/>
                <w:szCs w:val="20"/>
                <w:lang w:val="ru-RU" w:eastAsia="ru-RU"/>
              </w:rPr>
              <w:t xml:space="preserve">Финансовый управляющий </w:t>
            </w:r>
          </w:p>
          <w:p w:rsidR="0005136B" w:rsidRPr="001318F9" w:rsidRDefault="0053283B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  <w:r w:rsidRPr="001318F9">
              <w:rPr>
                <w:rFonts w:eastAsia="Times New Roman"/>
                <w:b/>
                <w:color w:val="auto"/>
                <w:lang w:eastAsia="en-US"/>
              </w:rPr>
              <w:t>Савенчук Сергей Анатольевич</w:t>
            </w: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</w:p>
          <w:p w:rsidR="00431EBC" w:rsidRPr="001318F9" w:rsidRDefault="00431EBC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rPr>
                <w:b/>
              </w:rPr>
            </w:pPr>
            <w:r w:rsidRPr="001318F9">
              <w:rPr>
                <w:b/>
              </w:rPr>
              <w:t>_________________________________</w:t>
            </w:r>
          </w:p>
          <w:p w:rsidR="0005136B" w:rsidRPr="001318F9" w:rsidRDefault="0005136B" w:rsidP="004F01CD">
            <w:pPr>
              <w:pStyle w:val="10"/>
              <w:spacing w:line="276" w:lineRule="auto"/>
              <w:ind w:right="-1"/>
              <w:jc w:val="center"/>
              <w:rPr>
                <w:i/>
              </w:rPr>
            </w:pPr>
            <w:r w:rsidRPr="001318F9">
              <w:rPr>
                <w:i/>
              </w:rPr>
              <w:t>(подпись)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jc w:val="both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53283B" w:rsidRPr="001318F9" w:rsidRDefault="0053283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53283B" w:rsidRPr="001318F9" w:rsidRDefault="0053283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53283B" w:rsidRPr="001318F9" w:rsidRDefault="0053283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53283B" w:rsidRPr="001318F9" w:rsidRDefault="0053283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53283B" w:rsidRPr="001318F9" w:rsidRDefault="0053283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53283B" w:rsidRPr="001318F9" w:rsidRDefault="0053283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53283B" w:rsidRPr="001318F9" w:rsidRDefault="0053283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jc w:val="center"/>
              <w:rPr>
                <w:b/>
              </w:rPr>
            </w:pPr>
            <w:r w:rsidRPr="001318F9">
              <w:rPr>
                <w:b/>
              </w:rPr>
              <w:t>____________________________________</w:t>
            </w: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jc w:val="center"/>
              <w:rPr>
                <w:i/>
              </w:rPr>
            </w:pPr>
            <w:r w:rsidRPr="001318F9">
              <w:rPr>
                <w:i/>
              </w:rPr>
              <w:t>(подпись)</w:t>
            </w:r>
          </w:p>
          <w:p w:rsidR="0005136B" w:rsidRPr="001318F9" w:rsidRDefault="0005136B" w:rsidP="004F01CD">
            <w:pPr>
              <w:pStyle w:val="10"/>
              <w:spacing w:line="276" w:lineRule="auto"/>
              <w:ind w:right="-1" w:firstLine="567"/>
              <w:jc w:val="both"/>
              <w:rPr>
                <w:b/>
              </w:rPr>
            </w:pPr>
          </w:p>
        </w:tc>
      </w:tr>
    </w:tbl>
    <w:p w:rsidR="0005136B" w:rsidRPr="001318F9" w:rsidRDefault="0005136B" w:rsidP="004F01CD">
      <w:pPr>
        <w:spacing w:line="276" w:lineRule="auto"/>
        <w:ind w:right="-1"/>
        <w:rPr>
          <w:sz w:val="20"/>
          <w:szCs w:val="20"/>
          <w:lang w:val="ru-RU"/>
        </w:rPr>
      </w:pPr>
    </w:p>
    <w:sectPr w:rsidR="0005136B" w:rsidRPr="001318F9" w:rsidSect="00161391">
      <w:headerReference w:type="default" r:id="rId9"/>
      <w:footerReference w:type="default" r:id="rId10"/>
      <w:pgSz w:w="11906" w:h="16838"/>
      <w:pgMar w:top="851" w:right="566" w:bottom="851" w:left="1418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FC" w:rsidRDefault="005117FC" w:rsidP="002A5CC6">
      <w:r>
        <w:separator/>
      </w:r>
    </w:p>
  </w:endnote>
  <w:endnote w:type="continuationSeparator" w:id="0">
    <w:p w:rsidR="005117FC" w:rsidRDefault="005117FC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942FC3" w:rsidRPr="00942FC3">
          <w:rPr>
            <w:noProof/>
            <w:sz w:val="16"/>
            <w:szCs w:val="16"/>
            <w:lang w:val="ru-RU"/>
          </w:rPr>
          <w:t>1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FC" w:rsidRDefault="005117FC" w:rsidP="002A5CC6">
      <w:r>
        <w:separator/>
      </w:r>
    </w:p>
  </w:footnote>
  <w:footnote w:type="continuationSeparator" w:id="0">
    <w:p w:rsidR="005117FC" w:rsidRDefault="005117FC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91" w:rsidRPr="00161391" w:rsidRDefault="00161391" w:rsidP="00161391">
    <w:pPr>
      <w:pStyle w:val="a4"/>
      <w:jc w:val="right"/>
      <w:rPr>
        <w:lang w:val="ru-RU"/>
      </w:rPr>
    </w:pPr>
    <w:r>
      <w:rPr>
        <w:lang w:val="ru-RU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3A"/>
    <w:multiLevelType w:val="hybridMultilevel"/>
    <w:tmpl w:val="D3E4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F"/>
    <w:rsid w:val="0005136B"/>
    <w:rsid w:val="00051F4F"/>
    <w:rsid w:val="001318F9"/>
    <w:rsid w:val="00161391"/>
    <w:rsid w:val="002A5CC6"/>
    <w:rsid w:val="00364452"/>
    <w:rsid w:val="00365954"/>
    <w:rsid w:val="00397626"/>
    <w:rsid w:val="00431EBC"/>
    <w:rsid w:val="004F01CD"/>
    <w:rsid w:val="005014D0"/>
    <w:rsid w:val="005117FC"/>
    <w:rsid w:val="0053283B"/>
    <w:rsid w:val="0057644C"/>
    <w:rsid w:val="006163D0"/>
    <w:rsid w:val="006207C2"/>
    <w:rsid w:val="00760E20"/>
    <w:rsid w:val="00806F1F"/>
    <w:rsid w:val="00886ECE"/>
    <w:rsid w:val="008C2FA4"/>
    <w:rsid w:val="00942FC3"/>
    <w:rsid w:val="009B12D6"/>
    <w:rsid w:val="00A81044"/>
    <w:rsid w:val="00C720E7"/>
    <w:rsid w:val="00CB72C8"/>
    <w:rsid w:val="00D07D3D"/>
    <w:rsid w:val="00D87D5F"/>
    <w:rsid w:val="00E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F2AD-F890-494A-9A6C-8A0E13B1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2017-10-12T12:43:00Z</cp:lastPrinted>
  <dcterms:created xsi:type="dcterms:W3CDTF">2018-01-18T13:42:00Z</dcterms:created>
  <dcterms:modified xsi:type="dcterms:W3CDTF">2018-01-18T13:42:00Z</dcterms:modified>
</cp:coreProperties>
</file>