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45A8C">
        <w:rPr>
          <w:sz w:val="28"/>
          <w:szCs w:val="28"/>
        </w:rPr>
        <w:t>70054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45A8C">
        <w:rPr>
          <w:rFonts w:ascii="Times New Roman" w:hAnsi="Times New Roman" w:cs="Times New Roman"/>
          <w:sz w:val="28"/>
          <w:szCs w:val="28"/>
        </w:rPr>
        <w:t>21.05.2018 10:00 - 01.07.2018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45A8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Общества с ограниченной ответственностью "Монолит"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245A8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399746, Липецкая обл., Елецкий район, село Казаки, ул. Октябрьская,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45A8C" w:rsidRDefault="00245A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245A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5A8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5A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5A8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Лот№4. Объект незавершённого строительства, пл. 5611,5кв.м, 2% готовности, адрес Липецкая обл., г.Елец, мкр.Александровский, д.27. Начальная цена- 106942,55руб.,без НДС (величина снижения начальной цены 5347,13руб.)..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5A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45A8C">
              <w:rPr>
                <w:sz w:val="28"/>
                <w:szCs w:val="28"/>
              </w:rPr>
              <w:t>21.05.2018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45A8C">
              <w:rPr>
                <w:sz w:val="28"/>
                <w:szCs w:val="28"/>
              </w:rPr>
              <w:t>01.07.2018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5A8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45A8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45A8C" w:rsidRDefault="00245A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245A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245A8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«Монолит», р/с  40702810600010001881 в  ПАО «Липецккомбанк» г.Липецк,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45A8C" w:rsidRDefault="00245A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106 942.55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45A8C" w:rsidRDefault="00245A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4: </w:t>
            </w:r>
          </w:p>
          <w:p w:rsidR="00245A8C" w:rsidRDefault="00245A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21.05.2018 в 23:45 (106 942.55 руб.) - 27.05.2018;</w:t>
            </w:r>
          </w:p>
          <w:p w:rsidR="00245A8C" w:rsidRDefault="00245A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27.05.2018 в 23:45 (101 595.42 руб.) - 03.06.2018;</w:t>
            </w:r>
          </w:p>
          <w:p w:rsidR="00245A8C" w:rsidRDefault="00245A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03.06.2018 в 23:45 (96 248.29 руб.) - 10.06.2018;</w:t>
            </w:r>
          </w:p>
          <w:p w:rsidR="00245A8C" w:rsidRDefault="00245A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10.06.2018 в 23:45 (90 901.16 руб.) - 17.06.2018;</w:t>
            </w:r>
          </w:p>
          <w:p w:rsidR="00245A8C" w:rsidRDefault="00245A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17.06.2018 в 23:45 (85 554.03 руб.) - 24.06.2018;</w:t>
            </w:r>
          </w:p>
          <w:p w:rsidR="00245A8C" w:rsidRDefault="00245A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24.06.2018 в 23:45 (80 206.90 руб.) - 01.07.2018;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45A8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п.4 ст.139 ФЗ«О несостоятельности(банкротстве)»,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5A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посредством публичного предложения подводятся по окончании соответствующего периода, при условии поступления заявок (и по окончании последнего периода  при </w:t>
            </w:r>
            <w:r>
              <w:rPr>
                <w:color w:val="auto"/>
                <w:sz w:val="28"/>
                <w:szCs w:val="28"/>
              </w:rPr>
              <w:lastRenderedPageBreak/>
              <w:t>отсутствии заявок)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5A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245A8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«Монолит», р/с  40702810100010001789 в  ПАО «Липецккомбанк» г.Липецк,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245A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45A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45A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245A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45A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45A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</w:t>
            </w:r>
            <w:r w:rsidRPr="001D2D62">
              <w:rPr>
                <w:sz w:val="28"/>
                <w:szCs w:val="28"/>
              </w:rPr>
              <w:lastRenderedPageBreak/>
              <w:t>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45A8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45A8C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3B8C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7728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2018-05-18T07:20:00Z</dcterms:created>
  <dcterms:modified xsi:type="dcterms:W3CDTF">2018-05-18T07:20:00Z</dcterms:modified>
</cp:coreProperties>
</file>