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30" w:rsidRDefault="00C26830" w:rsidP="004C7A5E">
      <w:pPr>
        <w:jc w:val="center"/>
        <w:rPr>
          <w:b/>
          <w:sz w:val="22"/>
          <w:szCs w:val="22"/>
        </w:rPr>
      </w:pPr>
      <w:r w:rsidRPr="007767FD">
        <w:rPr>
          <w:b/>
          <w:sz w:val="22"/>
          <w:szCs w:val="22"/>
        </w:rPr>
        <w:t>ДОГОВОР КУПЛИ – ПРОДАЖИ</w:t>
      </w:r>
      <w:r w:rsidRPr="00D37A38">
        <w:rPr>
          <w:rStyle w:val="FootnoteReference"/>
          <w:b/>
          <w:sz w:val="24"/>
          <w:szCs w:val="24"/>
        </w:rPr>
        <w:footnoteReference w:id="1"/>
      </w:r>
    </w:p>
    <w:p w:rsidR="00C26830" w:rsidRPr="007767FD" w:rsidRDefault="00C26830" w:rsidP="004C7A5E">
      <w:pPr>
        <w:jc w:val="center"/>
        <w:rPr>
          <w:b/>
          <w:sz w:val="22"/>
          <w:szCs w:val="22"/>
        </w:rPr>
      </w:pPr>
      <w:r w:rsidRPr="003F3D86">
        <w:rPr>
          <w:b/>
          <w:sz w:val="24"/>
          <w:szCs w:val="24"/>
        </w:rPr>
        <w:t>недвижимого имущества</w:t>
      </w:r>
    </w:p>
    <w:p w:rsidR="00C26830" w:rsidRPr="0039253F" w:rsidRDefault="00C26830" w:rsidP="004C7A5E">
      <w:pPr>
        <w:jc w:val="both"/>
        <w:rPr>
          <w:sz w:val="22"/>
          <w:szCs w:val="22"/>
        </w:rPr>
      </w:pPr>
      <w:r w:rsidRPr="0039253F">
        <w:rPr>
          <w:sz w:val="22"/>
          <w:szCs w:val="22"/>
        </w:rPr>
        <w:t xml:space="preserve">Российская Федерация </w:t>
      </w:r>
    </w:p>
    <w:p w:rsidR="00C26830" w:rsidRPr="0039253F" w:rsidRDefault="00C26830" w:rsidP="004C7A5E">
      <w:pPr>
        <w:jc w:val="both"/>
        <w:rPr>
          <w:sz w:val="22"/>
          <w:szCs w:val="22"/>
        </w:rPr>
      </w:pPr>
      <w:r w:rsidRPr="0039253F">
        <w:rPr>
          <w:sz w:val="22"/>
          <w:szCs w:val="22"/>
        </w:rPr>
        <w:t xml:space="preserve">город Архангельск                                 </w:t>
      </w:r>
      <w:r w:rsidRPr="0039253F">
        <w:rPr>
          <w:sz w:val="22"/>
          <w:szCs w:val="22"/>
        </w:rPr>
        <w:tab/>
      </w:r>
      <w:r w:rsidRPr="0039253F">
        <w:rPr>
          <w:sz w:val="22"/>
          <w:szCs w:val="22"/>
        </w:rPr>
        <w:tab/>
      </w:r>
      <w:r w:rsidRPr="0039253F">
        <w:rPr>
          <w:sz w:val="22"/>
          <w:szCs w:val="22"/>
        </w:rPr>
        <w:tab/>
      </w:r>
      <w:r w:rsidRPr="0039253F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«____»</w:t>
      </w:r>
      <w:r w:rsidRPr="0039253F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Pr="0039253F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39253F">
        <w:rPr>
          <w:sz w:val="22"/>
          <w:szCs w:val="22"/>
        </w:rPr>
        <w:t xml:space="preserve"> г.</w:t>
      </w:r>
    </w:p>
    <w:p w:rsidR="00C26830" w:rsidRPr="0039253F" w:rsidRDefault="00C26830" w:rsidP="00CB35A7">
      <w:pPr>
        <w:jc w:val="both"/>
        <w:rPr>
          <w:sz w:val="22"/>
          <w:szCs w:val="22"/>
        </w:rPr>
      </w:pPr>
    </w:p>
    <w:p w:rsidR="00C26830" w:rsidRPr="004D3819" w:rsidRDefault="00C26830" w:rsidP="004E1C51">
      <w:pPr>
        <w:pStyle w:val="BodyText"/>
        <w:ind w:firstLine="708"/>
        <w:rPr>
          <w:sz w:val="22"/>
          <w:szCs w:val="22"/>
        </w:rPr>
      </w:pPr>
      <w:r w:rsidRPr="004D3819">
        <w:rPr>
          <w:b/>
          <w:sz w:val="22"/>
          <w:szCs w:val="22"/>
        </w:rPr>
        <w:t>Тер Татьяна Витальевна</w:t>
      </w:r>
      <w:r w:rsidRPr="004D3819">
        <w:rPr>
          <w:sz w:val="22"/>
          <w:szCs w:val="22"/>
        </w:rPr>
        <w:t xml:space="preserve"> через финансового управляющего Епифанова Павла Валентиновича, действующего в </w:t>
      </w:r>
      <w:r w:rsidRPr="004D3819">
        <w:rPr>
          <w:sz w:val="22"/>
          <w:szCs w:val="22"/>
          <w:shd w:val="clear" w:color="auto" w:fill="FFFFFF"/>
        </w:rPr>
        <w:t xml:space="preserve">процедуре реализации имущества гражданина </w:t>
      </w:r>
      <w:r w:rsidRPr="004D3819">
        <w:rPr>
          <w:sz w:val="22"/>
          <w:szCs w:val="22"/>
        </w:rPr>
        <w:t>на основании решения Арбитражного суда Архангельской области от 11.04.2018г. по делу №А05-15605/2015,  именуем</w:t>
      </w:r>
      <w:r>
        <w:rPr>
          <w:sz w:val="22"/>
          <w:szCs w:val="22"/>
        </w:rPr>
        <w:t xml:space="preserve">ые в </w:t>
      </w:r>
      <w:r w:rsidRPr="004D3819">
        <w:rPr>
          <w:sz w:val="22"/>
          <w:szCs w:val="22"/>
        </w:rPr>
        <w:t xml:space="preserve">дальнейшем </w:t>
      </w:r>
      <w:r w:rsidRPr="004D3819">
        <w:rPr>
          <w:b/>
          <w:sz w:val="22"/>
          <w:szCs w:val="22"/>
        </w:rPr>
        <w:t xml:space="preserve">«Продавец» </w:t>
      </w:r>
      <w:r w:rsidRPr="004D3819">
        <w:rPr>
          <w:sz w:val="22"/>
          <w:szCs w:val="22"/>
        </w:rPr>
        <w:t>с одной стороны и</w:t>
      </w:r>
    </w:p>
    <w:p w:rsidR="00C26830" w:rsidRPr="00090CA8" w:rsidRDefault="00C26830" w:rsidP="004E1C51">
      <w:pPr>
        <w:pStyle w:val="BodyText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(Победитель торгов)</w:t>
      </w:r>
      <w:r w:rsidRPr="00090CA8">
        <w:rPr>
          <w:bCs/>
          <w:sz w:val="22"/>
          <w:szCs w:val="22"/>
        </w:rPr>
        <w:t>, в лице</w:t>
      </w:r>
      <w:r w:rsidRPr="00090CA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090CA8">
        <w:rPr>
          <w:bCs/>
          <w:sz w:val="22"/>
          <w:szCs w:val="22"/>
        </w:rPr>
        <w:t>, действующ</w:t>
      </w:r>
      <w:r>
        <w:rPr>
          <w:bCs/>
          <w:sz w:val="22"/>
          <w:szCs w:val="22"/>
        </w:rPr>
        <w:t>ий</w:t>
      </w:r>
      <w:r w:rsidRPr="00090CA8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>______________</w:t>
      </w:r>
      <w:r w:rsidRPr="00090CA8">
        <w:rPr>
          <w:sz w:val="22"/>
          <w:szCs w:val="22"/>
        </w:rPr>
        <w:t xml:space="preserve">, именуемое в дальнейшем </w:t>
      </w:r>
      <w:r w:rsidRPr="00090CA8">
        <w:rPr>
          <w:b/>
          <w:sz w:val="22"/>
          <w:szCs w:val="22"/>
        </w:rPr>
        <w:t>«Покупатель»</w:t>
      </w:r>
      <w:r w:rsidRPr="00090CA8">
        <w:rPr>
          <w:sz w:val="22"/>
          <w:szCs w:val="22"/>
        </w:rPr>
        <w:t>, с другой стороны, совместно именуемые в тексте настоящего договора «Стороны» заключили настоящий договор о нижеследующем:</w:t>
      </w:r>
    </w:p>
    <w:p w:rsidR="00C26830" w:rsidRDefault="00C26830" w:rsidP="004E1C51">
      <w:pPr>
        <w:jc w:val="center"/>
        <w:rPr>
          <w:snapToGrid w:val="0"/>
          <w:sz w:val="22"/>
          <w:szCs w:val="22"/>
        </w:rPr>
      </w:pPr>
    </w:p>
    <w:p w:rsidR="00C26830" w:rsidRPr="0039253F" w:rsidRDefault="00C26830" w:rsidP="004E1C51">
      <w:pPr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1. ПРЕДМЕТ ДОГОВОРА</w:t>
      </w:r>
    </w:p>
    <w:p w:rsidR="00C26830" w:rsidRDefault="00C26830" w:rsidP="004E1C51">
      <w:pPr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 xml:space="preserve">1.1. </w:t>
      </w:r>
      <w:r w:rsidRPr="004E1C51">
        <w:rPr>
          <w:snapToGrid w:val="0"/>
          <w:sz w:val="22"/>
          <w:szCs w:val="22"/>
        </w:rPr>
        <w:t>Продавец продает</w:t>
      </w:r>
      <w:r>
        <w:rPr>
          <w:snapToGrid w:val="0"/>
          <w:sz w:val="22"/>
          <w:szCs w:val="22"/>
        </w:rPr>
        <w:t xml:space="preserve"> в собственность</w:t>
      </w:r>
      <w:r w:rsidRPr="004E1C51">
        <w:rPr>
          <w:snapToGrid w:val="0"/>
          <w:sz w:val="22"/>
          <w:szCs w:val="22"/>
        </w:rPr>
        <w:t>, а Покупатель покупает принадлежащий Продавцу на праве собственности имущество (далее – Товар):</w:t>
      </w:r>
    </w:p>
    <w:p w:rsidR="00C26830" w:rsidRPr="004E1C51" w:rsidRDefault="00C26830" w:rsidP="004E1C51">
      <w:pPr>
        <w:jc w:val="both"/>
        <w:rPr>
          <w:snapToGrid w:val="0"/>
          <w:sz w:val="22"/>
          <w:szCs w:val="22"/>
        </w:rPr>
      </w:pPr>
    </w:p>
    <w:p w:rsidR="00C26830" w:rsidRDefault="00C26830" w:rsidP="005C773D">
      <w:pPr>
        <w:jc w:val="both"/>
        <w:rPr>
          <w:sz w:val="22"/>
          <w:szCs w:val="22"/>
          <w:u w:val="single"/>
        </w:rPr>
      </w:pPr>
      <w:r w:rsidRPr="004E1C51">
        <w:rPr>
          <w:sz w:val="22"/>
          <w:szCs w:val="22"/>
        </w:rPr>
        <w:t>1.2.   На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</w:t>
      </w:r>
      <w:r>
        <w:rPr>
          <w:sz w:val="22"/>
          <w:szCs w:val="22"/>
        </w:rPr>
        <w:t xml:space="preserve"> (</w:t>
      </w:r>
      <w:r w:rsidRPr="00480061">
        <w:rPr>
          <w:sz w:val="22"/>
          <w:szCs w:val="22"/>
          <w:u w:val="single"/>
        </w:rPr>
        <w:t>сведения о правоустанавливающих документах</w:t>
      </w:r>
      <w:r>
        <w:rPr>
          <w:sz w:val="22"/>
          <w:szCs w:val="22"/>
          <w:u w:val="single"/>
        </w:rPr>
        <w:t>).</w:t>
      </w:r>
    </w:p>
    <w:p w:rsidR="00C26830" w:rsidRPr="00473D6E" w:rsidRDefault="00C26830" w:rsidP="00DC2CD8">
      <w:pPr>
        <w:pStyle w:val="NoSpacing"/>
        <w:jc w:val="both"/>
        <w:rPr>
          <w:rStyle w:val="Strong"/>
          <w:b w:val="0"/>
          <w:bCs/>
          <w:sz w:val="22"/>
          <w:szCs w:val="22"/>
        </w:rPr>
      </w:pPr>
      <w:r>
        <w:rPr>
          <w:rStyle w:val="Strong"/>
          <w:b w:val="0"/>
          <w:bCs/>
          <w:sz w:val="22"/>
          <w:szCs w:val="22"/>
        </w:rPr>
        <w:t>1.</w:t>
      </w:r>
      <w:r w:rsidRPr="00A157B5">
        <w:rPr>
          <w:rStyle w:val="Strong"/>
          <w:b w:val="0"/>
          <w:bCs/>
          <w:sz w:val="22"/>
          <w:szCs w:val="22"/>
        </w:rPr>
        <w:t>3</w:t>
      </w:r>
      <w:r w:rsidRPr="00943693">
        <w:rPr>
          <w:rStyle w:val="Strong"/>
          <w:b w:val="0"/>
          <w:bCs/>
          <w:sz w:val="22"/>
          <w:szCs w:val="22"/>
        </w:rPr>
        <w:t>.</w:t>
      </w:r>
      <w:r w:rsidRPr="00943693">
        <w:rPr>
          <w:rStyle w:val="Strong"/>
          <w:b w:val="0"/>
          <w:bCs/>
          <w:sz w:val="22"/>
          <w:szCs w:val="22"/>
        </w:rPr>
        <w:tab/>
        <w:t>Покупатель приобретает имущество в связи со следующими обстоятельствами:</w:t>
      </w:r>
      <w:r>
        <w:rPr>
          <w:rStyle w:val="Strong"/>
          <w:b w:val="0"/>
          <w:bCs/>
          <w:sz w:val="22"/>
          <w:szCs w:val="22"/>
        </w:rPr>
        <w:t xml:space="preserve"> </w:t>
      </w:r>
      <w:r w:rsidRPr="00473D6E">
        <w:rPr>
          <w:rStyle w:val="Strong"/>
          <w:b w:val="0"/>
          <w:bCs/>
          <w:sz w:val="22"/>
          <w:szCs w:val="22"/>
        </w:rPr>
        <w:t>(</w:t>
      </w:r>
      <w:r w:rsidRPr="00473D6E">
        <w:rPr>
          <w:rStyle w:val="Strong"/>
          <w:b w:val="0"/>
          <w:bCs/>
          <w:sz w:val="22"/>
          <w:szCs w:val="22"/>
          <w:u w:val="single"/>
        </w:rPr>
        <w:t>описание процесса торгов</w:t>
      </w:r>
      <w:r w:rsidRPr="00473D6E">
        <w:rPr>
          <w:rStyle w:val="Strong"/>
          <w:b w:val="0"/>
          <w:bCs/>
          <w:sz w:val="22"/>
          <w:szCs w:val="22"/>
        </w:rPr>
        <w:t>)</w:t>
      </w:r>
      <w:r>
        <w:rPr>
          <w:rStyle w:val="Strong"/>
          <w:b w:val="0"/>
          <w:bCs/>
          <w:sz w:val="22"/>
          <w:szCs w:val="22"/>
        </w:rPr>
        <w:t>.</w:t>
      </w:r>
    </w:p>
    <w:p w:rsidR="00C26830" w:rsidRPr="004F52BB" w:rsidRDefault="00C26830" w:rsidP="00DC2CD8">
      <w:pPr>
        <w:pStyle w:val="NoSpacing"/>
        <w:jc w:val="both"/>
        <w:rPr>
          <w:rStyle w:val="Strong"/>
          <w:b w:val="0"/>
          <w:bCs/>
          <w:sz w:val="22"/>
          <w:szCs w:val="22"/>
        </w:rPr>
      </w:pPr>
      <w:r>
        <w:rPr>
          <w:rStyle w:val="Strong"/>
          <w:b w:val="0"/>
          <w:bCs/>
          <w:sz w:val="22"/>
          <w:szCs w:val="22"/>
        </w:rPr>
        <w:t xml:space="preserve">1.4. Имущество передается без возможности его внутреннего осмотра, о чем Покупателю известно, претензий относительно этого не имеет и </w:t>
      </w:r>
      <w:r w:rsidRPr="004F52BB">
        <w:rPr>
          <w:rStyle w:val="Strong"/>
          <w:b w:val="0"/>
          <w:bCs/>
          <w:sz w:val="22"/>
          <w:szCs w:val="22"/>
        </w:rPr>
        <w:t>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договору.</w:t>
      </w:r>
      <w:bookmarkStart w:id="0" w:name="_GoBack"/>
      <w:bookmarkEnd w:id="0"/>
    </w:p>
    <w:p w:rsidR="00C26830" w:rsidRDefault="00C26830" w:rsidP="005C773D">
      <w:pPr>
        <w:jc w:val="both"/>
        <w:rPr>
          <w:snapToGrid w:val="0"/>
          <w:sz w:val="22"/>
          <w:szCs w:val="22"/>
        </w:rPr>
      </w:pPr>
    </w:p>
    <w:p w:rsidR="00C26830" w:rsidRPr="0039253F" w:rsidRDefault="00C26830" w:rsidP="004E1C51">
      <w:pPr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2. ПОРЯДОК РАСЧЕТОВ</w:t>
      </w:r>
    </w:p>
    <w:p w:rsidR="00C26830" w:rsidRPr="0039253F" w:rsidRDefault="00C26830" w:rsidP="004E1C51">
      <w:pPr>
        <w:pStyle w:val="Heading1"/>
        <w:jc w:val="both"/>
        <w:rPr>
          <w:sz w:val="22"/>
          <w:szCs w:val="22"/>
          <w:shd w:val="clear" w:color="auto" w:fill="FFFFFF"/>
        </w:rPr>
      </w:pPr>
      <w:r w:rsidRPr="0039253F">
        <w:rPr>
          <w:sz w:val="22"/>
          <w:szCs w:val="22"/>
        </w:rPr>
        <w:t xml:space="preserve">2.1.  Цена Товара составляет </w:t>
      </w:r>
      <w:r>
        <w:rPr>
          <w:sz w:val="22"/>
          <w:szCs w:val="22"/>
        </w:rPr>
        <w:t xml:space="preserve">__________________ </w:t>
      </w:r>
      <w:r w:rsidRPr="0039253F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(в том числе НДС)</w:t>
      </w:r>
      <w:r w:rsidRPr="0039253F">
        <w:rPr>
          <w:sz w:val="22"/>
          <w:szCs w:val="22"/>
        </w:rPr>
        <w:t>.</w:t>
      </w:r>
    </w:p>
    <w:p w:rsidR="00C26830" w:rsidRDefault="00C26830" w:rsidP="00CB35A7">
      <w:pPr>
        <w:pStyle w:val="Heading1"/>
        <w:jc w:val="both"/>
        <w:rPr>
          <w:sz w:val="22"/>
          <w:szCs w:val="22"/>
        </w:rPr>
      </w:pPr>
      <w:r w:rsidRPr="0039253F">
        <w:rPr>
          <w:sz w:val="22"/>
          <w:szCs w:val="22"/>
        </w:rPr>
        <w:t>2.2. Покупатель обязан произвести расчет с Продавцом  в течение тридцати дней с момента подписания Настоящего Договора</w:t>
      </w:r>
      <w:r>
        <w:rPr>
          <w:sz w:val="22"/>
          <w:szCs w:val="22"/>
        </w:rPr>
        <w:t>.</w:t>
      </w:r>
    </w:p>
    <w:p w:rsidR="00C26830" w:rsidRDefault="00C26830" w:rsidP="003925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C91E1F">
        <w:rPr>
          <w:sz w:val="22"/>
          <w:szCs w:val="22"/>
        </w:rPr>
        <w:t>Задаток, внесенный победителем торгов, засчитывается в счет исполнения обязательств победителя торгов</w:t>
      </w:r>
      <w:r>
        <w:rPr>
          <w:sz w:val="22"/>
          <w:szCs w:val="22"/>
        </w:rPr>
        <w:t>.</w:t>
      </w:r>
    </w:p>
    <w:p w:rsidR="00C26830" w:rsidRDefault="00C26830" w:rsidP="003925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39253F">
        <w:rPr>
          <w:sz w:val="22"/>
          <w:szCs w:val="22"/>
        </w:rPr>
        <w:t>Налоги, сборы и расходы, связанные с куплей-продажей, постановкой на учет и эксплуатацией Товара, оплачиваются Покупателем.</w:t>
      </w:r>
    </w:p>
    <w:p w:rsidR="00C26830" w:rsidRPr="0039253F" w:rsidRDefault="00C26830" w:rsidP="0039253F">
      <w:pPr>
        <w:jc w:val="both"/>
        <w:rPr>
          <w:sz w:val="22"/>
          <w:szCs w:val="22"/>
        </w:rPr>
      </w:pPr>
    </w:p>
    <w:p w:rsidR="00C26830" w:rsidRPr="0039253F" w:rsidRDefault="00C26830" w:rsidP="0039253F">
      <w:pPr>
        <w:jc w:val="center"/>
        <w:rPr>
          <w:sz w:val="22"/>
          <w:szCs w:val="22"/>
        </w:rPr>
      </w:pPr>
      <w:r w:rsidRPr="0039253F">
        <w:rPr>
          <w:snapToGrid w:val="0"/>
          <w:sz w:val="22"/>
          <w:szCs w:val="22"/>
        </w:rPr>
        <w:t>3. ОБЯЗАННОСТИ СТОРОН</w:t>
      </w:r>
    </w:p>
    <w:p w:rsidR="00C26830" w:rsidRPr="0039253F" w:rsidRDefault="00C26830" w:rsidP="00CB35A7">
      <w:pPr>
        <w:numPr>
          <w:ilvl w:val="1"/>
          <w:numId w:val="2"/>
        </w:numPr>
        <w:ind w:right="20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Продавец обязуется передать Товар, указанный в п.1.1 настоящего договора, по передаточному акту в течение пяти дней с момента полной оплаты цены Товара и предъявленных штрафных санкций по  настоящему договору купли-продажи, а также передать всю имеющуюся у него документацию на Товар.</w:t>
      </w:r>
    </w:p>
    <w:p w:rsidR="00C26830" w:rsidRPr="0039253F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3.2  Покупатель обязуется:</w:t>
      </w:r>
    </w:p>
    <w:p w:rsidR="00C26830" w:rsidRPr="0039253F" w:rsidRDefault="00C26830" w:rsidP="00CB35A7">
      <w:pPr>
        <w:ind w:left="851" w:right="20" w:hanging="567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3.2.1 Оплатить стоимость Товара, в размере и в сроки, указанные в п.2  настоящего договора, а также предъявленные Продавцом штрафные санкции.</w:t>
      </w:r>
    </w:p>
    <w:p w:rsidR="00C26830" w:rsidRDefault="00C26830" w:rsidP="0039253F">
      <w:pPr>
        <w:numPr>
          <w:ilvl w:val="2"/>
          <w:numId w:val="1"/>
        </w:numPr>
        <w:tabs>
          <w:tab w:val="clear" w:pos="1004"/>
          <w:tab w:val="num" w:pos="851"/>
        </w:tabs>
        <w:ind w:left="851" w:right="20" w:hanging="567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Принять Товар от Продавца по передаточному акту на условиях и в сроки, предусмотренные настоящим договором</w:t>
      </w:r>
      <w:r>
        <w:rPr>
          <w:snapToGrid w:val="0"/>
          <w:sz w:val="22"/>
          <w:szCs w:val="22"/>
        </w:rPr>
        <w:t>.</w:t>
      </w:r>
    </w:p>
    <w:p w:rsidR="00C26830" w:rsidRPr="0039253F" w:rsidRDefault="00C26830" w:rsidP="00335255">
      <w:pPr>
        <w:ind w:left="284" w:right="20"/>
        <w:jc w:val="both"/>
        <w:rPr>
          <w:snapToGrid w:val="0"/>
          <w:sz w:val="22"/>
          <w:szCs w:val="22"/>
        </w:rPr>
      </w:pPr>
    </w:p>
    <w:p w:rsidR="00C26830" w:rsidRPr="0039253F" w:rsidRDefault="00C26830" w:rsidP="0039253F">
      <w:pPr>
        <w:numPr>
          <w:ilvl w:val="0"/>
          <w:numId w:val="1"/>
        </w:numPr>
        <w:ind w:right="20"/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СРОК ДЕЙСТВИЯ ДОГОВОРА</w:t>
      </w:r>
    </w:p>
    <w:p w:rsidR="00C26830" w:rsidRPr="0039253F" w:rsidRDefault="00C26830" w:rsidP="00CB35A7">
      <w:pPr>
        <w:ind w:right="20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4.1 Договор вступает в силу с момента его подписания сторонами.</w:t>
      </w:r>
    </w:p>
    <w:p w:rsidR="00C26830" w:rsidRPr="0039253F" w:rsidRDefault="00C26830" w:rsidP="0039253F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4.2 Отношения между сторонами прекращаются после проведения денежных расчетов и выполнения других обязательств по настоящему договору надлежащим образом.</w:t>
      </w:r>
    </w:p>
    <w:p w:rsidR="00C26830" w:rsidRDefault="00C26830" w:rsidP="0039253F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 xml:space="preserve">                                                         </w:t>
      </w:r>
    </w:p>
    <w:p w:rsidR="00C26830" w:rsidRPr="0039253F" w:rsidRDefault="00C26830" w:rsidP="004E1C51">
      <w:pPr>
        <w:ind w:left="284" w:right="20" w:hanging="284"/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5. ОТВЕТСТВЕННОСТЬ СТОРОН</w:t>
      </w:r>
    </w:p>
    <w:p w:rsidR="00C26830" w:rsidRPr="0039253F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5.1. </w:t>
      </w:r>
      <w:r w:rsidRPr="0039253F">
        <w:rPr>
          <w:snapToGrid w:val="0"/>
          <w:sz w:val="22"/>
          <w:szCs w:val="22"/>
        </w:rPr>
        <w:t>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C26830" w:rsidRPr="0039253F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5.2.В случае нарушения сроков оплаты, указанных в пункте 2.2.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</w:t>
      </w:r>
      <w:r>
        <w:rPr>
          <w:snapToGrid w:val="0"/>
          <w:sz w:val="22"/>
          <w:szCs w:val="22"/>
        </w:rPr>
        <w:t>.</w:t>
      </w:r>
    </w:p>
    <w:p w:rsidR="00C26830" w:rsidRPr="0039253F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5.3.</w:t>
      </w:r>
      <w:r w:rsidRPr="0039253F">
        <w:rPr>
          <w:sz w:val="22"/>
          <w:szCs w:val="22"/>
        </w:rPr>
        <w:t xml:space="preserve"> В случаях, когда Покупатель в нарушение сроков, установленных пунктом 3.1. договора, более пяти дней с момента полной оплаты не принимает товар или отказывается его принять, Товар считается находящимся на хранении Продавца. Стоимость услуг хранения составляет фактические затраты Продавца на такое хранение. В случае невозможности осуществить такое хранение Продавцом, Продавец вправе заключить договор хранения с третьим лицом по его расценкам.</w:t>
      </w:r>
    </w:p>
    <w:p w:rsidR="00C26830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5.4.</w:t>
      </w:r>
      <w:r>
        <w:rPr>
          <w:snapToGrid w:val="0"/>
          <w:sz w:val="22"/>
          <w:szCs w:val="22"/>
        </w:rPr>
        <w:t xml:space="preserve"> </w:t>
      </w:r>
      <w:r w:rsidRPr="0039253F">
        <w:rPr>
          <w:sz w:val="22"/>
          <w:szCs w:val="22"/>
        </w:rPr>
        <w:t xml:space="preserve">В случаях, когда Покупатель в нарушение сроков, установленных пунктом 3.1. договора, более тридцати дней с момента полной оплаты не принимает товар или отказывается его принять, Продавец вправе по своему выбору потребовать от Покупателя принять товар или отказаться от исполнения договора </w:t>
      </w:r>
      <w:r w:rsidRPr="0039253F">
        <w:rPr>
          <w:snapToGrid w:val="0"/>
          <w:sz w:val="22"/>
          <w:szCs w:val="22"/>
        </w:rPr>
        <w:t>в одностороннем порядке, направив соответствующее уведомление Покупателю, договор будет являться расторгнутым с момент</w:t>
      </w:r>
      <w:r>
        <w:rPr>
          <w:snapToGrid w:val="0"/>
          <w:sz w:val="22"/>
          <w:szCs w:val="22"/>
        </w:rPr>
        <w:t>а получения такого уведомления.</w:t>
      </w:r>
    </w:p>
    <w:p w:rsidR="00C26830" w:rsidRPr="0039253F" w:rsidRDefault="00C26830" w:rsidP="00CB35A7">
      <w:pPr>
        <w:ind w:left="284" w:right="20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5.5. </w:t>
      </w:r>
      <w:r w:rsidRPr="00C91E1F">
        <w:rPr>
          <w:sz w:val="22"/>
          <w:szCs w:val="22"/>
        </w:rPr>
        <w:t>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</w:t>
      </w:r>
      <w:r>
        <w:rPr>
          <w:sz w:val="22"/>
          <w:szCs w:val="22"/>
        </w:rPr>
        <w:t>м</w:t>
      </w:r>
      <w:r w:rsidRPr="00C91E1F">
        <w:rPr>
          <w:sz w:val="22"/>
          <w:szCs w:val="22"/>
        </w:rPr>
        <w:t>, оценки или наличию износа,</w:t>
      </w:r>
      <w:r>
        <w:rPr>
          <w:sz w:val="22"/>
          <w:szCs w:val="22"/>
        </w:rPr>
        <w:t xml:space="preserve"> отсутствия доступа или иное,</w:t>
      </w:r>
      <w:r w:rsidRPr="00C91E1F">
        <w:rPr>
          <w:sz w:val="22"/>
          <w:szCs w:val="22"/>
        </w:rPr>
        <w:t xml:space="preserve"> а так</w:t>
      </w:r>
      <w:r>
        <w:rPr>
          <w:sz w:val="22"/>
          <w:szCs w:val="22"/>
        </w:rPr>
        <w:t xml:space="preserve"> </w:t>
      </w:r>
      <w:r w:rsidRPr="00C91E1F">
        <w:rPr>
          <w:sz w:val="22"/>
          <w:szCs w:val="22"/>
        </w:rPr>
        <w:t>же если оно не отвечает его назначению или возможности использовать по назначению.</w:t>
      </w:r>
    </w:p>
    <w:p w:rsidR="00C26830" w:rsidRDefault="00C26830" w:rsidP="00CB35A7">
      <w:pPr>
        <w:ind w:left="284" w:right="20" w:hanging="284"/>
        <w:jc w:val="center"/>
        <w:rPr>
          <w:snapToGrid w:val="0"/>
          <w:sz w:val="22"/>
          <w:szCs w:val="22"/>
        </w:rPr>
      </w:pPr>
    </w:p>
    <w:p w:rsidR="00C26830" w:rsidRPr="0039253F" w:rsidRDefault="00C26830" w:rsidP="00CB35A7">
      <w:pPr>
        <w:ind w:left="284" w:right="20" w:hanging="284"/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6. ЗАКЛЮЧИТЕЛЬНЫЕ ПОЛОЖЕНИЯ</w:t>
      </w:r>
    </w:p>
    <w:p w:rsidR="00C26830" w:rsidRDefault="00C26830" w:rsidP="00CB35A7">
      <w:pPr>
        <w:pStyle w:val="ConsPlusNormal"/>
        <w:ind w:left="360" w:hanging="360"/>
        <w:jc w:val="both"/>
      </w:pPr>
      <w:r w:rsidRPr="0039253F">
        <w:rPr>
          <w:snapToGrid w:val="0"/>
        </w:rPr>
        <w:t>6.1 Р</w:t>
      </w:r>
      <w:r w:rsidRPr="0039253F">
        <w:t xml:space="preserve">иск случайной гибели или случайного повреждения товара переходит на покупателя </w:t>
      </w:r>
      <w:r>
        <w:t xml:space="preserve">с </w:t>
      </w:r>
      <w:r w:rsidRPr="00FF5216">
        <w:rPr>
          <w:rStyle w:val="Strong"/>
          <w:b w:val="0"/>
          <w:bCs/>
        </w:rPr>
        <w:t xml:space="preserve">даты </w:t>
      </w:r>
      <w:r>
        <w:rPr>
          <w:rStyle w:val="Strong"/>
          <w:b w:val="0"/>
          <w:bCs/>
        </w:rPr>
        <w:t>полной оплаты имущества. Покупатель несет</w:t>
      </w:r>
      <w:r w:rsidRPr="00FF5216">
        <w:rPr>
          <w:rStyle w:val="Strong"/>
          <w:b w:val="0"/>
          <w:bCs/>
        </w:rPr>
        <w:t xml:space="preserve"> ответственность за сохранность </w:t>
      </w:r>
      <w:r>
        <w:rPr>
          <w:rStyle w:val="Strong"/>
          <w:b w:val="0"/>
          <w:bCs/>
        </w:rPr>
        <w:t>Имущества</w:t>
      </w:r>
      <w:r w:rsidRPr="00FF5216">
        <w:rPr>
          <w:rStyle w:val="Strong"/>
          <w:b w:val="0"/>
          <w:bCs/>
        </w:rPr>
        <w:t>, равно как и риск случайной порчи или гибели имущества, несет Покупатель.</w:t>
      </w:r>
    </w:p>
    <w:p w:rsidR="00C26830" w:rsidRPr="0039253F" w:rsidRDefault="00C26830" w:rsidP="00636ECC">
      <w:pPr>
        <w:ind w:left="360" w:right="20" w:hanging="360"/>
        <w:jc w:val="both"/>
        <w:rPr>
          <w:sz w:val="22"/>
          <w:szCs w:val="22"/>
        </w:rPr>
      </w:pPr>
      <w:r w:rsidRPr="0039253F">
        <w:rPr>
          <w:snapToGrid w:val="0"/>
          <w:sz w:val="22"/>
          <w:szCs w:val="22"/>
        </w:rPr>
        <w:t xml:space="preserve">6.2 Изменения и дополнения договора считаются действительными, если они совершены в письменной форме и подписаны уполномоченными на то представителями сторон.  Отношения сторон, не урегулированные настоящим договором, регулируются действующим законодательством. </w:t>
      </w:r>
      <w:r w:rsidRPr="0039253F">
        <w:rPr>
          <w:sz w:val="22"/>
          <w:szCs w:val="22"/>
        </w:rPr>
        <w:t>Споры, не урегулированные сторонами, разрешаются в соответствии с действующим законодательством РФ.</w:t>
      </w:r>
    </w:p>
    <w:p w:rsidR="00C26830" w:rsidRPr="004E1C51" w:rsidRDefault="00C26830" w:rsidP="00CB35A7">
      <w:pPr>
        <w:ind w:left="360" w:right="23" w:hanging="360"/>
        <w:jc w:val="both"/>
        <w:rPr>
          <w:snapToGrid w:val="0"/>
          <w:sz w:val="22"/>
          <w:szCs w:val="22"/>
        </w:rPr>
      </w:pPr>
      <w:r w:rsidRPr="004E1C51">
        <w:rPr>
          <w:snapToGrid w:val="0"/>
          <w:sz w:val="22"/>
          <w:szCs w:val="22"/>
        </w:rPr>
        <w:t xml:space="preserve">6.3 </w:t>
      </w:r>
      <w:r w:rsidRPr="004E1C51">
        <w:rPr>
          <w:sz w:val="22"/>
          <w:szCs w:val="22"/>
        </w:rPr>
        <w:t>Настоящий договор составлен в 3-х экземплярах, имеющих равную юридическую силу, по одному для каждой стороны из сторон и  1 экземпляра для передачи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26830" w:rsidRPr="0039253F" w:rsidRDefault="00C26830" w:rsidP="00CB35A7">
      <w:pPr>
        <w:ind w:right="20"/>
        <w:jc w:val="center"/>
        <w:rPr>
          <w:snapToGrid w:val="0"/>
          <w:sz w:val="22"/>
          <w:szCs w:val="22"/>
        </w:rPr>
      </w:pPr>
    </w:p>
    <w:p w:rsidR="00C26830" w:rsidRPr="0039253F" w:rsidRDefault="00C26830" w:rsidP="00CB35A7">
      <w:pPr>
        <w:ind w:right="20"/>
        <w:jc w:val="center"/>
        <w:rPr>
          <w:snapToGrid w:val="0"/>
          <w:sz w:val="22"/>
          <w:szCs w:val="22"/>
        </w:rPr>
      </w:pPr>
      <w:r w:rsidRPr="0039253F">
        <w:rPr>
          <w:snapToGrid w:val="0"/>
          <w:sz w:val="22"/>
          <w:szCs w:val="22"/>
        </w:rPr>
        <w:t>ЮРИДИЧЕСКИЕ АДРЕСА И РЕКВИЗИТЫ СТОРОН:</w:t>
      </w:r>
    </w:p>
    <w:tbl>
      <w:tblPr>
        <w:tblW w:w="10368" w:type="dxa"/>
        <w:tblLook w:val="00A0"/>
      </w:tblPr>
      <w:tblGrid>
        <w:gridCol w:w="4786"/>
        <w:gridCol w:w="567"/>
        <w:gridCol w:w="5015"/>
      </w:tblGrid>
      <w:tr w:rsidR="00C26830" w:rsidRPr="0039253F" w:rsidTr="001F4648">
        <w:tc>
          <w:tcPr>
            <w:tcW w:w="4786" w:type="dxa"/>
          </w:tcPr>
          <w:p w:rsidR="00C26830" w:rsidRPr="0039253F" w:rsidRDefault="00C26830" w:rsidP="00CB35A7">
            <w:pPr>
              <w:rPr>
                <w:b/>
                <w:sz w:val="22"/>
                <w:szCs w:val="22"/>
              </w:rPr>
            </w:pPr>
            <w:r w:rsidRPr="0039253F">
              <w:rPr>
                <w:b/>
                <w:sz w:val="22"/>
                <w:szCs w:val="22"/>
              </w:rPr>
              <w:t>ПРОДАВЕЦ</w:t>
            </w:r>
          </w:p>
          <w:p w:rsidR="00C26830" w:rsidRPr="0039253F" w:rsidRDefault="00C26830" w:rsidP="00CB35A7">
            <w:pPr>
              <w:rPr>
                <w:sz w:val="22"/>
                <w:szCs w:val="22"/>
              </w:rPr>
            </w:pPr>
          </w:p>
          <w:p w:rsidR="00C26830" w:rsidRDefault="00C26830" w:rsidP="00CB35A7">
            <w:pPr>
              <w:rPr>
                <w:sz w:val="22"/>
                <w:szCs w:val="22"/>
              </w:rPr>
            </w:pPr>
          </w:p>
          <w:p w:rsidR="00C26830" w:rsidRPr="0039253F" w:rsidRDefault="00C26830" w:rsidP="00CB3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39253F">
              <w:rPr>
                <w:sz w:val="22"/>
                <w:szCs w:val="22"/>
              </w:rPr>
              <w:t xml:space="preserve"> управляющий</w:t>
            </w:r>
          </w:p>
          <w:p w:rsidR="00C26830" w:rsidRPr="0039253F" w:rsidRDefault="00C26830" w:rsidP="00CB35A7">
            <w:pPr>
              <w:rPr>
                <w:sz w:val="22"/>
                <w:szCs w:val="22"/>
              </w:rPr>
            </w:pPr>
          </w:p>
          <w:p w:rsidR="00C26830" w:rsidRPr="0039253F" w:rsidRDefault="00C26830" w:rsidP="00CB35A7">
            <w:pPr>
              <w:rPr>
                <w:sz w:val="22"/>
                <w:szCs w:val="22"/>
              </w:rPr>
            </w:pPr>
          </w:p>
          <w:p w:rsidR="00C26830" w:rsidRPr="0039253F" w:rsidRDefault="00C26830" w:rsidP="00CB35A7">
            <w:pPr>
              <w:rPr>
                <w:sz w:val="22"/>
                <w:szCs w:val="22"/>
              </w:rPr>
            </w:pPr>
            <w:r w:rsidRPr="0039253F">
              <w:rPr>
                <w:sz w:val="22"/>
                <w:szCs w:val="22"/>
              </w:rPr>
              <w:t>_______________________ П.В. Епифанов</w:t>
            </w:r>
          </w:p>
        </w:tc>
        <w:tc>
          <w:tcPr>
            <w:tcW w:w="567" w:type="dxa"/>
          </w:tcPr>
          <w:p w:rsidR="00C26830" w:rsidRPr="0039253F" w:rsidRDefault="00C26830" w:rsidP="00CB35A7">
            <w:pPr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C26830" w:rsidRPr="0039253F" w:rsidRDefault="00C26830" w:rsidP="00CB35A7">
            <w:pPr>
              <w:rPr>
                <w:b/>
                <w:sz w:val="22"/>
                <w:szCs w:val="22"/>
              </w:rPr>
            </w:pPr>
            <w:r w:rsidRPr="0039253F">
              <w:rPr>
                <w:b/>
                <w:sz w:val="22"/>
                <w:szCs w:val="22"/>
              </w:rPr>
              <w:t>ПОКУПАТЕЛЬ</w:t>
            </w:r>
          </w:p>
          <w:p w:rsidR="00C26830" w:rsidRDefault="00C26830" w:rsidP="00090CA8">
            <w:pPr>
              <w:rPr>
                <w:sz w:val="22"/>
                <w:szCs w:val="22"/>
              </w:rPr>
            </w:pPr>
          </w:p>
          <w:p w:rsidR="00C26830" w:rsidRDefault="00C26830" w:rsidP="00090CA8">
            <w:pPr>
              <w:rPr>
                <w:sz w:val="22"/>
                <w:szCs w:val="22"/>
              </w:rPr>
            </w:pPr>
          </w:p>
          <w:p w:rsidR="00C26830" w:rsidRPr="003954BC" w:rsidRDefault="00C26830" w:rsidP="00090CA8">
            <w:pPr>
              <w:rPr>
                <w:sz w:val="22"/>
                <w:szCs w:val="22"/>
              </w:rPr>
            </w:pPr>
          </w:p>
          <w:p w:rsidR="00C26830" w:rsidRDefault="00C26830" w:rsidP="00090CA8">
            <w:pPr>
              <w:snapToGrid w:val="0"/>
              <w:rPr>
                <w:sz w:val="22"/>
                <w:szCs w:val="22"/>
              </w:rPr>
            </w:pPr>
          </w:p>
          <w:p w:rsidR="00C26830" w:rsidRPr="0039253F" w:rsidRDefault="00C26830" w:rsidP="00CB35A7">
            <w:pPr>
              <w:snapToGrid w:val="0"/>
              <w:ind w:left="557"/>
              <w:rPr>
                <w:sz w:val="22"/>
                <w:szCs w:val="22"/>
              </w:rPr>
            </w:pPr>
            <w:r w:rsidRPr="003954BC">
              <w:rPr>
                <w:sz w:val="22"/>
                <w:szCs w:val="22"/>
              </w:rPr>
              <w:t xml:space="preserve">____________________ </w:t>
            </w:r>
            <w:r>
              <w:rPr>
                <w:sz w:val="22"/>
                <w:szCs w:val="22"/>
              </w:rPr>
              <w:t>___________</w:t>
            </w:r>
          </w:p>
        </w:tc>
      </w:tr>
    </w:tbl>
    <w:p w:rsidR="00C26830" w:rsidRPr="0039253F" w:rsidRDefault="00C26830" w:rsidP="00CB35A7">
      <w:pPr>
        <w:rPr>
          <w:sz w:val="22"/>
          <w:szCs w:val="22"/>
        </w:rPr>
      </w:pPr>
    </w:p>
    <w:sectPr w:rsidR="00C26830" w:rsidRPr="0039253F" w:rsidSect="006A00BB">
      <w:footerReference w:type="even" r:id="rId7"/>
      <w:footerReference w:type="default" r:id="rId8"/>
      <w:pgSz w:w="12240" w:h="15840"/>
      <w:pgMar w:top="1258" w:right="851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30" w:rsidRDefault="00C26830">
      <w:r>
        <w:separator/>
      </w:r>
    </w:p>
  </w:endnote>
  <w:endnote w:type="continuationSeparator" w:id="0">
    <w:p w:rsidR="00C26830" w:rsidRDefault="00C2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30" w:rsidRDefault="00C26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6830" w:rsidRDefault="00C268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30" w:rsidRPr="00712F93" w:rsidRDefault="00C26830">
    <w:pPr>
      <w:pStyle w:val="Footer"/>
      <w:framePr w:wrap="around" w:vAnchor="text" w:hAnchor="margin" w:xAlign="center" w:y="1"/>
      <w:rPr>
        <w:rStyle w:val="PageNumber"/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830" w:rsidRDefault="00C268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30" w:rsidRDefault="00C26830">
      <w:r>
        <w:separator/>
      </w:r>
    </w:p>
  </w:footnote>
  <w:footnote w:type="continuationSeparator" w:id="0">
    <w:p w:rsidR="00C26830" w:rsidRDefault="00C26830">
      <w:r>
        <w:continuationSeparator/>
      </w:r>
    </w:p>
  </w:footnote>
  <w:footnote w:id="1">
    <w:p w:rsidR="00C26830" w:rsidRDefault="00C26830" w:rsidP="007820C6">
      <w:pPr>
        <w:ind w:firstLine="720"/>
        <w:jc w:val="both"/>
      </w:pPr>
      <w:r>
        <w:rPr>
          <w:rStyle w:val="FootnoteReference"/>
        </w:rPr>
        <w:footnoteRef/>
      </w:r>
      <w: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C26830" w:rsidRDefault="00C26830" w:rsidP="007820C6">
      <w:pPr>
        <w:ind w:firstLine="72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20D24588"/>
    <w:multiLevelType w:val="multilevel"/>
    <w:tmpl w:val="8F8C56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2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4D5F03FA"/>
    <w:multiLevelType w:val="multilevel"/>
    <w:tmpl w:val="1DEA2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4">
    <w:nsid w:val="580F0D00"/>
    <w:multiLevelType w:val="multilevel"/>
    <w:tmpl w:val="C2E6A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A5E"/>
    <w:rsid w:val="00002C2A"/>
    <w:rsid w:val="00010F6D"/>
    <w:rsid w:val="000122BB"/>
    <w:rsid w:val="00014360"/>
    <w:rsid w:val="00020035"/>
    <w:rsid w:val="000276BA"/>
    <w:rsid w:val="00031298"/>
    <w:rsid w:val="000313BE"/>
    <w:rsid w:val="00040E72"/>
    <w:rsid w:val="0004123B"/>
    <w:rsid w:val="0004649D"/>
    <w:rsid w:val="00061BF3"/>
    <w:rsid w:val="00063D89"/>
    <w:rsid w:val="000652FE"/>
    <w:rsid w:val="000708BF"/>
    <w:rsid w:val="00071301"/>
    <w:rsid w:val="00071E49"/>
    <w:rsid w:val="00075561"/>
    <w:rsid w:val="00076E68"/>
    <w:rsid w:val="000842B0"/>
    <w:rsid w:val="00085C12"/>
    <w:rsid w:val="00090CA8"/>
    <w:rsid w:val="0009237A"/>
    <w:rsid w:val="000934F0"/>
    <w:rsid w:val="00095200"/>
    <w:rsid w:val="0009553C"/>
    <w:rsid w:val="000959FF"/>
    <w:rsid w:val="00097F10"/>
    <w:rsid w:val="000A5691"/>
    <w:rsid w:val="000B085E"/>
    <w:rsid w:val="000B1139"/>
    <w:rsid w:val="000B438A"/>
    <w:rsid w:val="000B5CB7"/>
    <w:rsid w:val="000B5FA9"/>
    <w:rsid w:val="000B6689"/>
    <w:rsid w:val="000C161A"/>
    <w:rsid w:val="000C16D8"/>
    <w:rsid w:val="000C2B5E"/>
    <w:rsid w:val="000C31C1"/>
    <w:rsid w:val="000C3BB6"/>
    <w:rsid w:val="000D050E"/>
    <w:rsid w:val="000D2B48"/>
    <w:rsid w:val="000D4F70"/>
    <w:rsid w:val="000E1010"/>
    <w:rsid w:val="000E2E09"/>
    <w:rsid w:val="000F0566"/>
    <w:rsid w:val="000F1F67"/>
    <w:rsid w:val="000F6E7F"/>
    <w:rsid w:val="000F6FC7"/>
    <w:rsid w:val="000F70A2"/>
    <w:rsid w:val="00100C46"/>
    <w:rsid w:val="001036AA"/>
    <w:rsid w:val="00105D39"/>
    <w:rsid w:val="0010655C"/>
    <w:rsid w:val="00110B0E"/>
    <w:rsid w:val="00111296"/>
    <w:rsid w:val="001121BC"/>
    <w:rsid w:val="001164A3"/>
    <w:rsid w:val="0011678D"/>
    <w:rsid w:val="00116B21"/>
    <w:rsid w:val="00116F52"/>
    <w:rsid w:val="00117257"/>
    <w:rsid w:val="001207B3"/>
    <w:rsid w:val="00122DEC"/>
    <w:rsid w:val="00130098"/>
    <w:rsid w:val="00131B34"/>
    <w:rsid w:val="00140AAF"/>
    <w:rsid w:val="001453BF"/>
    <w:rsid w:val="00150725"/>
    <w:rsid w:val="00151FD1"/>
    <w:rsid w:val="001526C8"/>
    <w:rsid w:val="001537D6"/>
    <w:rsid w:val="00155F93"/>
    <w:rsid w:val="001577CE"/>
    <w:rsid w:val="00162AD6"/>
    <w:rsid w:val="001647A9"/>
    <w:rsid w:val="0016512F"/>
    <w:rsid w:val="00165D8F"/>
    <w:rsid w:val="00174299"/>
    <w:rsid w:val="0017604E"/>
    <w:rsid w:val="00176696"/>
    <w:rsid w:val="00176C47"/>
    <w:rsid w:val="001816FC"/>
    <w:rsid w:val="00181790"/>
    <w:rsid w:val="001848FB"/>
    <w:rsid w:val="0018568F"/>
    <w:rsid w:val="00185D10"/>
    <w:rsid w:val="001867F9"/>
    <w:rsid w:val="00192BDB"/>
    <w:rsid w:val="00192C01"/>
    <w:rsid w:val="00193D13"/>
    <w:rsid w:val="00195855"/>
    <w:rsid w:val="00197596"/>
    <w:rsid w:val="001A240B"/>
    <w:rsid w:val="001A2552"/>
    <w:rsid w:val="001A4FB3"/>
    <w:rsid w:val="001A50D7"/>
    <w:rsid w:val="001B06A3"/>
    <w:rsid w:val="001B28B1"/>
    <w:rsid w:val="001B5BBB"/>
    <w:rsid w:val="001B675F"/>
    <w:rsid w:val="001B7428"/>
    <w:rsid w:val="001C17B3"/>
    <w:rsid w:val="001C2107"/>
    <w:rsid w:val="001C2972"/>
    <w:rsid w:val="001C335C"/>
    <w:rsid w:val="001C59D7"/>
    <w:rsid w:val="001D3E26"/>
    <w:rsid w:val="001E26A7"/>
    <w:rsid w:val="001E48AD"/>
    <w:rsid w:val="001F0F4F"/>
    <w:rsid w:val="001F26B1"/>
    <w:rsid w:val="001F337A"/>
    <w:rsid w:val="001F3575"/>
    <w:rsid w:val="001F4648"/>
    <w:rsid w:val="00200D61"/>
    <w:rsid w:val="00210916"/>
    <w:rsid w:val="00220D3D"/>
    <w:rsid w:val="00223373"/>
    <w:rsid w:val="002235BD"/>
    <w:rsid w:val="00224C87"/>
    <w:rsid w:val="0023358E"/>
    <w:rsid w:val="002349F8"/>
    <w:rsid w:val="002371E1"/>
    <w:rsid w:val="002451EA"/>
    <w:rsid w:val="002509F6"/>
    <w:rsid w:val="00251F6A"/>
    <w:rsid w:val="00255D85"/>
    <w:rsid w:val="00257780"/>
    <w:rsid w:val="00267432"/>
    <w:rsid w:val="00276C27"/>
    <w:rsid w:val="00280A57"/>
    <w:rsid w:val="00282C49"/>
    <w:rsid w:val="00284348"/>
    <w:rsid w:val="00284C1E"/>
    <w:rsid w:val="0028715A"/>
    <w:rsid w:val="0029743E"/>
    <w:rsid w:val="002A4F3C"/>
    <w:rsid w:val="002B12D4"/>
    <w:rsid w:val="002B47DA"/>
    <w:rsid w:val="002B78B4"/>
    <w:rsid w:val="002C0FA2"/>
    <w:rsid w:val="002C34C5"/>
    <w:rsid w:val="002C3A9C"/>
    <w:rsid w:val="002D1576"/>
    <w:rsid w:val="002E1912"/>
    <w:rsid w:val="002E1961"/>
    <w:rsid w:val="002F0043"/>
    <w:rsid w:val="002F2208"/>
    <w:rsid w:val="002F3896"/>
    <w:rsid w:val="002F5B7E"/>
    <w:rsid w:val="002F670C"/>
    <w:rsid w:val="003000C8"/>
    <w:rsid w:val="003061F7"/>
    <w:rsid w:val="00306AF5"/>
    <w:rsid w:val="00313E86"/>
    <w:rsid w:val="00313F45"/>
    <w:rsid w:val="00314BBD"/>
    <w:rsid w:val="00325853"/>
    <w:rsid w:val="00335255"/>
    <w:rsid w:val="003435BC"/>
    <w:rsid w:val="00344E0A"/>
    <w:rsid w:val="003505F0"/>
    <w:rsid w:val="00350825"/>
    <w:rsid w:val="00350D17"/>
    <w:rsid w:val="003522C4"/>
    <w:rsid w:val="00352592"/>
    <w:rsid w:val="00357EF8"/>
    <w:rsid w:val="00360FD7"/>
    <w:rsid w:val="0037162F"/>
    <w:rsid w:val="00374F25"/>
    <w:rsid w:val="00375D15"/>
    <w:rsid w:val="00386E70"/>
    <w:rsid w:val="003919BD"/>
    <w:rsid w:val="0039253F"/>
    <w:rsid w:val="003940C9"/>
    <w:rsid w:val="003954BC"/>
    <w:rsid w:val="003A619C"/>
    <w:rsid w:val="003B3696"/>
    <w:rsid w:val="003C0272"/>
    <w:rsid w:val="003C07E7"/>
    <w:rsid w:val="003C4090"/>
    <w:rsid w:val="003C5328"/>
    <w:rsid w:val="003C6810"/>
    <w:rsid w:val="003C7A6C"/>
    <w:rsid w:val="003D2776"/>
    <w:rsid w:val="003D2C5F"/>
    <w:rsid w:val="003D30D0"/>
    <w:rsid w:val="003D3B47"/>
    <w:rsid w:val="003D6AC8"/>
    <w:rsid w:val="003E0540"/>
    <w:rsid w:val="003E3B78"/>
    <w:rsid w:val="003E5096"/>
    <w:rsid w:val="003E69C2"/>
    <w:rsid w:val="003F052B"/>
    <w:rsid w:val="003F1F9F"/>
    <w:rsid w:val="003F3D86"/>
    <w:rsid w:val="003F7124"/>
    <w:rsid w:val="003F7379"/>
    <w:rsid w:val="00406BBF"/>
    <w:rsid w:val="00407D78"/>
    <w:rsid w:val="00411465"/>
    <w:rsid w:val="0042443C"/>
    <w:rsid w:val="00427EDB"/>
    <w:rsid w:val="00432B99"/>
    <w:rsid w:val="00432C19"/>
    <w:rsid w:val="00433AB5"/>
    <w:rsid w:val="00433D09"/>
    <w:rsid w:val="00436F07"/>
    <w:rsid w:val="00440AE3"/>
    <w:rsid w:val="004434B3"/>
    <w:rsid w:val="00445167"/>
    <w:rsid w:val="00445348"/>
    <w:rsid w:val="0044680C"/>
    <w:rsid w:val="00447BC1"/>
    <w:rsid w:val="00450C79"/>
    <w:rsid w:val="0045148C"/>
    <w:rsid w:val="004667B5"/>
    <w:rsid w:val="004721A7"/>
    <w:rsid w:val="00473D6E"/>
    <w:rsid w:val="00475927"/>
    <w:rsid w:val="00480061"/>
    <w:rsid w:val="00480F1A"/>
    <w:rsid w:val="00481CCE"/>
    <w:rsid w:val="004846E6"/>
    <w:rsid w:val="00484932"/>
    <w:rsid w:val="00487DF8"/>
    <w:rsid w:val="00490858"/>
    <w:rsid w:val="004934FD"/>
    <w:rsid w:val="00493E1A"/>
    <w:rsid w:val="00494403"/>
    <w:rsid w:val="00497BFF"/>
    <w:rsid w:val="004A533B"/>
    <w:rsid w:val="004A54D6"/>
    <w:rsid w:val="004B26D4"/>
    <w:rsid w:val="004B313C"/>
    <w:rsid w:val="004B6539"/>
    <w:rsid w:val="004C3BC3"/>
    <w:rsid w:val="004C4446"/>
    <w:rsid w:val="004C5B9B"/>
    <w:rsid w:val="004C7A5E"/>
    <w:rsid w:val="004D0BAD"/>
    <w:rsid w:val="004D153E"/>
    <w:rsid w:val="004D2648"/>
    <w:rsid w:val="004D2B7A"/>
    <w:rsid w:val="004D3819"/>
    <w:rsid w:val="004D79EA"/>
    <w:rsid w:val="004D7F9D"/>
    <w:rsid w:val="004E1C51"/>
    <w:rsid w:val="004E219A"/>
    <w:rsid w:val="004E2D36"/>
    <w:rsid w:val="004F52BB"/>
    <w:rsid w:val="004F6781"/>
    <w:rsid w:val="004F71BE"/>
    <w:rsid w:val="004F7730"/>
    <w:rsid w:val="00500381"/>
    <w:rsid w:val="00506388"/>
    <w:rsid w:val="00506E6E"/>
    <w:rsid w:val="0050726E"/>
    <w:rsid w:val="005077E8"/>
    <w:rsid w:val="00511625"/>
    <w:rsid w:val="00511F12"/>
    <w:rsid w:val="00512853"/>
    <w:rsid w:val="005140BF"/>
    <w:rsid w:val="005146ED"/>
    <w:rsid w:val="00516E66"/>
    <w:rsid w:val="005213BD"/>
    <w:rsid w:val="0052445A"/>
    <w:rsid w:val="005268AF"/>
    <w:rsid w:val="00527EF5"/>
    <w:rsid w:val="005317E9"/>
    <w:rsid w:val="0053355C"/>
    <w:rsid w:val="005353C5"/>
    <w:rsid w:val="0053565E"/>
    <w:rsid w:val="00537795"/>
    <w:rsid w:val="005447F9"/>
    <w:rsid w:val="00545EB1"/>
    <w:rsid w:val="00547417"/>
    <w:rsid w:val="0054784C"/>
    <w:rsid w:val="00550FE6"/>
    <w:rsid w:val="005526A7"/>
    <w:rsid w:val="00554C14"/>
    <w:rsid w:val="00555B67"/>
    <w:rsid w:val="0056055D"/>
    <w:rsid w:val="00560C5D"/>
    <w:rsid w:val="005634D2"/>
    <w:rsid w:val="005637F7"/>
    <w:rsid w:val="00571D57"/>
    <w:rsid w:val="00571FDD"/>
    <w:rsid w:val="00573E87"/>
    <w:rsid w:val="00575976"/>
    <w:rsid w:val="0057710B"/>
    <w:rsid w:val="00583C34"/>
    <w:rsid w:val="00586D58"/>
    <w:rsid w:val="0058785F"/>
    <w:rsid w:val="005951BC"/>
    <w:rsid w:val="005A0537"/>
    <w:rsid w:val="005A1DC5"/>
    <w:rsid w:val="005B11F1"/>
    <w:rsid w:val="005B1334"/>
    <w:rsid w:val="005C28D9"/>
    <w:rsid w:val="005C503C"/>
    <w:rsid w:val="005C5E8D"/>
    <w:rsid w:val="005C7339"/>
    <w:rsid w:val="005C773D"/>
    <w:rsid w:val="005D053E"/>
    <w:rsid w:val="005D5521"/>
    <w:rsid w:val="005D7141"/>
    <w:rsid w:val="005E37EA"/>
    <w:rsid w:val="005E42C3"/>
    <w:rsid w:val="005E4778"/>
    <w:rsid w:val="005F2B96"/>
    <w:rsid w:val="005F497F"/>
    <w:rsid w:val="005F498E"/>
    <w:rsid w:val="005F63C8"/>
    <w:rsid w:val="005F710D"/>
    <w:rsid w:val="005F76AF"/>
    <w:rsid w:val="006026A5"/>
    <w:rsid w:val="00602DF5"/>
    <w:rsid w:val="00604019"/>
    <w:rsid w:val="00604522"/>
    <w:rsid w:val="006111A0"/>
    <w:rsid w:val="0061261B"/>
    <w:rsid w:val="00615EE3"/>
    <w:rsid w:val="0061607F"/>
    <w:rsid w:val="0062421D"/>
    <w:rsid w:val="00636ECC"/>
    <w:rsid w:val="00637C4E"/>
    <w:rsid w:val="006428B8"/>
    <w:rsid w:val="00645AAE"/>
    <w:rsid w:val="00646FE5"/>
    <w:rsid w:val="006579FD"/>
    <w:rsid w:val="00660BA0"/>
    <w:rsid w:val="00675928"/>
    <w:rsid w:val="00681A07"/>
    <w:rsid w:val="00684779"/>
    <w:rsid w:val="0068769B"/>
    <w:rsid w:val="0069355B"/>
    <w:rsid w:val="00695199"/>
    <w:rsid w:val="006A00BB"/>
    <w:rsid w:val="006A2B03"/>
    <w:rsid w:val="006A5752"/>
    <w:rsid w:val="006A5A4E"/>
    <w:rsid w:val="006B30BB"/>
    <w:rsid w:val="006C4AFF"/>
    <w:rsid w:val="006D31B0"/>
    <w:rsid w:val="006E3E65"/>
    <w:rsid w:val="006E4B0D"/>
    <w:rsid w:val="006E5083"/>
    <w:rsid w:val="006F2513"/>
    <w:rsid w:val="006F2ADE"/>
    <w:rsid w:val="006F5863"/>
    <w:rsid w:val="0070073A"/>
    <w:rsid w:val="00703144"/>
    <w:rsid w:val="0070699D"/>
    <w:rsid w:val="00711BAC"/>
    <w:rsid w:val="007127DB"/>
    <w:rsid w:val="00712F93"/>
    <w:rsid w:val="007144EA"/>
    <w:rsid w:val="00717EF8"/>
    <w:rsid w:val="0072056F"/>
    <w:rsid w:val="007216BC"/>
    <w:rsid w:val="00722AAD"/>
    <w:rsid w:val="007269F2"/>
    <w:rsid w:val="007278C2"/>
    <w:rsid w:val="0073569D"/>
    <w:rsid w:val="007425BB"/>
    <w:rsid w:val="007427C7"/>
    <w:rsid w:val="007439B1"/>
    <w:rsid w:val="00743AE8"/>
    <w:rsid w:val="00745105"/>
    <w:rsid w:val="00750615"/>
    <w:rsid w:val="0075096C"/>
    <w:rsid w:val="007528F1"/>
    <w:rsid w:val="00753C24"/>
    <w:rsid w:val="007631F1"/>
    <w:rsid w:val="00763ED1"/>
    <w:rsid w:val="007673FE"/>
    <w:rsid w:val="00771F86"/>
    <w:rsid w:val="007767FD"/>
    <w:rsid w:val="00777265"/>
    <w:rsid w:val="007820C6"/>
    <w:rsid w:val="0078386E"/>
    <w:rsid w:val="00785300"/>
    <w:rsid w:val="00785E45"/>
    <w:rsid w:val="00786B83"/>
    <w:rsid w:val="007924D8"/>
    <w:rsid w:val="007A170B"/>
    <w:rsid w:val="007A41F0"/>
    <w:rsid w:val="007A6DB4"/>
    <w:rsid w:val="007A77A6"/>
    <w:rsid w:val="007B0F4B"/>
    <w:rsid w:val="007C1BCA"/>
    <w:rsid w:val="007C38E8"/>
    <w:rsid w:val="007D180E"/>
    <w:rsid w:val="007D1D16"/>
    <w:rsid w:val="007D5531"/>
    <w:rsid w:val="007D707E"/>
    <w:rsid w:val="007E06E4"/>
    <w:rsid w:val="007E261B"/>
    <w:rsid w:val="007E28FE"/>
    <w:rsid w:val="007E4128"/>
    <w:rsid w:val="007E5F55"/>
    <w:rsid w:val="007E7D23"/>
    <w:rsid w:val="007F10A2"/>
    <w:rsid w:val="007F49BE"/>
    <w:rsid w:val="00803F4A"/>
    <w:rsid w:val="008053ED"/>
    <w:rsid w:val="00806A06"/>
    <w:rsid w:val="00813CAD"/>
    <w:rsid w:val="00815F9C"/>
    <w:rsid w:val="0082056B"/>
    <w:rsid w:val="00821AAF"/>
    <w:rsid w:val="00822AEE"/>
    <w:rsid w:val="0082306D"/>
    <w:rsid w:val="008239FA"/>
    <w:rsid w:val="008311FC"/>
    <w:rsid w:val="008323E2"/>
    <w:rsid w:val="008326C8"/>
    <w:rsid w:val="008343DB"/>
    <w:rsid w:val="0084265D"/>
    <w:rsid w:val="00843FD7"/>
    <w:rsid w:val="00844BFC"/>
    <w:rsid w:val="0084667E"/>
    <w:rsid w:val="00860F3A"/>
    <w:rsid w:val="00864F74"/>
    <w:rsid w:val="00865B4C"/>
    <w:rsid w:val="0086749E"/>
    <w:rsid w:val="00873483"/>
    <w:rsid w:val="00884D49"/>
    <w:rsid w:val="00885FD5"/>
    <w:rsid w:val="0089227C"/>
    <w:rsid w:val="008943C0"/>
    <w:rsid w:val="00896731"/>
    <w:rsid w:val="008A11D5"/>
    <w:rsid w:val="008A2585"/>
    <w:rsid w:val="008A2770"/>
    <w:rsid w:val="008A404E"/>
    <w:rsid w:val="008A4738"/>
    <w:rsid w:val="008A6A93"/>
    <w:rsid w:val="008B0FD8"/>
    <w:rsid w:val="008B1D71"/>
    <w:rsid w:val="008B4B06"/>
    <w:rsid w:val="008C23DB"/>
    <w:rsid w:val="008C4C81"/>
    <w:rsid w:val="008C4CDE"/>
    <w:rsid w:val="008D1884"/>
    <w:rsid w:val="008D1E43"/>
    <w:rsid w:val="008D59CD"/>
    <w:rsid w:val="008D5BFC"/>
    <w:rsid w:val="008D6DBC"/>
    <w:rsid w:val="008D7143"/>
    <w:rsid w:val="008E31BC"/>
    <w:rsid w:val="008E54E8"/>
    <w:rsid w:val="008E7D69"/>
    <w:rsid w:val="008F22AC"/>
    <w:rsid w:val="00900693"/>
    <w:rsid w:val="0091573D"/>
    <w:rsid w:val="0092086A"/>
    <w:rsid w:val="00925019"/>
    <w:rsid w:val="00930973"/>
    <w:rsid w:val="00930D2B"/>
    <w:rsid w:val="009323B1"/>
    <w:rsid w:val="0093406B"/>
    <w:rsid w:val="00940D81"/>
    <w:rsid w:val="00943693"/>
    <w:rsid w:val="00943E6F"/>
    <w:rsid w:val="0094615F"/>
    <w:rsid w:val="0094618A"/>
    <w:rsid w:val="0095053A"/>
    <w:rsid w:val="00951157"/>
    <w:rsid w:val="00960DC7"/>
    <w:rsid w:val="00963EEE"/>
    <w:rsid w:val="009647A0"/>
    <w:rsid w:val="009703BE"/>
    <w:rsid w:val="0097230E"/>
    <w:rsid w:val="009753B2"/>
    <w:rsid w:val="0097590F"/>
    <w:rsid w:val="00975E88"/>
    <w:rsid w:val="0098207A"/>
    <w:rsid w:val="00985704"/>
    <w:rsid w:val="00985C1B"/>
    <w:rsid w:val="0099088B"/>
    <w:rsid w:val="009A18C2"/>
    <w:rsid w:val="009A4364"/>
    <w:rsid w:val="009A6E00"/>
    <w:rsid w:val="009B1404"/>
    <w:rsid w:val="009B2BD4"/>
    <w:rsid w:val="009B4EDE"/>
    <w:rsid w:val="009C148D"/>
    <w:rsid w:val="009C3462"/>
    <w:rsid w:val="009C4CD6"/>
    <w:rsid w:val="009D6EB1"/>
    <w:rsid w:val="009E34ED"/>
    <w:rsid w:val="009E792C"/>
    <w:rsid w:val="009F4C7E"/>
    <w:rsid w:val="009F7EB4"/>
    <w:rsid w:val="009F7F9A"/>
    <w:rsid w:val="00A00984"/>
    <w:rsid w:val="00A06CC0"/>
    <w:rsid w:val="00A07815"/>
    <w:rsid w:val="00A11DAD"/>
    <w:rsid w:val="00A147C3"/>
    <w:rsid w:val="00A157B5"/>
    <w:rsid w:val="00A1610B"/>
    <w:rsid w:val="00A17619"/>
    <w:rsid w:val="00A17ABE"/>
    <w:rsid w:val="00A17C4F"/>
    <w:rsid w:val="00A238FD"/>
    <w:rsid w:val="00A27B2E"/>
    <w:rsid w:val="00A35B6E"/>
    <w:rsid w:val="00A4268B"/>
    <w:rsid w:val="00A43686"/>
    <w:rsid w:val="00A61395"/>
    <w:rsid w:val="00A659B1"/>
    <w:rsid w:val="00A66101"/>
    <w:rsid w:val="00A720F2"/>
    <w:rsid w:val="00A7789F"/>
    <w:rsid w:val="00A806E6"/>
    <w:rsid w:val="00A8118B"/>
    <w:rsid w:val="00A81CA3"/>
    <w:rsid w:val="00A8419A"/>
    <w:rsid w:val="00A84FA3"/>
    <w:rsid w:val="00A85E7F"/>
    <w:rsid w:val="00A92762"/>
    <w:rsid w:val="00A93628"/>
    <w:rsid w:val="00A96CA5"/>
    <w:rsid w:val="00A97758"/>
    <w:rsid w:val="00A97A86"/>
    <w:rsid w:val="00AA4C17"/>
    <w:rsid w:val="00AB0FBE"/>
    <w:rsid w:val="00AB4757"/>
    <w:rsid w:val="00AB7F69"/>
    <w:rsid w:val="00AC3139"/>
    <w:rsid w:val="00AC7F6E"/>
    <w:rsid w:val="00AD199E"/>
    <w:rsid w:val="00AD1D94"/>
    <w:rsid w:val="00AD408D"/>
    <w:rsid w:val="00AD60EA"/>
    <w:rsid w:val="00AE0970"/>
    <w:rsid w:val="00AE23A9"/>
    <w:rsid w:val="00AE54C0"/>
    <w:rsid w:val="00AE54E6"/>
    <w:rsid w:val="00AE7CE7"/>
    <w:rsid w:val="00AF24E7"/>
    <w:rsid w:val="00AF48D2"/>
    <w:rsid w:val="00B02F0E"/>
    <w:rsid w:val="00B065FD"/>
    <w:rsid w:val="00B12713"/>
    <w:rsid w:val="00B30342"/>
    <w:rsid w:val="00B312E2"/>
    <w:rsid w:val="00B32288"/>
    <w:rsid w:val="00B349FC"/>
    <w:rsid w:val="00B41018"/>
    <w:rsid w:val="00B42025"/>
    <w:rsid w:val="00B459C0"/>
    <w:rsid w:val="00B47E80"/>
    <w:rsid w:val="00B50DEA"/>
    <w:rsid w:val="00B52BDE"/>
    <w:rsid w:val="00B5486A"/>
    <w:rsid w:val="00B56E51"/>
    <w:rsid w:val="00B57F16"/>
    <w:rsid w:val="00B61DA2"/>
    <w:rsid w:val="00B6438D"/>
    <w:rsid w:val="00B64561"/>
    <w:rsid w:val="00B65898"/>
    <w:rsid w:val="00B7295B"/>
    <w:rsid w:val="00B75949"/>
    <w:rsid w:val="00B75BB0"/>
    <w:rsid w:val="00B812D7"/>
    <w:rsid w:val="00B82E13"/>
    <w:rsid w:val="00B83D61"/>
    <w:rsid w:val="00B85ECB"/>
    <w:rsid w:val="00B8700F"/>
    <w:rsid w:val="00B902A2"/>
    <w:rsid w:val="00B92CFF"/>
    <w:rsid w:val="00B93ECA"/>
    <w:rsid w:val="00B97C4C"/>
    <w:rsid w:val="00BA3A80"/>
    <w:rsid w:val="00BA464A"/>
    <w:rsid w:val="00BA6CF7"/>
    <w:rsid w:val="00BB0B54"/>
    <w:rsid w:val="00BC477B"/>
    <w:rsid w:val="00BC5D2B"/>
    <w:rsid w:val="00BC663D"/>
    <w:rsid w:val="00BD45D2"/>
    <w:rsid w:val="00BE2C0A"/>
    <w:rsid w:val="00BE3368"/>
    <w:rsid w:val="00BF37CA"/>
    <w:rsid w:val="00BF4F9E"/>
    <w:rsid w:val="00C022B6"/>
    <w:rsid w:val="00C031F1"/>
    <w:rsid w:val="00C0360F"/>
    <w:rsid w:val="00C072BF"/>
    <w:rsid w:val="00C07C23"/>
    <w:rsid w:val="00C11F19"/>
    <w:rsid w:val="00C1406E"/>
    <w:rsid w:val="00C16D9F"/>
    <w:rsid w:val="00C219C7"/>
    <w:rsid w:val="00C21EA1"/>
    <w:rsid w:val="00C2666A"/>
    <w:rsid w:val="00C26830"/>
    <w:rsid w:val="00C26ED4"/>
    <w:rsid w:val="00C278FC"/>
    <w:rsid w:val="00C3200F"/>
    <w:rsid w:val="00C36CFC"/>
    <w:rsid w:val="00C40A6B"/>
    <w:rsid w:val="00C4105B"/>
    <w:rsid w:val="00C675F3"/>
    <w:rsid w:val="00C74382"/>
    <w:rsid w:val="00C74C2D"/>
    <w:rsid w:val="00C74C2F"/>
    <w:rsid w:val="00C77AAE"/>
    <w:rsid w:val="00C835CC"/>
    <w:rsid w:val="00C83FCD"/>
    <w:rsid w:val="00C91E1F"/>
    <w:rsid w:val="00C93757"/>
    <w:rsid w:val="00C93815"/>
    <w:rsid w:val="00C96F6F"/>
    <w:rsid w:val="00CA0EB0"/>
    <w:rsid w:val="00CA3D29"/>
    <w:rsid w:val="00CA4821"/>
    <w:rsid w:val="00CA4DE7"/>
    <w:rsid w:val="00CA5385"/>
    <w:rsid w:val="00CA5A07"/>
    <w:rsid w:val="00CB35A7"/>
    <w:rsid w:val="00CC02D3"/>
    <w:rsid w:val="00CD2078"/>
    <w:rsid w:val="00CD2645"/>
    <w:rsid w:val="00CD3DC5"/>
    <w:rsid w:val="00CD543A"/>
    <w:rsid w:val="00CD5476"/>
    <w:rsid w:val="00CE0547"/>
    <w:rsid w:val="00CE33CC"/>
    <w:rsid w:val="00CE747C"/>
    <w:rsid w:val="00CE7CFF"/>
    <w:rsid w:val="00CF4B5D"/>
    <w:rsid w:val="00D01A46"/>
    <w:rsid w:val="00D01E72"/>
    <w:rsid w:val="00D176B5"/>
    <w:rsid w:val="00D22707"/>
    <w:rsid w:val="00D230CF"/>
    <w:rsid w:val="00D23AD0"/>
    <w:rsid w:val="00D27ACD"/>
    <w:rsid w:val="00D30406"/>
    <w:rsid w:val="00D3238E"/>
    <w:rsid w:val="00D33B52"/>
    <w:rsid w:val="00D37A38"/>
    <w:rsid w:val="00D37AC9"/>
    <w:rsid w:val="00D428F6"/>
    <w:rsid w:val="00D45B32"/>
    <w:rsid w:val="00D50696"/>
    <w:rsid w:val="00D57602"/>
    <w:rsid w:val="00D57C68"/>
    <w:rsid w:val="00D704B1"/>
    <w:rsid w:val="00D84170"/>
    <w:rsid w:val="00D92662"/>
    <w:rsid w:val="00D94819"/>
    <w:rsid w:val="00D96836"/>
    <w:rsid w:val="00DA01C8"/>
    <w:rsid w:val="00DA1C3F"/>
    <w:rsid w:val="00DA451A"/>
    <w:rsid w:val="00DA4563"/>
    <w:rsid w:val="00DA5748"/>
    <w:rsid w:val="00DA7108"/>
    <w:rsid w:val="00DA7C1B"/>
    <w:rsid w:val="00DB6443"/>
    <w:rsid w:val="00DC05CF"/>
    <w:rsid w:val="00DC2A22"/>
    <w:rsid w:val="00DC2C37"/>
    <w:rsid w:val="00DC2CD8"/>
    <w:rsid w:val="00DC36D2"/>
    <w:rsid w:val="00DC42B6"/>
    <w:rsid w:val="00DC4BD1"/>
    <w:rsid w:val="00DC7377"/>
    <w:rsid w:val="00DD08CC"/>
    <w:rsid w:val="00DD1808"/>
    <w:rsid w:val="00DD1DE9"/>
    <w:rsid w:val="00DD5A5F"/>
    <w:rsid w:val="00DD7892"/>
    <w:rsid w:val="00DE0468"/>
    <w:rsid w:val="00DE433A"/>
    <w:rsid w:val="00DE73D3"/>
    <w:rsid w:val="00DF00A2"/>
    <w:rsid w:val="00DF0911"/>
    <w:rsid w:val="00DF184D"/>
    <w:rsid w:val="00E0515A"/>
    <w:rsid w:val="00E12476"/>
    <w:rsid w:val="00E13BD3"/>
    <w:rsid w:val="00E20B70"/>
    <w:rsid w:val="00E20F02"/>
    <w:rsid w:val="00E2162C"/>
    <w:rsid w:val="00E24305"/>
    <w:rsid w:val="00E24E46"/>
    <w:rsid w:val="00E30D40"/>
    <w:rsid w:val="00E33406"/>
    <w:rsid w:val="00E368B7"/>
    <w:rsid w:val="00E46E93"/>
    <w:rsid w:val="00E51605"/>
    <w:rsid w:val="00E52B42"/>
    <w:rsid w:val="00E563C1"/>
    <w:rsid w:val="00E57A97"/>
    <w:rsid w:val="00E6235C"/>
    <w:rsid w:val="00E63C40"/>
    <w:rsid w:val="00E82D20"/>
    <w:rsid w:val="00E83155"/>
    <w:rsid w:val="00E836D4"/>
    <w:rsid w:val="00E87946"/>
    <w:rsid w:val="00E9092A"/>
    <w:rsid w:val="00E92852"/>
    <w:rsid w:val="00EA5375"/>
    <w:rsid w:val="00EA6071"/>
    <w:rsid w:val="00EB0946"/>
    <w:rsid w:val="00EB260C"/>
    <w:rsid w:val="00EB41DA"/>
    <w:rsid w:val="00EB41EF"/>
    <w:rsid w:val="00EB649F"/>
    <w:rsid w:val="00EC1157"/>
    <w:rsid w:val="00EC1915"/>
    <w:rsid w:val="00EC1C1E"/>
    <w:rsid w:val="00EC2182"/>
    <w:rsid w:val="00ED21A4"/>
    <w:rsid w:val="00ED2CCB"/>
    <w:rsid w:val="00ED34F8"/>
    <w:rsid w:val="00ED6B09"/>
    <w:rsid w:val="00EE2869"/>
    <w:rsid w:val="00EE5607"/>
    <w:rsid w:val="00EF1D0F"/>
    <w:rsid w:val="00EF3C07"/>
    <w:rsid w:val="00EF6DBB"/>
    <w:rsid w:val="00EF7E1E"/>
    <w:rsid w:val="00F05647"/>
    <w:rsid w:val="00F076DA"/>
    <w:rsid w:val="00F101CD"/>
    <w:rsid w:val="00F1189B"/>
    <w:rsid w:val="00F20199"/>
    <w:rsid w:val="00F20894"/>
    <w:rsid w:val="00F218DE"/>
    <w:rsid w:val="00F24A67"/>
    <w:rsid w:val="00F27C88"/>
    <w:rsid w:val="00F31182"/>
    <w:rsid w:val="00F3365B"/>
    <w:rsid w:val="00F37D5B"/>
    <w:rsid w:val="00F402D9"/>
    <w:rsid w:val="00F4123A"/>
    <w:rsid w:val="00F41593"/>
    <w:rsid w:val="00F419BF"/>
    <w:rsid w:val="00F41DCD"/>
    <w:rsid w:val="00F512E8"/>
    <w:rsid w:val="00F54365"/>
    <w:rsid w:val="00F56F15"/>
    <w:rsid w:val="00F57F32"/>
    <w:rsid w:val="00F6107C"/>
    <w:rsid w:val="00F62181"/>
    <w:rsid w:val="00F624D8"/>
    <w:rsid w:val="00F6596D"/>
    <w:rsid w:val="00F70E70"/>
    <w:rsid w:val="00F7132F"/>
    <w:rsid w:val="00F81DCE"/>
    <w:rsid w:val="00F83F23"/>
    <w:rsid w:val="00F9000C"/>
    <w:rsid w:val="00F90586"/>
    <w:rsid w:val="00F917CD"/>
    <w:rsid w:val="00FA05DC"/>
    <w:rsid w:val="00FA6ADF"/>
    <w:rsid w:val="00FB24EE"/>
    <w:rsid w:val="00FB2F90"/>
    <w:rsid w:val="00FB65C4"/>
    <w:rsid w:val="00FB6E72"/>
    <w:rsid w:val="00FD0292"/>
    <w:rsid w:val="00FD3207"/>
    <w:rsid w:val="00FE2C9D"/>
    <w:rsid w:val="00FE36A8"/>
    <w:rsid w:val="00FF5216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F6386"/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F6386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C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A4821"/>
    <w:rPr>
      <w:rFonts w:ascii="Calibri Light" w:hAnsi="Calibri Light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1"/>
    <w:uiPriority w:val="99"/>
    <w:rsid w:val="004C7A5E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0C5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C7A5E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4C7A5E"/>
    <w:rPr>
      <w:lang w:val="en-US" w:eastAsia="ru-RU"/>
    </w:rPr>
  </w:style>
  <w:style w:type="paragraph" w:customStyle="1" w:styleId="ConsNormal">
    <w:name w:val="ConsNormal"/>
    <w:uiPriority w:val="99"/>
    <w:rsid w:val="004C7A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C7A5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4C7A5E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C7A5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C7A5E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BE336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C5D"/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A482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FF6386"/>
    <w:pPr>
      <w:ind w:right="528" w:firstLine="1100"/>
      <w:jc w:val="both"/>
    </w:pPr>
    <w:rPr>
      <w:rFonts w:ascii="Arial" w:hAnsi="Arial"/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0C5D"/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CA4821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FF638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0C5D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CA482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87946"/>
    <w:pPr>
      <w:autoSpaceDE w:val="0"/>
      <w:autoSpaceDN w:val="0"/>
      <w:adjustRightInd w:val="0"/>
    </w:pPr>
  </w:style>
  <w:style w:type="paragraph" w:styleId="NoSpacing">
    <w:name w:val="No Spacing"/>
    <w:uiPriority w:val="99"/>
    <w:qFormat/>
    <w:rsid w:val="00DC2CD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DC2CD8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C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842</Words>
  <Characters>4806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</dc:title>
  <dc:subject/>
  <dc:creator>gosha</dc:creator>
  <cp:keywords/>
  <dc:description/>
  <cp:lastModifiedBy>1</cp:lastModifiedBy>
  <cp:revision>2</cp:revision>
  <cp:lastPrinted>2017-01-25T07:33:00Z</cp:lastPrinted>
  <dcterms:created xsi:type="dcterms:W3CDTF">2018-05-25T13:14:00Z</dcterms:created>
  <dcterms:modified xsi:type="dcterms:W3CDTF">2018-05-25T13:14:00Z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1711675074</vt:i4>
  </property>
</Properties>
</file>