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DE" w:rsidRPr="0016540F" w:rsidRDefault="006F4C4B" w:rsidP="00D83E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Описание лота </w:t>
      </w:r>
      <w:r w:rsidR="00D83EDE" w:rsidRPr="0016540F">
        <w:rPr>
          <w:sz w:val="20"/>
          <w:szCs w:val="20"/>
        </w:rPr>
        <w:t>6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 xml:space="preserve">Бремя расходов по нотариальному удостоверению договора купли-продажи доли, а также его государственной регистрации лежит на покупателе. 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 xml:space="preserve">Нотариальное удостоверение купли-продажи доли будет происходить по месту нахождения финансового управляющего в г. Краснодаре. Дату и время Вашего прибытия в </w:t>
      </w:r>
      <w:proofErr w:type="spellStart"/>
      <w:r w:rsidRPr="0016540F">
        <w:rPr>
          <w:sz w:val="20"/>
          <w:szCs w:val="20"/>
        </w:rPr>
        <w:t>г</w:t>
      </w:r>
      <w:proofErr w:type="gramStart"/>
      <w:r w:rsidRPr="0016540F">
        <w:rPr>
          <w:sz w:val="20"/>
          <w:szCs w:val="20"/>
        </w:rPr>
        <w:t>.К</w:t>
      </w:r>
      <w:proofErr w:type="gramEnd"/>
      <w:r w:rsidRPr="0016540F">
        <w:rPr>
          <w:sz w:val="20"/>
          <w:szCs w:val="20"/>
        </w:rPr>
        <w:t>раснодар</w:t>
      </w:r>
      <w:proofErr w:type="spellEnd"/>
      <w:r w:rsidRPr="0016540F">
        <w:rPr>
          <w:sz w:val="20"/>
          <w:szCs w:val="20"/>
        </w:rPr>
        <w:t xml:space="preserve"> необходимо будет согласовать. 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 xml:space="preserve">Обращаю Ваше внимание на то, что </w:t>
      </w:r>
      <w:r w:rsidR="0016540F" w:rsidRPr="0016415E">
        <w:rPr>
          <w:sz w:val="20"/>
          <w:szCs w:val="20"/>
        </w:rPr>
        <w:t xml:space="preserve">ООО «Лоцман» </w:t>
      </w:r>
      <w:r w:rsidR="0016540F">
        <w:rPr>
          <w:sz w:val="20"/>
          <w:szCs w:val="20"/>
        </w:rPr>
        <w:t xml:space="preserve"> (</w:t>
      </w:r>
      <w:r w:rsidR="0016540F" w:rsidRPr="0016415E">
        <w:rPr>
          <w:sz w:val="20"/>
          <w:szCs w:val="20"/>
        </w:rPr>
        <w:t>ИНН 2320106320</w:t>
      </w:r>
      <w:r w:rsidR="0016540F">
        <w:rPr>
          <w:sz w:val="20"/>
          <w:szCs w:val="20"/>
        </w:rPr>
        <w:t xml:space="preserve">; </w:t>
      </w:r>
      <w:r w:rsidR="0016540F" w:rsidRPr="0016415E">
        <w:rPr>
          <w:sz w:val="20"/>
          <w:szCs w:val="20"/>
        </w:rPr>
        <w:t>354007</w:t>
      </w:r>
      <w:r w:rsidR="0016540F">
        <w:rPr>
          <w:sz w:val="20"/>
          <w:szCs w:val="20"/>
        </w:rPr>
        <w:t>, РФ, Краснодарский край,</w:t>
      </w:r>
      <w:r w:rsidR="0016540F" w:rsidRPr="0016415E">
        <w:rPr>
          <w:sz w:val="20"/>
          <w:szCs w:val="20"/>
        </w:rPr>
        <w:t xml:space="preserve">  </w:t>
      </w:r>
      <w:proofErr w:type="spellStart"/>
      <w:r w:rsidR="0016540F" w:rsidRPr="0016415E">
        <w:rPr>
          <w:sz w:val="20"/>
          <w:szCs w:val="20"/>
        </w:rPr>
        <w:t>г</w:t>
      </w:r>
      <w:proofErr w:type="gramStart"/>
      <w:r w:rsidR="0016540F" w:rsidRPr="0016415E">
        <w:rPr>
          <w:sz w:val="20"/>
          <w:szCs w:val="20"/>
        </w:rPr>
        <w:t>.С</w:t>
      </w:r>
      <w:proofErr w:type="gramEnd"/>
      <w:r w:rsidR="0016540F" w:rsidRPr="0016415E">
        <w:rPr>
          <w:sz w:val="20"/>
          <w:szCs w:val="20"/>
        </w:rPr>
        <w:t>очи</w:t>
      </w:r>
      <w:proofErr w:type="spellEnd"/>
      <w:r w:rsidR="0016540F" w:rsidRPr="0016415E">
        <w:rPr>
          <w:sz w:val="20"/>
          <w:szCs w:val="20"/>
        </w:rPr>
        <w:t>, ул. Северная, 9</w:t>
      </w:r>
      <w:r w:rsidR="0016540F">
        <w:rPr>
          <w:sz w:val="20"/>
          <w:szCs w:val="20"/>
        </w:rPr>
        <w:t>)</w:t>
      </w:r>
      <w:r w:rsidRPr="0016540F">
        <w:rPr>
          <w:sz w:val="20"/>
          <w:szCs w:val="20"/>
        </w:rPr>
        <w:t xml:space="preserve"> имеют кредиторскую задолженность, которая сохраняется при смене участников общества (см. распечатку с сайта УФСФП РФ</w:t>
      </w:r>
      <w:r w:rsidR="006F4C4B">
        <w:rPr>
          <w:sz w:val="20"/>
          <w:szCs w:val="20"/>
        </w:rPr>
        <w:t xml:space="preserve"> </w:t>
      </w:r>
      <w:hyperlink r:id="rId5" w:history="1">
        <w:r w:rsidR="006F4C4B" w:rsidRPr="00387F77">
          <w:rPr>
            <w:rStyle w:val="a3"/>
            <w:sz w:val="20"/>
            <w:szCs w:val="20"/>
          </w:rPr>
          <w:t>http://fssprus.ru/</w:t>
        </w:r>
      </w:hyperlink>
      <w:r w:rsidR="006F4C4B">
        <w:rPr>
          <w:sz w:val="20"/>
          <w:szCs w:val="20"/>
        </w:rPr>
        <w:t xml:space="preserve"> </w:t>
      </w:r>
      <w:bookmarkStart w:id="0" w:name="_GoBack"/>
      <w:bookmarkEnd w:id="0"/>
      <w:r w:rsidRPr="0016540F">
        <w:rPr>
          <w:sz w:val="20"/>
          <w:szCs w:val="20"/>
        </w:rPr>
        <w:t xml:space="preserve"> о наличии долгов).</w:t>
      </w:r>
    </w:p>
    <w:p w:rsidR="003C06C4" w:rsidRPr="0016540F" w:rsidRDefault="006F4C4B"/>
    <w:sectPr w:rsidR="003C06C4" w:rsidRPr="0016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DE"/>
    <w:rsid w:val="0000600B"/>
    <w:rsid w:val="0016540F"/>
    <w:rsid w:val="00646621"/>
    <w:rsid w:val="006F4C4B"/>
    <w:rsid w:val="00D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sp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2018-05-28T16:49:00Z</dcterms:created>
  <dcterms:modified xsi:type="dcterms:W3CDTF">2018-05-28T16:49:00Z</dcterms:modified>
</cp:coreProperties>
</file>