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71" w:rsidRPr="00710DB9" w:rsidRDefault="002E6671" w:rsidP="00A95DFD">
      <w:pPr>
        <w:pStyle w:val="ConsPlusNonformat"/>
        <w:jc w:val="center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>ДОГОВОР N ____</w:t>
      </w:r>
    </w:p>
    <w:p w:rsidR="002E6671" w:rsidRPr="00710DB9" w:rsidRDefault="00A95DFD" w:rsidP="00A95DFD">
      <w:pPr>
        <w:pStyle w:val="ConsPlusNonformat"/>
        <w:jc w:val="center"/>
        <w:rPr>
          <w:rFonts w:ascii="Garamond" w:hAnsi="Garamond" w:cs="Times New Roman"/>
          <w:sz w:val="22"/>
          <w:szCs w:val="22"/>
        </w:rPr>
      </w:pPr>
      <w:r w:rsidRPr="00710DB9">
        <w:rPr>
          <w:rFonts w:ascii="Garamond" w:hAnsi="Garamond" w:cs="Times New Roman"/>
          <w:sz w:val="22"/>
          <w:szCs w:val="22"/>
        </w:rPr>
        <w:t>о задатке</w:t>
      </w:r>
    </w:p>
    <w:p w:rsidR="002E6671" w:rsidRPr="00710DB9" w:rsidRDefault="002E6671" w:rsidP="00E37C05">
      <w:pPr>
        <w:pStyle w:val="ConsPlusNonformat"/>
        <w:jc w:val="center"/>
        <w:rPr>
          <w:rFonts w:ascii="Garamond" w:hAnsi="Garamond" w:cs="Times New Roman"/>
          <w:sz w:val="22"/>
          <w:szCs w:val="22"/>
        </w:rPr>
      </w:pPr>
    </w:p>
    <w:p w:rsidR="00603581" w:rsidRPr="00603581" w:rsidRDefault="00603581" w:rsidP="00603581">
      <w:pPr>
        <w:pStyle w:val="a3"/>
        <w:jc w:val="center"/>
        <w:rPr>
          <w:rFonts w:ascii="Garamond" w:hAnsi="Garamond"/>
          <w:sz w:val="22"/>
          <w:szCs w:val="22"/>
        </w:rPr>
      </w:pPr>
      <w:r w:rsidRPr="00603581">
        <w:rPr>
          <w:rFonts w:ascii="Garamond" w:hAnsi="Garamond"/>
          <w:sz w:val="22"/>
          <w:szCs w:val="22"/>
        </w:rPr>
        <w:t>г. Невинномысск                                                                                   "__" _________ 2018 г.</w:t>
      </w:r>
    </w:p>
    <w:p w:rsidR="00603581" w:rsidRPr="00603581" w:rsidRDefault="00603581" w:rsidP="00603581">
      <w:pPr>
        <w:pStyle w:val="a3"/>
        <w:jc w:val="center"/>
        <w:rPr>
          <w:rFonts w:ascii="Garamond" w:hAnsi="Garamond"/>
          <w:sz w:val="22"/>
          <w:szCs w:val="22"/>
        </w:rPr>
      </w:pPr>
    </w:p>
    <w:p w:rsidR="00603581" w:rsidRDefault="00603581" w:rsidP="00603581">
      <w:pPr>
        <w:pStyle w:val="a3"/>
        <w:jc w:val="both"/>
        <w:rPr>
          <w:rFonts w:ascii="Garamond" w:hAnsi="Garamond"/>
          <w:sz w:val="22"/>
          <w:szCs w:val="22"/>
        </w:rPr>
      </w:pPr>
      <w:proofErr w:type="gramStart"/>
      <w:r w:rsidRPr="00603581">
        <w:rPr>
          <w:rFonts w:ascii="Garamond" w:hAnsi="Garamond"/>
          <w:sz w:val="22"/>
          <w:szCs w:val="22"/>
        </w:rPr>
        <w:t xml:space="preserve">Сметанников Евгений Николаевич, именуемый в дальнейшем "Продавец", в лице финансового  управляющего </w:t>
      </w:r>
      <w:proofErr w:type="spellStart"/>
      <w:r w:rsidRPr="00603581">
        <w:rPr>
          <w:rFonts w:ascii="Garamond" w:hAnsi="Garamond"/>
          <w:sz w:val="22"/>
          <w:szCs w:val="22"/>
        </w:rPr>
        <w:t>Семирульникова</w:t>
      </w:r>
      <w:proofErr w:type="spellEnd"/>
      <w:r w:rsidRPr="00603581">
        <w:rPr>
          <w:rFonts w:ascii="Garamond" w:hAnsi="Garamond"/>
          <w:sz w:val="22"/>
          <w:szCs w:val="22"/>
        </w:rPr>
        <w:t xml:space="preserve"> Николая Васильевича, действующего на основании Решения Арбитражного суда Ставропольского  края  от  21 июня 2017 года  по делу № А63-10642/2016 от 09.03.2017 г., с одной  стороны, и _____________________________________, именуемое в дальнейшем "</w:t>
      </w:r>
      <w:r>
        <w:rPr>
          <w:rFonts w:ascii="Garamond" w:hAnsi="Garamond"/>
          <w:sz w:val="22"/>
          <w:szCs w:val="22"/>
        </w:rPr>
        <w:t>Претендент</w:t>
      </w:r>
      <w:r w:rsidRPr="00603581">
        <w:rPr>
          <w:rFonts w:ascii="Garamond" w:hAnsi="Garamond"/>
          <w:sz w:val="22"/>
          <w:szCs w:val="22"/>
        </w:rPr>
        <w:t>", в лице _______________________, действующего на основании ________________ с другой стороны, вместе именуемые Стороны, действуя на основании результатов торгов, оформленных протоколом</w:t>
      </w:r>
      <w:proofErr w:type="gramEnd"/>
      <w:r w:rsidRPr="00603581">
        <w:rPr>
          <w:rFonts w:ascii="Garamond" w:hAnsi="Garamond"/>
          <w:sz w:val="22"/>
          <w:szCs w:val="22"/>
        </w:rPr>
        <w:t xml:space="preserve"> _______________, заключили настоящий договор (далее - Договор) о нижеследующем:</w:t>
      </w:r>
    </w:p>
    <w:p w:rsidR="00603581" w:rsidRDefault="00603581" w:rsidP="00603581">
      <w:pPr>
        <w:pStyle w:val="a3"/>
        <w:jc w:val="both"/>
        <w:rPr>
          <w:rFonts w:ascii="Garamond" w:hAnsi="Garamond"/>
          <w:sz w:val="22"/>
          <w:szCs w:val="22"/>
        </w:rPr>
      </w:pPr>
    </w:p>
    <w:p w:rsidR="00A95DFD" w:rsidRPr="00710DB9" w:rsidRDefault="00A95DFD" w:rsidP="00603581">
      <w:pPr>
        <w:pStyle w:val="a3"/>
        <w:jc w:val="center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Статья 1. Предмет Договора</w:t>
      </w:r>
    </w:p>
    <w:p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:rsidR="00710DB9" w:rsidRPr="00710DB9" w:rsidRDefault="00A95DFD" w:rsidP="00603581">
      <w:pPr>
        <w:pStyle w:val="a3"/>
        <w:jc w:val="both"/>
        <w:rPr>
          <w:rFonts w:ascii="Garamond" w:hAnsi="Garamond"/>
          <w:sz w:val="22"/>
          <w:szCs w:val="22"/>
        </w:rPr>
      </w:pPr>
      <w:bookmarkStart w:id="0" w:name="Par17"/>
      <w:bookmarkEnd w:id="0"/>
      <w:r w:rsidRPr="00710DB9">
        <w:rPr>
          <w:rFonts w:ascii="Garamond" w:hAnsi="Garamond"/>
          <w:sz w:val="22"/>
          <w:szCs w:val="22"/>
        </w:rPr>
        <w:t xml:space="preserve">1.1. Для участия  в  </w:t>
      </w:r>
      <w:r w:rsidR="008D4659">
        <w:rPr>
          <w:rFonts w:ascii="Garamond" w:hAnsi="Garamond"/>
          <w:sz w:val="22"/>
          <w:szCs w:val="22"/>
        </w:rPr>
        <w:t>торгах путем публичного предложения</w:t>
      </w:r>
      <w:r w:rsidR="00603581">
        <w:rPr>
          <w:rFonts w:ascii="Garamond" w:hAnsi="Garamond"/>
          <w:sz w:val="22"/>
          <w:szCs w:val="22"/>
        </w:rPr>
        <w:t xml:space="preserve"> по  продаже  имущества </w:t>
      </w:r>
      <w:proofErr w:type="spellStart"/>
      <w:r w:rsidR="00603581">
        <w:rPr>
          <w:rFonts w:ascii="Garamond" w:hAnsi="Garamond"/>
          <w:sz w:val="22"/>
          <w:szCs w:val="22"/>
        </w:rPr>
        <w:t>Сметанникова</w:t>
      </w:r>
      <w:proofErr w:type="spellEnd"/>
      <w:r w:rsidR="00603581">
        <w:rPr>
          <w:rFonts w:ascii="Garamond" w:hAnsi="Garamond"/>
          <w:sz w:val="22"/>
          <w:szCs w:val="22"/>
        </w:rPr>
        <w:t xml:space="preserve"> Е.Н.</w:t>
      </w:r>
      <w:r w:rsidRPr="00710DB9">
        <w:rPr>
          <w:rFonts w:ascii="Garamond" w:hAnsi="Garamond"/>
          <w:sz w:val="22"/>
          <w:szCs w:val="22"/>
        </w:rPr>
        <w:t xml:space="preserve">, проводимого на условиях, предусмотренных  информационными сообщениями о проведении </w:t>
      </w:r>
      <w:r w:rsidR="008D4659">
        <w:rPr>
          <w:rFonts w:ascii="Garamond" w:hAnsi="Garamond"/>
          <w:sz w:val="22"/>
          <w:szCs w:val="22"/>
        </w:rPr>
        <w:t>торгов</w:t>
      </w:r>
      <w:r w:rsidRPr="00710DB9">
        <w:rPr>
          <w:rFonts w:ascii="Garamond" w:hAnsi="Garamond"/>
          <w:sz w:val="22"/>
          <w:szCs w:val="22"/>
        </w:rPr>
        <w:t xml:space="preserve"> по продаже Имущества, опубликованными на сайте ЕФРСБ, Претендент перечисляет  задаток в размере </w:t>
      </w:r>
      <w:r w:rsidR="008D4659">
        <w:rPr>
          <w:rFonts w:ascii="Garamond" w:hAnsi="Garamond"/>
          <w:sz w:val="22"/>
          <w:szCs w:val="22"/>
        </w:rPr>
        <w:t>119 945,45</w:t>
      </w:r>
      <w:r w:rsidR="005C622A" w:rsidRPr="00BD59F7">
        <w:rPr>
          <w:rFonts w:ascii="Garamond" w:hAnsi="Garamond"/>
          <w:sz w:val="22"/>
          <w:szCs w:val="22"/>
        </w:rPr>
        <w:t xml:space="preserve"> </w:t>
      </w:r>
      <w:r w:rsidR="005C622A" w:rsidRPr="00E75BC0">
        <w:rPr>
          <w:rFonts w:ascii="Garamond" w:hAnsi="Garamond"/>
          <w:color w:val="000000"/>
          <w:sz w:val="22"/>
          <w:szCs w:val="22"/>
        </w:rPr>
        <w:t>(</w:t>
      </w:r>
      <w:r w:rsidR="005C622A">
        <w:rPr>
          <w:rFonts w:ascii="Garamond" w:hAnsi="Garamond"/>
          <w:color w:val="000000"/>
          <w:sz w:val="22"/>
          <w:szCs w:val="22"/>
        </w:rPr>
        <w:t xml:space="preserve">Сто </w:t>
      </w:r>
      <w:r w:rsidR="008D4659">
        <w:rPr>
          <w:rFonts w:ascii="Garamond" w:hAnsi="Garamond"/>
          <w:color w:val="000000"/>
          <w:sz w:val="22"/>
          <w:szCs w:val="22"/>
        </w:rPr>
        <w:t>девятнадцать т</w:t>
      </w:r>
      <w:r w:rsidR="005C622A">
        <w:rPr>
          <w:rFonts w:ascii="Garamond" w:hAnsi="Garamond"/>
          <w:color w:val="000000"/>
          <w:sz w:val="22"/>
          <w:szCs w:val="22"/>
        </w:rPr>
        <w:t xml:space="preserve">ысяч </w:t>
      </w:r>
      <w:r w:rsidR="008D4659">
        <w:rPr>
          <w:rFonts w:ascii="Garamond" w:hAnsi="Garamond"/>
          <w:color w:val="000000"/>
          <w:sz w:val="22"/>
          <w:szCs w:val="22"/>
        </w:rPr>
        <w:t>девятьсот сорок пять</w:t>
      </w:r>
      <w:r w:rsidR="005C622A" w:rsidRPr="00E75BC0">
        <w:rPr>
          <w:rFonts w:ascii="Garamond" w:hAnsi="Garamond"/>
          <w:color w:val="000000"/>
          <w:sz w:val="22"/>
          <w:szCs w:val="22"/>
        </w:rPr>
        <w:t>) рублей</w:t>
      </w:r>
      <w:r w:rsidR="005C622A">
        <w:rPr>
          <w:rFonts w:ascii="Garamond" w:hAnsi="Garamond"/>
          <w:color w:val="000000"/>
          <w:sz w:val="22"/>
          <w:szCs w:val="22"/>
        </w:rPr>
        <w:t xml:space="preserve"> </w:t>
      </w:r>
      <w:r w:rsidR="008D4659">
        <w:rPr>
          <w:rFonts w:ascii="Garamond" w:hAnsi="Garamond"/>
          <w:color w:val="000000"/>
          <w:sz w:val="22"/>
          <w:szCs w:val="22"/>
        </w:rPr>
        <w:t>45</w:t>
      </w:r>
      <w:r w:rsidR="005C622A">
        <w:rPr>
          <w:rFonts w:ascii="Garamond" w:hAnsi="Garamond"/>
          <w:color w:val="000000"/>
          <w:sz w:val="22"/>
          <w:szCs w:val="22"/>
        </w:rPr>
        <w:t xml:space="preserve"> коп</w:t>
      </w:r>
      <w:r w:rsidR="00603581" w:rsidRPr="00603581">
        <w:rPr>
          <w:rFonts w:ascii="Garamond" w:hAnsi="Garamond"/>
          <w:sz w:val="22"/>
          <w:szCs w:val="22"/>
        </w:rPr>
        <w:t xml:space="preserve">., </w:t>
      </w:r>
      <w:r w:rsidR="00710DB9" w:rsidRPr="00710DB9">
        <w:rPr>
          <w:rFonts w:ascii="Garamond" w:hAnsi="Garamond"/>
          <w:sz w:val="22"/>
          <w:szCs w:val="22"/>
        </w:rPr>
        <w:t xml:space="preserve">по следующим реквизитам: </w:t>
      </w:r>
      <w:proofErr w:type="gramStart"/>
      <w:r w:rsidR="00603581" w:rsidRPr="00603581">
        <w:rPr>
          <w:rFonts w:ascii="Garamond" w:hAnsi="Garamond"/>
          <w:sz w:val="22"/>
          <w:szCs w:val="22"/>
        </w:rPr>
        <w:t>р</w:t>
      </w:r>
      <w:proofErr w:type="gramEnd"/>
      <w:r w:rsidR="00603581" w:rsidRPr="00603581">
        <w:rPr>
          <w:rFonts w:ascii="Garamond" w:hAnsi="Garamond"/>
          <w:sz w:val="22"/>
          <w:szCs w:val="22"/>
        </w:rPr>
        <w:t>/с 40817810760104903306  в доп. офисе № 5230/0600  ПАО Сбербанк России г. Невинномысск, ул. Гагарина, 61,  к/с 301018109070200000615, БИК 040702615</w:t>
      </w:r>
      <w:r w:rsidR="00710DB9" w:rsidRPr="00710DB9">
        <w:rPr>
          <w:rFonts w:ascii="Garamond" w:hAnsi="Garamond"/>
          <w:sz w:val="22"/>
          <w:szCs w:val="22"/>
        </w:rPr>
        <w:t xml:space="preserve">, получатель: </w:t>
      </w:r>
      <w:r w:rsidR="00603581">
        <w:rPr>
          <w:rFonts w:ascii="Garamond" w:hAnsi="Garamond"/>
          <w:sz w:val="22"/>
          <w:szCs w:val="22"/>
        </w:rPr>
        <w:t>Сметанников Евгений Николаевич.</w:t>
      </w:r>
    </w:p>
    <w:p w:rsidR="00A95DFD" w:rsidRPr="00710DB9" w:rsidRDefault="00702ED0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1</w:t>
      </w:r>
      <w:r w:rsidR="00A95DFD" w:rsidRPr="00710DB9">
        <w:rPr>
          <w:rFonts w:ascii="Garamond" w:hAnsi="Garamond"/>
          <w:sz w:val="22"/>
          <w:szCs w:val="22"/>
        </w:rPr>
        <w:t xml:space="preserve">.2. Задаток вносится Претендентом в качестве обеспечения исполнения обязательств по оплате приобретаемого </w:t>
      </w:r>
      <w:r w:rsidR="008D4659">
        <w:rPr>
          <w:rFonts w:ascii="Garamond" w:hAnsi="Garamond"/>
          <w:sz w:val="22"/>
          <w:szCs w:val="22"/>
        </w:rPr>
        <w:t>имущества</w:t>
      </w:r>
      <w:r w:rsidR="00E52FAC" w:rsidRPr="00710DB9">
        <w:rPr>
          <w:rFonts w:ascii="Garamond" w:hAnsi="Garamond"/>
          <w:sz w:val="22"/>
          <w:szCs w:val="22"/>
        </w:rPr>
        <w:t xml:space="preserve">, </w:t>
      </w:r>
      <w:r w:rsidR="00A95DFD" w:rsidRPr="00710DB9">
        <w:rPr>
          <w:rFonts w:ascii="Garamond" w:hAnsi="Garamond"/>
          <w:sz w:val="22"/>
          <w:szCs w:val="22"/>
        </w:rPr>
        <w:t xml:space="preserve">а в случае признания Претендента победителем </w:t>
      </w:r>
      <w:r w:rsidR="008D4659">
        <w:rPr>
          <w:rFonts w:ascii="Garamond" w:hAnsi="Garamond"/>
          <w:sz w:val="22"/>
          <w:szCs w:val="22"/>
        </w:rPr>
        <w:t>торгов,</w:t>
      </w:r>
      <w:r w:rsidR="00A95DFD" w:rsidRPr="00710DB9">
        <w:rPr>
          <w:rFonts w:ascii="Garamond" w:hAnsi="Garamond"/>
          <w:sz w:val="22"/>
          <w:szCs w:val="22"/>
        </w:rPr>
        <w:t xml:space="preserve"> засчитывается в счет платежа, причитающегося с Претендента в счет оплаты Имущества.</w:t>
      </w:r>
    </w:p>
    <w:p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:rsidR="00A95DFD" w:rsidRPr="00710DB9" w:rsidRDefault="00A95DFD" w:rsidP="00A95DFD">
      <w:pPr>
        <w:pStyle w:val="a3"/>
        <w:jc w:val="center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Статья 2. Передача денежных средств</w:t>
      </w:r>
    </w:p>
    <w:p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2.1. Сумма задатка, указанная в </w:t>
      </w:r>
      <w:hyperlink w:anchor="Par17" w:history="1">
        <w:r w:rsidRPr="00710DB9">
          <w:rPr>
            <w:rFonts w:ascii="Garamond" w:hAnsi="Garamond"/>
            <w:sz w:val="22"/>
            <w:szCs w:val="22"/>
          </w:rPr>
          <w:t>п. 1.1</w:t>
        </w:r>
      </w:hyperlink>
      <w:r w:rsidRPr="00710DB9">
        <w:rPr>
          <w:rFonts w:ascii="Garamond" w:hAnsi="Garamond"/>
          <w:sz w:val="22"/>
          <w:szCs w:val="22"/>
        </w:rPr>
        <w:t xml:space="preserve"> настоящего Договора, должна поступить на Счет Продавца не позднее даты окончания приема заявок на участие в </w:t>
      </w:r>
      <w:r w:rsidR="008D4659">
        <w:rPr>
          <w:rFonts w:ascii="Garamond" w:hAnsi="Garamond"/>
          <w:sz w:val="22"/>
          <w:szCs w:val="22"/>
        </w:rPr>
        <w:t>торгах</w:t>
      </w:r>
      <w:r w:rsidRPr="00710DB9">
        <w:rPr>
          <w:rFonts w:ascii="Garamond" w:hAnsi="Garamond"/>
          <w:sz w:val="22"/>
          <w:szCs w:val="22"/>
        </w:rPr>
        <w:t>. Документом, подтверждающим поступление задатка на Счет Продавца, является выписка с его счета.</w:t>
      </w:r>
    </w:p>
    <w:p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В случае </w:t>
      </w:r>
      <w:r w:rsidR="005C622A" w:rsidRPr="00710DB9">
        <w:rPr>
          <w:rFonts w:ascii="Garamond" w:hAnsi="Garamond"/>
          <w:sz w:val="22"/>
          <w:szCs w:val="22"/>
        </w:rPr>
        <w:t>не поступления</w:t>
      </w:r>
      <w:r w:rsidRPr="00710DB9">
        <w:rPr>
          <w:rFonts w:ascii="Garamond" w:hAnsi="Garamond"/>
          <w:sz w:val="22"/>
          <w:szCs w:val="22"/>
        </w:rPr>
        <w:t xml:space="preserve"> в указанный в настоящем пункте Договора срок суммы задатка на Счет Продавца, обязательства Претендента по внесению задатка считаются неисполненными.</w:t>
      </w:r>
    </w:p>
    <w:p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2.2. Претендент не вправе по своему усмотрению распоряжаться денежными средствами, поступившими на Счет Продавца в качестве задатка.</w:t>
      </w:r>
    </w:p>
    <w:p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2.3. На денежные средства, перечисленные Претендентом в соответствии с настоящим Договором, проценты не начисляются.</w:t>
      </w:r>
    </w:p>
    <w:p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2.4. Продавец обязуется возвратить Претенденту сумму задатка в порядке и случаях, установленных в </w:t>
      </w:r>
      <w:hyperlink w:anchor="Par45" w:history="1">
        <w:r w:rsidRPr="00710DB9">
          <w:rPr>
            <w:rFonts w:ascii="Garamond" w:hAnsi="Garamond"/>
            <w:sz w:val="22"/>
            <w:szCs w:val="22"/>
          </w:rPr>
          <w:t>Статье 3</w:t>
        </w:r>
      </w:hyperlink>
      <w:r w:rsidRPr="00710DB9">
        <w:rPr>
          <w:rFonts w:ascii="Garamond" w:hAnsi="Garamond"/>
          <w:sz w:val="22"/>
          <w:szCs w:val="22"/>
        </w:rPr>
        <w:t xml:space="preserve"> настоящего Договора.</w:t>
      </w:r>
    </w:p>
    <w:p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bookmarkStart w:id="1" w:name="Par42"/>
      <w:bookmarkEnd w:id="1"/>
      <w:r w:rsidRPr="00710DB9">
        <w:rPr>
          <w:rFonts w:ascii="Garamond" w:hAnsi="Garamond"/>
          <w:sz w:val="22"/>
          <w:szCs w:val="22"/>
        </w:rPr>
        <w:t xml:space="preserve">2.5. Возврат денежных средств в соответствии со </w:t>
      </w:r>
      <w:hyperlink w:anchor="Par45" w:history="1">
        <w:r w:rsidRPr="00710DB9">
          <w:rPr>
            <w:rFonts w:ascii="Garamond" w:hAnsi="Garamond"/>
            <w:sz w:val="22"/>
            <w:szCs w:val="22"/>
          </w:rPr>
          <w:t>Статьей 3</w:t>
        </w:r>
      </w:hyperlink>
      <w:r w:rsidRPr="00710DB9">
        <w:rPr>
          <w:rFonts w:ascii="Garamond" w:hAnsi="Garamond"/>
          <w:sz w:val="22"/>
          <w:szCs w:val="22"/>
        </w:rPr>
        <w:t xml:space="preserve"> настоящего Договора осуществляется на счет Претендента N _______________ в __________, г. ______________, БИК ________, КПП ________, </w:t>
      </w:r>
      <w:proofErr w:type="gramStart"/>
      <w:r w:rsidRPr="00710DB9">
        <w:rPr>
          <w:rFonts w:ascii="Garamond" w:hAnsi="Garamond"/>
          <w:sz w:val="22"/>
          <w:szCs w:val="22"/>
        </w:rPr>
        <w:t>к</w:t>
      </w:r>
      <w:proofErr w:type="gramEnd"/>
      <w:r w:rsidRPr="00710DB9">
        <w:rPr>
          <w:rFonts w:ascii="Garamond" w:hAnsi="Garamond"/>
          <w:sz w:val="22"/>
          <w:szCs w:val="22"/>
        </w:rPr>
        <w:t>/с ________, ИНН _________.</w:t>
      </w:r>
    </w:p>
    <w:p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За правильность указания своих банковских реквизитов ответственность несет Претендент.</w:t>
      </w:r>
    </w:p>
    <w:p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:rsidR="00A95DFD" w:rsidRPr="00710DB9" w:rsidRDefault="00A95DFD" w:rsidP="00A95DFD">
      <w:pPr>
        <w:pStyle w:val="a3"/>
        <w:jc w:val="center"/>
        <w:rPr>
          <w:rFonts w:ascii="Garamond" w:hAnsi="Garamond"/>
          <w:sz w:val="22"/>
          <w:szCs w:val="22"/>
        </w:rPr>
      </w:pPr>
      <w:bookmarkStart w:id="2" w:name="Par45"/>
      <w:bookmarkEnd w:id="2"/>
      <w:r w:rsidRPr="00710DB9">
        <w:rPr>
          <w:rFonts w:ascii="Garamond" w:hAnsi="Garamond"/>
          <w:sz w:val="22"/>
          <w:szCs w:val="22"/>
        </w:rPr>
        <w:t>Статья 3. Возврат денежных средств</w:t>
      </w:r>
    </w:p>
    <w:p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bookmarkStart w:id="3" w:name="Par47"/>
      <w:bookmarkEnd w:id="3"/>
      <w:r w:rsidRPr="00710DB9">
        <w:rPr>
          <w:rFonts w:ascii="Garamond" w:hAnsi="Garamond"/>
          <w:sz w:val="22"/>
          <w:szCs w:val="22"/>
        </w:rPr>
        <w:t xml:space="preserve">3.1. </w:t>
      </w:r>
      <w:r w:rsidR="00710DB9" w:rsidRPr="00710DB9">
        <w:rPr>
          <w:rFonts w:ascii="Garamond" w:hAnsi="Garamond"/>
          <w:sz w:val="22"/>
          <w:szCs w:val="22"/>
        </w:rPr>
        <w:t>Финансовый</w:t>
      </w:r>
      <w:r w:rsidRPr="00710DB9">
        <w:rPr>
          <w:rFonts w:ascii="Garamond" w:hAnsi="Garamond"/>
          <w:sz w:val="22"/>
          <w:szCs w:val="22"/>
        </w:rPr>
        <w:t xml:space="preserve"> управляющий обязан возвратить претендентам (участникам), уплатившим задатки, за исключением участника, предложившего наиболее высокую цену, суммы задатков в течение пяти рабочих дней с момента утверждения организатором протокола о подведении результатов торгов. </w:t>
      </w:r>
    </w:p>
    <w:p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3.2. Уплаченный претендентами (участниками) задаток возвращается претендентам (участникам) в следующих случаях: </w:t>
      </w:r>
    </w:p>
    <w:p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3.2.1. претендент отозвал заявку; </w:t>
      </w:r>
    </w:p>
    <w:p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3.2.2. претенденту отказано в допуске к участию в торгах. </w:t>
      </w:r>
    </w:p>
    <w:p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3.2.3 участник не признан победителем торгов. </w:t>
      </w:r>
    </w:p>
    <w:p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3.3.  Задаток, уплаченный победителем, победителю не возвращается: </w:t>
      </w:r>
    </w:p>
    <w:p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3.3.1. в случае заключения договора купли-продажи уплаченный им задаток засчитывается в счет оплаты по договору купли-продажи. </w:t>
      </w:r>
    </w:p>
    <w:p w:rsidR="00702ED0" w:rsidRPr="00710DB9" w:rsidRDefault="00702ED0" w:rsidP="00702ED0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lastRenderedPageBreak/>
        <w:t xml:space="preserve">3.3.2. в случае уклонения (отказа) победителя от заключения договора купли-продажи уплаченный им задаток поступает в доход продавца и включается в конкурсную массу. </w:t>
      </w:r>
    </w:p>
    <w:p w:rsidR="00E52FAC" w:rsidRPr="00710DB9" w:rsidRDefault="00702ED0" w:rsidP="00E52FAC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3.4.  </w:t>
      </w:r>
      <w:r w:rsidR="00E52FAC" w:rsidRPr="00710DB9">
        <w:rPr>
          <w:rFonts w:ascii="Garamond" w:hAnsi="Garamond"/>
          <w:sz w:val="22"/>
          <w:szCs w:val="22"/>
        </w:rPr>
        <w:t xml:space="preserve">Задаток возвращается претенденту в случае, если </w:t>
      </w:r>
      <w:proofErr w:type="gramStart"/>
      <w:r w:rsidR="00E52FAC" w:rsidRPr="00710DB9">
        <w:rPr>
          <w:rFonts w:ascii="Garamond" w:hAnsi="Garamond"/>
          <w:sz w:val="22"/>
          <w:szCs w:val="22"/>
        </w:rPr>
        <w:t>лицо, обладающее преимущественным правом приобретения предприятия заявит</w:t>
      </w:r>
      <w:proofErr w:type="gramEnd"/>
      <w:r w:rsidR="00E52FAC" w:rsidRPr="00710DB9">
        <w:rPr>
          <w:rFonts w:ascii="Garamond" w:hAnsi="Garamond"/>
          <w:sz w:val="22"/>
          <w:szCs w:val="22"/>
        </w:rPr>
        <w:t xml:space="preserve"> о своем желании воспользоваться этим правом. </w:t>
      </w:r>
    </w:p>
    <w:p w:rsidR="00E52FAC" w:rsidRPr="00710DB9" w:rsidRDefault="00E52FAC" w:rsidP="00E52FAC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В указанном случае задаток возвращается </w:t>
      </w:r>
      <w:proofErr w:type="gramStart"/>
      <w:r w:rsidRPr="00710DB9">
        <w:rPr>
          <w:rFonts w:ascii="Garamond" w:hAnsi="Garamond"/>
          <w:sz w:val="22"/>
          <w:szCs w:val="22"/>
        </w:rPr>
        <w:t xml:space="preserve">участнику торгов, предложившему наиболее </w:t>
      </w:r>
      <w:bookmarkStart w:id="4" w:name="_GoBack"/>
      <w:bookmarkEnd w:id="4"/>
      <w:r w:rsidRPr="00710DB9">
        <w:rPr>
          <w:rFonts w:ascii="Garamond" w:hAnsi="Garamond"/>
          <w:sz w:val="22"/>
          <w:szCs w:val="22"/>
        </w:rPr>
        <w:t>высокое предложение о цене в течение пять</w:t>
      </w:r>
      <w:proofErr w:type="gramEnd"/>
      <w:r w:rsidRPr="00710DB9">
        <w:rPr>
          <w:rFonts w:ascii="Garamond" w:hAnsi="Garamond"/>
          <w:sz w:val="22"/>
          <w:szCs w:val="22"/>
        </w:rPr>
        <w:t xml:space="preserve"> рабочих дней со дня получения такого заявления.</w:t>
      </w:r>
    </w:p>
    <w:p w:rsidR="00A95DFD" w:rsidRPr="00710DB9" w:rsidRDefault="00A95DFD" w:rsidP="00E52FAC">
      <w:pPr>
        <w:tabs>
          <w:tab w:val="left" w:pos="567"/>
          <w:tab w:val="left" w:pos="709"/>
        </w:tabs>
        <w:spacing w:line="240" w:lineRule="exact"/>
        <w:ind w:right="-426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    </w:t>
      </w:r>
    </w:p>
    <w:p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:rsidR="00A95DFD" w:rsidRPr="00710DB9" w:rsidRDefault="00A95DFD" w:rsidP="00A95DFD">
      <w:pPr>
        <w:pStyle w:val="a3"/>
        <w:jc w:val="center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Статья 4. Заключительные положения</w:t>
      </w:r>
    </w:p>
    <w:p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иным основаниям, предусмотренным законодательством Российской Федерации.</w:t>
      </w:r>
    </w:p>
    <w:p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</w:t>
      </w:r>
    </w:p>
    <w:p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 xml:space="preserve">4.3. Настоящий Договор составлен в </w:t>
      </w:r>
      <w:r w:rsidR="00603581">
        <w:rPr>
          <w:rFonts w:ascii="Garamond" w:hAnsi="Garamond"/>
          <w:sz w:val="22"/>
          <w:szCs w:val="22"/>
        </w:rPr>
        <w:t>двух</w:t>
      </w:r>
      <w:r w:rsidRPr="00710DB9">
        <w:rPr>
          <w:rFonts w:ascii="Garamond" w:hAnsi="Garamond"/>
          <w:sz w:val="22"/>
          <w:szCs w:val="22"/>
        </w:rPr>
        <w:t xml:space="preserve"> экземплярах, один из которых находится у Претендента, </w:t>
      </w:r>
      <w:r w:rsidR="00603581">
        <w:rPr>
          <w:rFonts w:ascii="Garamond" w:hAnsi="Garamond"/>
          <w:sz w:val="22"/>
          <w:szCs w:val="22"/>
        </w:rPr>
        <w:t xml:space="preserve">другой </w:t>
      </w:r>
      <w:r w:rsidRPr="00710DB9">
        <w:rPr>
          <w:rFonts w:ascii="Garamond" w:hAnsi="Garamond"/>
          <w:sz w:val="22"/>
          <w:szCs w:val="22"/>
        </w:rPr>
        <w:t>у Продавца.</w:t>
      </w:r>
    </w:p>
    <w:p w:rsidR="00A95DFD" w:rsidRPr="00710DB9" w:rsidRDefault="00A95DFD" w:rsidP="00A95DFD">
      <w:pPr>
        <w:pStyle w:val="a3"/>
        <w:jc w:val="both"/>
        <w:rPr>
          <w:rFonts w:ascii="Garamond" w:hAnsi="Garamond"/>
          <w:sz w:val="22"/>
          <w:szCs w:val="22"/>
        </w:rPr>
      </w:pPr>
    </w:p>
    <w:p w:rsidR="00A95DFD" w:rsidRPr="00710DB9" w:rsidRDefault="00A95DFD" w:rsidP="00A95DFD">
      <w:pPr>
        <w:pStyle w:val="a3"/>
        <w:jc w:val="center"/>
        <w:rPr>
          <w:rFonts w:ascii="Garamond" w:hAnsi="Garamond"/>
          <w:sz w:val="22"/>
          <w:szCs w:val="22"/>
        </w:rPr>
      </w:pPr>
      <w:r w:rsidRPr="00710DB9">
        <w:rPr>
          <w:rFonts w:ascii="Garamond" w:hAnsi="Garamond"/>
          <w:sz w:val="22"/>
          <w:szCs w:val="22"/>
        </w:rPr>
        <w:t>Статья 5. Реквизиты Сторон</w:t>
      </w:r>
    </w:p>
    <w:p w:rsidR="00A95DFD" w:rsidRPr="00710DB9" w:rsidRDefault="00A95DFD" w:rsidP="00A95DFD">
      <w:pPr>
        <w:pStyle w:val="a3"/>
        <w:jc w:val="center"/>
        <w:rPr>
          <w:rFonts w:ascii="Garamond" w:hAnsi="Garamond"/>
          <w:sz w:val="22"/>
          <w:szCs w:val="22"/>
        </w:rPr>
      </w:pPr>
    </w:p>
    <w:p w:rsidR="00603581" w:rsidRPr="00603581" w:rsidRDefault="00603581" w:rsidP="00603581">
      <w:pPr>
        <w:pStyle w:val="a3"/>
        <w:rPr>
          <w:rFonts w:ascii="Garamond" w:hAnsi="Garamond"/>
          <w:sz w:val="22"/>
          <w:szCs w:val="22"/>
        </w:rPr>
      </w:pPr>
      <w:r w:rsidRPr="00603581">
        <w:rPr>
          <w:rFonts w:ascii="Garamond" w:hAnsi="Garamond"/>
          <w:sz w:val="22"/>
          <w:szCs w:val="22"/>
        </w:rPr>
        <w:t>Продавец: Сметанников Евгений Николаевич (10.10.1975 года рождения, ИНН 263107927510, СНИЛС 017-075-739-47;  357101,Ставропольский край, г. Невинномысск, ул. З. Космодемьянской, д. 15)</w:t>
      </w:r>
    </w:p>
    <w:p w:rsidR="00603581" w:rsidRPr="00603581" w:rsidRDefault="00603581" w:rsidP="00603581">
      <w:pPr>
        <w:pStyle w:val="a3"/>
        <w:rPr>
          <w:rFonts w:ascii="Garamond" w:hAnsi="Garamond"/>
          <w:sz w:val="22"/>
          <w:szCs w:val="22"/>
        </w:rPr>
      </w:pPr>
      <w:proofErr w:type="gramStart"/>
      <w:r w:rsidRPr="00603581">
        <w:rPr>
          <w:rFonts w:ascii="Garamond" w:hAnsi="Garamond"/>
          <w:sz w:val="22"/>
          <w:szCs w:val="22"/>
        </w:rPr>
        <w:t>р</w:t>
      </w:r>
      <w:proofErr w:type="gramEnd"/>
      <w:r w:rsidRPr="00603581">
        <w:rPr>
          <w:rFonts w:ascii="Garamond" w:hAnsi="Garamond"/>
          <w:sz w:val="22"/>
          <w:szCs w:val="22"/>
        </w:rPr>
        <w:t>/с 40817810760104903306  в доп. офисе № 5230/0600  ПАО Сбербанк России г. Невинномысск, ул. Гагарина, 61,  к/с 301018109070200000615, БИК 040702615</w:t>
      </w:r>
    </w:p>
    <w:p w:rsidR="00603581" w:rsidRDefault="00603581" w:rsidP="00603581">
      <w:pPr>
        <w:pStyle w:val="a3"/>
        <w:rPr>
          <w:rFonts w:ascii="Garamond" w:hAnsi="Garamond"/>
          <w:sz w:val="22"/>
          <w:szCs w:val="22"/>
        </w:rPr>
      </w:pPr>
      <w:r w:rsidRPr="00603581">
        <w:rPr>
          <w:rFonts w:ascii="Garamond" w:hAnsi="Garamond"/>
          <w:sz w:val="22"/>
          <w:szCs w:val="22"/>
        </w:rPr>
        <w:t>Финансовый управляющий ____</w:t>
      </w:r>
      <w:r>
        <w:rPr>
          <w:rFonts w:ascii="Garamond" w:hAnsi="Garamond"/>
          <w:sz w:val="22"/>
          <w:szCs w:val="22"/>
        </w:rPr>
        <w:t>___________/Семирульников Н.В./</w:t>
      </w:r>
    </w:p>
    <w:p w:rsidR="00603581" w:rsidRDefault="00603581" w:rsidP="00603581">
      <w:pPr>
        <w:pStyle w:val="a3"/>
        <w:rPr>
          <w:rFonts w:ascii="Garamond" w:hAnsi="Garamond"/>
          <w:sz w:val="22"/>
          <w:szCs w:val="22"/>
        </w:rPr>
      </w:pPr>
    </w:p>
    <w:p w:rsidR="00603581" w:rsidRPr="00603581" w:rsidRDefault="00603581" w:rsidP="00603581">
      <w:pPr>
        <w:pStyle w:val="a3"/>
        <w:ind w:firstLine="708"/>
        <w:rPr>
          <w:rFonts w:ascii="Garamond" w:hAnsi="Garamond"/>
          <w:sz w:val="22"/>
          <w:szCs w:val="22"/>
        </w:rPr>
      </w:pPr>
      <w:r w:rsidRPr="00603581">
        <w:rPr>
          <w:rFonts w:ascii="Garamond" w:hAnsi="Garamond"/>
          <w:sz w:val="16"/>
          <w:szCs w:val="16"/>
        </w:rPr>
        <w:t>(М.П.)</w:t>
      </w:r>
    </w:p>
    <w:p w:rsidR="00603581" w:rsidRPr="00603581" w:rsidRDefault="00603581" w:rsidP="00603581">
      <w:pPr>
        <w:pStyle w:val="a3"/>
        <w:rPr>
          <w:rFonts w:ascii="Garamond" w:hAnsi="Garamond"/>
          <w:sz w:val="22"/>
          <w:szCs w:val="22"/>
        </w:rPr>
      </w:pPr>
      <w:r w:rsidRPr="00603581">
        <w:rPr>
          <w:rFonts w:ascii="Garamond" w:hAnsi="Garamond"/>
          <w:sz w:val="22"/>
          <w:szCs w:val="22"/>
        </w:rPr>
        <w:t xml:space="preserve"> </w:t>
      </w:r>
    </w:p>
    <w:p w:rsidR="00603581" w:rsidRDefault="00603581" w:rsidP="00603581">
      <w:pPr>
        <w:pStyle w:val="a3"/>
        <w:rPr>
          <w:rFonts w:ascii="Garamond" w:hAnsi="Garamond"/>
          <w:sz w:val="22"/>
          <w:szCs w:val="22"/>
        </w:rPr>
      </w:pPr>
    </w:p>
    <w:p w:rsidR="00603581" w:rsidRPr="00603581" w:rsidRDefault="00603581" w:rsidP="00603581">
      <w:pPr>
        <w:pStyle w:val="a3"/>
        <w:rPr>
          <w:rFonts w:ascii="Garamond" w:hAnsi="Garamond"/>
          <w:sz w:val="22"/>
          <w:szCs w:val="22"/>
        </w:rPr>
      </w:pPr>
      <w:r w:rsidRPr="00603581">
        <w:rPr>
          <w:rFonts w:ascii="Garamond" w:hAnsi="Garamond"/>
          <w:sz w:val="22"/>
          <w:szCs w:val="22"/>
        </w:rPr>
        <w:t>Покупатель: ____________________________________________________</w:t>
      </w:r>
      <w:r>
        <w:rPr>
          <w:rFonts w:ascii="Garamond" w:hAnsi="Garamond"/>
          <w:sz w:val="22"/>
          <w:szCs w:val="22"/>
        </w:rPr>
        <w:t>____________________</w:t>
      </w:r>
    </w:p>
    <w:p w:rsidR="00603581" w:rsidRPr="00603581" w:rsidRDefault="00603581" w:rsidP="00603581">
      <w:pPr>
        <w:pStyle w:val="a3"/>
        <w:rPr>
          <w:rFonts w:ascii="Garamond" w:hAnsi="Garamond"/>
          <w:sz w:val="22"/>
          <w:szCs w:val="22"/>
        </w:rPr>
      </w:pPr>
      <w:r w:rsidRPr="00603581">
        <w:rPr>
          <w:rFonts w:ascii="Garamond" w:hAnsi="Garamond"/>
          <w:sz w:val="22"/>
          <w:szCs w:val="22"/>
        </w:rPr>
        <w:t xml:space="preserve">    ________________________________________________________________</w:t>
      </w:r>
      <w:r>
        <w:rPr>
          <w:rFonts w:ascii="Garamond" w:hAnsi="Garamond"/>
          <w:sz w:val="22"/>
          <w:szCs w:val="22"/>
        </w:rPr>
        <w:t>________________</w:t>
      </w:r>
    </w:p>
    <w:p w:rsidR="00603581" w:rsidRPr="00603581" w:rsidRDefault="00603581" w:rsidP="00603581">
      <w:pPr>
        <w:pStyle w:val="a3"/>
        <w:rPr>
          <w:rFonts w:ascii="Garamond" w:hAnsi="Garamond"/>
          <w:sz w:val="22"/>
          <w:szCs w:val="22"/>
        </w:rPr>
      </w:pPr>
      <w:r w:rsidRPr="00603581">
        <w:rPr>
          <w:rFonts w:ascii="Garamond" w:hAnsi="Garamond"/>
          <w:sz w:val="22"/>
          <w:szCs w:val="22"/>
        </w:rPr>
        <w:t xml:space="preserve">    _______________________________________________________________.</w:t>
      </w:r>
      <w:r>
        <w:rPr>
          <w:rFonts w:ascii="Garamond" w:hAnsi="Garamond"/>
          <w:sz w:val="22"/>
          <w:szCs w:val="22"/>
        </w:rPr>
        <w:t>_________________</w:t>
      </w:r>
    </w:p>
    <w:p w:rsidR="00603581" w:rsidRPr="00603581" w:rsidRDefault="00603581" w:rsidP="00603581">
      <w:pPr>
        <w:pStyle w:val="a3"/>
        <w:rPr>
          <w:rFonts w:ascii="Garamond" w:hAnsi="Garamond"/>
          <w:sz w:val="22"/>
          <w:szCs w:val="22"/>
        </w:rPr>
      </w:pPr>
    </w:p>
    <w:p w:rsidR="00603581" w:rsidRPr="00603581" w:rsidRDefault="00603581" w:rsidP="00603581">
      <w:pPr>
        <w:pStyle w:val="a3"/>
        <w:rPr>
          <w:rFonts w:ascii="Garamond" w:hAnsi="Garamond"/>
          <w:sz w:val="22"/>
          <w:szCs w:val="22"/>
        </w:rPr>
      </w:pPr>
      <w:r w:rsidRPr="00603581">
        <w:rPr>
          <w:rFonts w:ascii="Garamond" w:hAnsi="Garamond"/>
          <w:sz w:val="22"/>
          <w:szCs w:val="22"/>
        </w:rPr>
        <w:t xml:space="preserve">    _____________________/_____________________/</w:t>
      </w:r>
    </w:p>
    <w:p w:rsidR="00603581" w:rsidRPr="00603581" w:rsidRDefault="00603581" w:rsidP="00603581">
      <w:pPr>
        <w:pStyle w:val="a3"/>
        <w:rPr>
          <w:rFonts w:ascii="Garamond" w:hAnsi="Garamond"/>
          <w:sz w:val="22"/>
          <w:szCs w:val="22"/>
        </w:rPr>
      </w:pPr>
      <w:r w:rsidRPr="00603581">
        <w:rPr>
          <w:rFonts w:ascii="Garamond" w:hAnsi="Garamond"/>
          <w:sz w:val="22"/>
          <w:szCs w:val="22"/>
        </w:rPr>
        <w:t xml:space="preserve">        (подпись)         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03581">
        <w:rPr>
          <w:rFonts w:ascii="Garamond" w:hAnsi="Garamond"/>
          <w:sz w:val="22"/>
          <w:szCs w:val="22"/>
        </w:rPr>
        <w:t>(Ф.И.О.)</w:t>
      </w:r>
    </w:p>
    <w:p w:rsidR="00603581" w:rsidRDefault="00603581" w:rsidP="00603581">
      <w:pPr>
        <w:pStyle w:val="a3"/>
        <w:ind w:firstLine="708"/>
        <w:rPr>
          <w:rFonts w:ascii="Garamond" w:hAnsi="Garamond"/>
          <w:sz w:val="16"/>
          <w:szCs w:val="16"/>
        </w:rPr>
      </w:pPr>
    </w:p>
    <w:p w:rsidR="00603581" w:rsidRDefault="00603581" w:rsidP="00603581">
      <w:pPr>
        <w:pStyle w:val="a3"/>
        <w:ind w:firstLine="708"/>
        <w:rPr>
          <w:rFonts w:ascii="Garamond" w:hAnsi="Garamond"/>
          <w:sz w:val="16"/>
          <w:szCs w:val="16"/>
        </w:rPr>
      </w:pPr>
    </w:p>
    <w:p w:rsidR="002E6671" w:rsidRPr="00603581" w:rsidRDefault="00603581" w:rsidP="00603581">
      <w:pPr>
        <w:pStyle w:val="a3"/>
        <w:ind w:firstLine="708"/>
        <w:rPr>
          <w:rFonts w:ascii="Garamond" w:hAnsi="Garamond"/>
          <w:sz w:val="16"/>
          <w:szCs w:val="16"/>
        </w:rPr>
      </w:pPr>
      <w:r w:rsidRPr="00603581">
        <w:rPr>
          <w:rFonts w:ascii="Garamond" w:hAnsi="Garamond"/>
          <w:sz w:val="16"/>
          <w:szCs w:val="16"/>
        </w:rPr>
        <w:t>(М.П.)</w:t>
      </w:r>
    </w:p>
    <w:sectPr w:rsidR="002E6671" w:rsidRPr="00603581" w:rsidSect="00702E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46E"/>
    <w:multiLevelType w:val="multilevel"/>
    <w:tmpl w:val="843A39DA"/>
    <w:lvl w:ilvl="0">
      <w:start w:val="1"/>
      <w:numFmt w:val="decimal"/>
      <w:lvlText w:val="1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0293F"/>
    <w:multiLevelType w:val="multilevel"/>
    <w:tmpl w:val="0D500A72"/>
    <w:lvl w:ilvl="0">
      <w:start w:val="1"/>
      <w:numFmt w:val="decimal"/>
      <w:lvlText w:val="3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110B4"/>
    <w:multiLevelType w:val="multilevel"/>
    <w:tmpl w:val="07780774"/>
    <w:lvl w:ilvl="0">
      <w:start w:val="1"/>
      <w:numFmt w:val="decimal"/>
      <w:lvlText w:val="4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02605"/>
    <w:multiLevelType w:val="multilevel"/>
    <w:tmpl w:val="6F2661F0"/>
    <w:lvl w:ilvl="0">
      <w:start w:val="1"/>
      <w:numFmt w:val="decimal"/>
      <w:lvlText w:val="5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711E00"/>
    <w:multiLevelType w:val="hybridMultilevel"/>
    <w:tmpl w:val="4670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910E7"/>
    <w:multiLevelType w:val="multilevel"/>
    <w:tmpl w:val="6694D236"/>
    <w:lvl w:ilvl="0">
      <w:start w:val="1"/>
      <w:numFmt w:val="decimal"/>
      <w:lvlText w:val="7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47695C"/>
    <w:multiLevelType w:val="multilevel"/>
    <w:tmpl w:val="8AAC68A6"/>
    <w:lvl w:ilvl="0">
      <w:start w:val="1"/>
      <w:numFmt w:val="decimal"/>
      <w:lvlText w:val="2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71"/>
    <w:rsid w:val="000C57F1"/>
    <w:rsid w:val="000C5E97"/>
    <w:rsid w:val="00164602"/>
    <w:rsid w:val="00206CE0"/>
    <w:rsid w:val="00223E0F"/>
    <w:rsid w:val="002E6671"/>
    <w:rsid w:val="005C622A"/>
    <w:rsid w:val="00603581"/>
    <w:rsid w:val="00702ED0"/>
    <w:rsid w:val="00710DB9"/>
    <w:rsid w:val="008D4659"/>
    <w:rsid w:val="009B6BB2"/>
    <w:rsid w:val="00A95DFD"/>
    <w:rsid w:val="00AA2376"/>
    <w:rsid w:val="00AD126B"/>
    <w:rsid w:val="00CC66C8"/>
    <w:rsid w:val="00D345B8"/>
    <w:rsid w:val="00D73974"/>
    <w:rsid w:val="00E37C05"/>
    <w:rsid w:val="00E52FAC"/>
    <w:rsid w:val="00F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6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3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6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3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2406-150E-4ABF-83D9-A7CBEE54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СНВ</cp:lastModifiedBy>
  <cp:revision>4</cp:revision>
  <dcterms:created xsi:type="dcterms:W3CDTF">2017-12-05T13:08:00Z</dcterms:created>
  <dcterms:modified xsi:type="dcterms:W3CDTF">2018-05-29T10:20:00Z</dcterms:modified>
</cp:coreProperties>
</file>