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BC" w:rsidRPr="005D226B" w:rsidRDefault="003F42BC" w:rsidP="00F127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26B">
        <w:rPr>
          <w:rFonts w:ascii="Times New Roman" w:hAnsi="Times New Roman" w:cs="Times New Roman"/>
          <w:color w:val="000000"/>
          <w:sz w:val="20"/>
          <w:szCs w:val="20"/>
        </w:rPr>
        <w:t>Организатор торгов – финансовый управляющий гражданина Муравьёва Сергея Александровича (ИНН 662200005029, ОГРНИП 304660712800146, СНИЛС 025-790-155-55, дата рождения: 18.11.1961 г.; место рождения: гор. Нижняя Салда Свердловской обл.; адрес регистрации: 624740, Свердловская обл., г. Нижняя Салда, ул. Парижской Коммуны, д. 16) Завьялова Елена Викторовна (ИНН 666307425866, СНИЛС 021-775-919-57, рег. № в сводном гос. реестре АУ: 15332; почтовый адрес: 620078, г. Екатеринбург, а/я 304, тел.: 89222093780, e-mail: ezav2013@gmail.com; являющаяся членом Союза «Саморегулируемая организация арбитражных управляющих Северо-Запада» (ИНН 7825489593, ОГРН 1027809209471; рег. № записи о гос. регистрации: 001-3; юрид.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Свердловской области от 14.03.2017 г. (резолютивная часть объявлена 06.03.2017г.) по делу № А60-31564/2016, определения Арбитражного суда Свердловской области от 20.03.2018 г. по делу № А60-31564/2016 (с/з по рассмотрению отчета финансового управляющего о результатах проведения процедуры реализации им</w:t>
      </w:r>
      <w:r w:rsidR="007305C7" w:rsidRPr="005D226B">
        <w:rPr>
          <w:rFonts w:ascii="Times New Roman" w:hAnsi="Times New Roman" w:cs="Times New Roman"/>
          <w:color w:val="000000"/>
          <w:sz w:val="20"/>
          <w:szCs w:val="20"/>
        </w:rPr>
        <w:t>ущества должника назначено на 18</w:t>
      </w:r>
      <w:r w:rsidRPr="005D226B">
        <w:rPr>
          <w:rFonts w:ascii="Times New Roman" w:hAnsi="Times New Roman" w:cs="Times New Roman"/>
          <w:color w:val="000000"/>
          <w:sz w:val="20"/>
          <w:szCs w:val="20"/>
        </w:rPr>
        <w:t xml:space="preserve">.09.2018 г. на 09-50 в помещении Арбитражного суда Свердловской области по адресу: 620075, г. Екатеринбург, ул. Шарташская, д. 4, зал № 205), сообщает о результатах проведения </w:t>
      </w:r>
      <w:r w:rsidR="00153732" w:rsidRPr="005D226B">
        <w:rPr>
          <w:rFonts w:ascii="Times New Roman" w:hAnsi="Times New Roman" w:cs="Times New Roman"/>
          <w:color w:val="000000"/>
          <w:sz w:val="20"/>
          <w:szCs w:val="20"/>
        </w:rPr>
        <w:t>повторных</w:t>
      </w:r>
      <w:r w:rsidRPr="005D226B">
        <w:rPr>
          <w:rFonts w:ascii="Times New Roman" w:hAnsi="Times New Roman" w:cs="Times New Roman"/>
          <w:color w:val="000000"/>
          <w:sz w:val="20"/>
          <w:szCs w:val="20"/>
        </w:rPr>
        <w:t xml:space="preserve"> открытых торгов в форме аукциона с открытой формой представления предложения о цене имущества на электронной площадке АО «Российский аукционный дом» размещенной на сайте http:/www.lot-online.ru в сети Интернет. Торги по реализации имущества должника, сообщения о которых были опубликованы на информационном ресурсе Единого федерального реестра сведений о банкротстве – сообщение </w:t>
      </w:r>
      <w:r w:rsidR="0033740B" w:rsidRPr="005D22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226B">
        <w:rPr>
          <w:rFonts w:ascii="Times New Roman" w:hAnsi="Times New Roman" w:cs="Times New Roman"/>
          <w:color w:val="000000"/>
          <w:sz w:val="20"/>
          <w:szCs w:val="20"/>
        </w:rPr>
        <w:t>№ 2</w:t>
      </w:r>
      <w:r w:rsidR="005A1D85" w:rsidRPr="005D226B">
        <w:rPr>
          <w:rFonts w:ascii="Times New Roman" w:hAnsi="Times New Roman" w:cs="Times New Roman"/>
          <w:color w:val="000000"/>
          <w:sz w:val="20"/>
          <w:szCs w:val="20"/>
        </w:rPr>
        <w:t>578893</w:t>
      </w:r>
      <w:r w:rsidRPr="005D22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1D85" w:rsidRPr="005D226B">
        <w:rPr>
          <w:rFonts w:ascii="Times New Roman" w:hAnsi="Times New Roman" w:cs="Times New Roman"/>
          <w:color w:val="000000"/>
          <w:sz w:val="20"/>
          <w:szCs w:val="20"/>
        </w:rPr>
        <w:t>от 05.04</w:t>
      </w:r>
      <w:r w:rsidRPr="005D226B">
        <w:rPr>
          <w:rFonts w:ascii="Times New Roman" w:hAnsi="Times New Roman" w:cs="Times New Roman"/>
          <w:color w:val="000000"/>
          <w:sz w:val="20"/>
          <w:szCs w:val="20"/>
        </w:rPr>
        <w:t>.2018 г.,</w:t>
      </w:r>
      <w:r w:rsidR="0033740B" w:rsidRPr="005D22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226B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5A1D85" w:rsidRPr="005D226B">
        <w:rPr>
          <w:rFonts w:ascii="Times New Roman" w:hAnsi="Times New Roman" w:cs="Times New Roman"/>
          <w:color w:val="000000"/>
          <w:sz w:val="20"/>
          <w:szCs w:val="20"/>
        </w:rPr>
        <w:t xml:space="preserve"> газете «Салдинский рабочий» № 13</w:t>
      </w:r>
      <w:r w:rsidRPr="005D226B">
        <w:rPr>
          <w:rFonts w:ascii="Times New Roman" w:hAnsi="Times New Roman" w:cs="Times New Roman"/>
          <w:color w:val="000000"/>
          <w:sz w:val="20"/>
          <w:szCs w:val="20"/>
        </w:rPr>
        <w:t xml:space="preserve"> от 0</w:t>
      </w:r>
      <w:r w:rsidR="005A1D85" w:rsidRPr="005D226B">
        <w:rPr>
          <w:rFonts w:ascii="Times New Roman" w:hAnsi="Times New Roman" w:cs="Times New Roman"/>
          <w:color w:val="000000"/>
          <w:sz w:val="20"/>
          <w:szCs w:val="20"/>
        </w:rPr>
        <w:t>5.04</w:t>
      </w:r>
      <w:r w:rsidR="00153732" w:rsidRPr="005D226B">
        <w:rPr>
          <w:rFonts w:ascii="Times New Roman" w:hAnsi="Times New Roman" w:cs="Times New Roman"/>
          <w:color w:val="000000"/>
          <w:sz w:val="20"/>
          <w:szCs w:val="20"/>
        </w:rPr>
        <w:t>.2018 г., назначенные на «22</w:t>
      </w:r>
      <w:r w:rsidRPr="005D226B">
        <w:rPr>
          <w:rFonts w:ascii="Times New Roman" w:hAnsi="Times New Roman" w:cs="Times New Roman"/>
          <w:color w:val="000000"/>
          <w:sz w:val="20"/>
          <w:szCs w:val="20"/>
        </w:rPr>
        <w:t>» ма</w:t>
      </w:r>
      <w:r w:rsidR="00153732" w:rsidRPr="005D226B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5D226B">
        <w:rPr>
          <w:rFonts w:ascii="Times New Roman" w:hAnsi="Times New Roman" w:cs="Times New Roman"/>
          <w:color w:val="000000"/>
          <w:sz w:val="20"/>
          <w:szCs w:val="20"/>
        </w:rPr>
        <w:t xml:space="preserve"> 2018 г. в 09 час. 00 мин. по московскому времени, по лотам № 1,2,3 признаны несостоявшимися в связи с отсутствием заявок.</w:t>
      </w:r>
    </w:p>
    <w:p w:rsidR="00135670" w:rsidRPr="005D226B" w:rsidRDefault="003F42BC" w:rsidP="005D226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D226B">
        <w:rPr>
          <w:rFonts w:ascii="Times New Roman" w:hAnsi="Times New Roman"/>
          <w:sz w:val="20"/>
          <w:szCs w:val="20"/>
        </w:rPr>
        <w:t xml:space="preserve">Организатор торгов – финансовый управляющий гражданина Муравьева Сергея Александровича Завьялова Е.В., извещает о проведении </w:t>
      </w:r>
      <w:r w:rsidR="005C742F" w:rsidRPr="005D226B">
        <w:rPr>
          <w:rFonts w:ascii="Times New Roman" w:hAnsi="Times New Roman"/>
          <w:sz w:val="20"/>
          <w:szCs w:val="20"/>
        </w:rPr>
        <w:t xml:space="preserve">торгов посредством публичного предложения </w:t>
      </w:r>
      <w:r w:rsidRPr="005D226B">
        <w:rPr>
          <w:rFonts w:ascii="Times New Roman" w:hAnsi="Times New Roman"/>
          <w:sz w:val="20"/>
          <w:szCs w:val="20"/>
        </w:rPr>
        <w:t>с открытой фо</w:t>
      </w:r>
      <w:r w:rsidR="00D13D42" w:rsidRPr="005D226B">
        <w:rPr>
          <w:rFonts w:ascii="Times New Roman" w:hAnsi="Times New Roman"/>
          <w:sz w:val="20"/>
          <w:szCs w:val="20"/>
        </w:rPr>
        <w:t>рмой представления предложений</w:t>
      </w:r>
      <w:r w:rsidR="00C215E9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о цене на электронной площадке АО «Российский аукционный дом», размещенной на сайте </w:t>
      </w:r>
      <w:r w:rsidRPr="005D226B">
        <w:rPr>
          <w:rFonts w:ascii="Times New Roman" w:hAnsi="Times New Roman"/>
          <w:sz w:val="20"/>
          <w:szCs w:val="20"/>
          <w:lang w:val="en-US"/>
        </w:rPr>
        <w:t>http</w:t>
      </w:r>
      <w:r w:rsidRPr="005D226B">
        <w:rPr>
          <w:rFonts w:ascii="Times New Roman" w:hAnsi="Times New Roman"/>
          <w:sz w:val="20"/>
          <w:szCs w:val="20"/>
        </w:rPr>
        <w:t>:/</w:t>
      </w:r>
      <w:r w:rsidRPr="005D226B">
        <w:rPr>
          <w:rFonts w:ascii="Times New Roman" w:hAnsi="Times New Roman"/>
          <w:sz w:val="20"/>
          <w:szCs w:val="20"/>
          <w:lang w:val="en-US"/>
        </w:rPr>
        <w:t>www</w:t>
      </w:r>
      <w:r w:rsidRPr="005D226B">
        <w:rPr>
          <w:rFonts w:ascii="Times New Roman" w:hAnsi="Times New Roman"/>
          <w:sz w:val="20"/>
          <w:szCs w:val="20"/>
        </w:rPr>
        <w:t>.</w:t>
      </w:r>
      <w:r w:rsidRPr="005D226B">
        <w:rPr>
          <w:rFonts w:ascii="Times New Roman" w:hAnsi="Times New Roman"/>
          <w:sz w:val="20"/>
          <w:szCs w:val="20"/>
          <w:lang w:val="en-US"/>
        </w:rPr>
        <w:t>lot</w:t>
      </w:r>
      <w:r w:rsidRPr="005D226B">
        <w:rPr>
          <w:rFonts w:ascii="Times New Roman" w:hAnsi="Times New Roman"/>
          <w:sz w:val="20"/>
          <w:szCs w:val="20"/>
        </w:rPr>
        <w:t>-</w:t>
      </w:r>
      <w:r w:rsidRPr="005D226B">
        <w:rPr>
          <w:rFonts w:ascii="Times New Roman" w:hAnsi="Times New Roman"/>
          <w:sz w:val="20"/>
          <w:szCs w:val="20"/>
          <w:lang w:val="en-US"/>
        </w:rPr>
        <w:t>online</w:t>
      </w:r>
      <w:r w:rsidRPr="005D226B">
        <w:rPr>
          <w:rFonts w:ascii="Times New Roman" w:hAnsi="Times New Roman"/>
          <w:sz w:val="20"/>
          <w:szCs w:val="20"/>
        </w:rPr>
        <w:t>.</w:t>
      </w:r>
      <w:r w:rsidRPr="005D226B">
        <w:rPr>
          <w:rFonts w:ascii="Times New Roman" w:hAnsi="Times New Roman"/>
          <w:sz w:val="20"/>
          <w:szCs w:val="20"/>
          <w:lang w:val="en-US"/>
        </w:rPr>
        <w:t>ru</w:t>
      </w:r>
      <w:r w:rsidRPr="005D226B">
        <w:rPr>
          <w:rFonts w:ascii="Times New Roman" w:hAnsi="Times New Roman"/>
          <w:sz w:val="20"/>
          <w:szCs w:val="20"/>
        </w:rPr>
        <w:t xml:space="preserve"> в сети Интернет. На торги выставляется следующее имущество</w:t>
      </w:r>
      <w:r w:rsidR="00D845CF" w:rsidRPr="005D226B">
        <w:rPr>
          <w:rFonts w:ascii="Times New Roman" w:hAnsi="Times New Roman"/>
          <w:sz w:val="20"/>
          <w:szCs w:val="20"/>
        </w:rPr>
        <w:t xml:space="preserve"> (в первый период продажа проводится по начальной цене</w:t>
      </w:r>
      <w:r w:rsidR="00615854" w:rsidRPr="005D226B">
        <w:rPr>
          <w:rFonts w:ascii="Times New Roman" w:hAnsi="Times New Roman"/>
          <w:sz w:val="20"/>
          <w:szCs w:val="20"/>
        </w:rPr>
        <w:t>, установленной</w:t>
      </w:r>
      <w:r w:rsidR="00D845CF" w:rsidRPr="005D226B">
        <w:rPr>
          <w:rFonts w:ascii="Times New Roman" w:hAnsi="Times New Roman"/>
          <w:sz w:val="20"/>
          <w:szCs w:val="20"/>
        </w:rPr>
        <w:t xml:space="preserve"> на повторных </w:t>
      </w:r>
      <w:proofErr w:type="gramStart"/>
      <w:r w:rsidR="00D845CF" w:rsidRPr="005D226B">
        <w:rPr>
          <w:rFonts w:ascii="Times New Roman" w:hAnsi="Times New Roman"/>
          <w:sz w:val="20"/>
          <w:szCs w:val="20"/>
        </w:rPr>
        <w:t>торгах</w:t>
      </w:r>
      <w:proofErr w:type="gramEnd"/>
      <w:r w:rsidR="00D845CF" w:rsidRPr="005D226B">
        <w:rPr>
          <w:rFonts w:ascii="Times New Roman" w:hAnsi="Times New Roman"/>
          <w:sz w:val="20"/>
          <w:szCs w:val="20"/>
        </w:rPr>
        <w:t>)</w:t>
      </w:r>
      <w:r w:rsidRPr="005D226B">
        <w:rPr>
          <w:rFonts w:ascii="Times New Roman" w:hAnsi="Times New Roman"/>
          <w:sz w:val="20"/>
          <w:szCs w:val="20"/>
        </w:rPr>
        <w:t>:</w:t>
      </w:r>
      <w:r w:rsidR="00F12792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b/>
          <w:sz w:val="20"/>
          <w:szCs w:val="20"/>
        </w:rPr>
        <w:t>Лот № 1</w:t>
      </w:r>
      <w:r w:rsidRPr="005D226B">
        <w:rPr>
          <w:rFonts w:ascii="Times New Roman" w:hAnsi="Times New Roman"/>
          <w:sz w:val="20"/>
          <w:szCs w:val="20"/>
        </w:rPr>
        <w:t xml:space="preserve"> – ГАЗ 2747-0000010 (тип ТС: грузовой фургон; идентификационный номер (VIN): Х3Х274700В0051121; категория ТС: B; цвет: оранжевый; регистрационный знак: C276PX96, 2011г.в.), начальная цена – 314 100 рублей.;</w:t>
      </w:r>
      <w:r w:rsidR="00F12792" w:rsidRPr="005D226B">
        <w:rPr>
          <w:rFonts w:ascii="Times New Roman" w:hAnsi="Times New Roman"/>
          <w:sz w:val="20"/>
          <w:szCs w:val="20"/>
        </w:rPr>
        <w:t xml:space="preserve"> </w:t>
      </w:r>
      <w:r w:rsidR="005D5AF8" w:rsidRPr="005D226B">
        <w:rPr>
          <w:rFonts w:ascii="Times New Roman" w:hAnsi="Times New Roman"/>
          <w:b/>
          <w:sz w:val="20"/>
          <w:szCs w:val="20"/>
        </w:rPr>
        <w:t>Лот № 2</w:t>
      </w:r>
      <w:r w:rsidR="005D5AF8" w:rsidRPr="005D226B">
        <w:rPr>
          <w:rFonts w:ascii="Times New Roman" w:hAnsi="Times New Roman"/>
          <w:sz w:val="20"/>
          <w:szCs w:val="20"/>
        </w:rPr>
        <w:t xml:space="preserve"> – Нежилое здание (назначение объекта: нежилое; находящееся по адресу: Свердловская область, г. Нижняя Салда, ул. Рабочей Молодежи, 99; площадью 266,5 кв.м.; кадастровый (или условный) номер объекта 66:55:0303051:129; номер государственной регистрации 66-66-22/030/2012-250; ограничение (обременение) права: ипотека в силу закона); Земельный участок (назначение объекта: земли населенных пунктов - для эксплуатации магазина; находящийся по адресу: Свердловская область, г. Нижняя Салда, ул. Рабочей Молодежи, 99; площадью 1 572 кв.м.; кадастровый (или условный) номер объекта 66:55:0303051:5; номер государственной регистрации 66-66-22/030/2012-252; ограничение (обременение) права: ипотека в силу закона), начальная цена – 11 734 492,99 рублей. Имущество, составляющее лот № 2 находилось в залоге у Администрации Городского округа Нижняя Салда.</w:t>
      </w:r>
      <w:r w:rsidR="00F12792" w:rsidRPr="005D226B">
        <w:rPr>
          <w:rFonts w:ascii="Times New Roman" w:hAnsi="Times New Roman"/>
          <w:sz w:val="20"/>
          <w:szCs w:val="20"/>
        </w:rPr>
        <w:t xml:space="preserve"> </w:t>
      </w:r>
      <w:r w:rsidR="005D5AF8" w:rsidRPr="005D226B">
        <w:rPr>
          <w:rFonts w:ascii="Times New Roman" w:hAnsi="Times New Roman"/>
          <w:b/>
          <w:sz w:val="20"/>
          <w:szCs w:val="20"/>
        </w:rPr>
        <w:t>Лот № 3</w:t>
      </w:r>
      <w:r w:rsidR="005D5AF8" w:rsidRPr="005D226B">
        <w:rPr>
          <w:rFonts w:ascii="Times New Roman" w:hAnsi="Times New Roman"/>
          <w:sz w:val="20"/>
          <w:szCs w:val="20"/>
        </w:rPr>
        <w:t xml:space="preserve"> – Финансовые вложения (доли в уставном капитале общества с ограниченной ответственностью «Миф» (ОГРН 1026600785958, ИНН 6622001650, КПП 662201001), размер доли 100%), начальная цена – 228 762,90 рублей.</w:t>
      </w:r>
      <w:r w:rsidR="000422EE" w:rsidRPr="005D226B">
        <w:rPr>
          <w:rFonts w:ascii="Times New Roman" w:hAnsi="Times New Roman"/>
          <w:sz w:val="20"/>
          <w:szCs w:val="20"/>
        </w:rPr>
        <w:t xml:space="preserve"> </w:t>
      </w:r>
      <w:r w:rsidR="00FA5C19" w:rsidRPr="005D226B">
        <w:rPr>
          <w:rFonts w:ascii="Times New Roman" w:hAnsi="Times New Roman"/>
          <w:sz w:val="20"/>
          <w:szCs w:val="20"/>
        </w:rPr>
        <w:t xml:space="preserve">Прием заявок на участие в торгах посредством публичного предложения начинается </w:t>
      </w:r>
      <w:r w:rsidR="004B1680" w:rsidRPr="005D226B">
        <w:rPr>
          <w:rFonts w:ascii="Times New Roman" w:hAnsi="Times New Roman"/>
          <w:sz w:val="20"/>
          <w:szCs w:val="20"/>
        </w:rPr>
        <w:t xml:space="preserve">с </w:t>
      </w:r>
      <w:r w:rsidR="00A6291A" w:rsidRPr="005D226B">
        <w:rPr>
          <w:rFonts w:ascii="Times New Roman" w:hAnsi="Times New Roman"/>
          <w:sz w:val="20"/>
          <w:szCs w:val="20"/>
        </w:rPr>
        <w:t>«04</w:t>
      </w:r>
      <w:r w:rsidR="00294EC3" w:rsidRPr="005D226B">
        <w:rPr>
          <w:rFonts w:ascii="Times New Roman" w:hAnsi="Times New Roman"/>
          <w:sz w:val="20"/>
          <w:szCs w:val="20"/>
        </w:rPr>
        <w:t>» июня</w:t>
      </w:r>
      <w:r w:rsidR="00FA5C19" w:rsidRPr="005D226B">
        <w:rPr>
          <w:rFonts w:ascii="Times New Roman" w:hAnsi="Times New Roman"/>
          <w:sz w:val="20"/>
          <w:szCs w:val="20"/>
        </w:rPr>
        <w:t xml:space="preserve"> 2018 г. </w:t>
      </w:r>
      <w:r w:rsidR="00615854" w:rsidRPr="005D226B">
        <w:rPr>
          <w:rFonts w:ascii="Times New Roman" w:hAnsi="Times New Roman"/>
          <w:sz w:val="20"/>
          <w:szCs w:val="20"/>
        </w:rPr>
        <w:t>10</w:t>
      </w:r>
      <w:r w:rsidR="00FA5C19" w:rsidRPr="005D226B">
        <w:rPr>
          <w:rFonts w:ascii="Times New Roman" w:hAnsi="Times New Roman"/>
          <w:sz w:val="20"/>
          <w:szCs w:val="20"/>
        </w:rPr>
        <w:t xml:space="preserve"> час. 00 мин. (время московское), прием заявок прекращается </w:t>
      </w:r>
      <w:proofErr w:type="gramStart"/>
      <w:r w:rsidR="00FA5C19" w:rsidRPr="005D226B">
        <w:rPr>
          <w:rFonts w:ascii="Times New Roman" w:hAnsi="Times New Roman"/>
          <w:sz w:val="20"/>
          <w:szCs w:val="20"/>
        </w:rPr>
        <w:t>с даты определения</w:t>
      </w:r>
      <w:proofErr w:type="gramEnd"/>
      <w:r w:rsidR="00FA5C19" w:rsidRPr="005D226B">
        <w:rPr>
          <w:rFonts w:ascii="Times New Roman" w:hAnsi="Times New Roman"/>
          <w:sz w:val="20"/>
          <w:szCs w:val="20"/>
        </w:rPr>
        <w:t xml:space="preserve"> победителя торгов по продаже имущества должника посредством публичного предложения, но не позднее </w:t>
      </w:r>
      <w:r w:rsidR="00A6291A" w:rsidRPr="005D226B">
        <w:rPr>
          <w:rFonts w:ascii="Times New Roman" w:hAnsi="Times New Roman"/>
          <w:sz w:val="20"/>
          <w:szCs w:val="20"/>
        </w:rPr>
        <w:t>«25</w:t>
      </w:r>
      <w:r w:rsidR="00F344FE" w:rsidRPr="005D226B">
        <w:rPr>
          <w:rFonts w:ascii="Times New Roman" w:hAnsi="Times New Roman"/>
          <w:sz w:val="20"/>
          <w:szCs w:val="20"/>
        </w:rPr>
        <w:t>» июля</w:t>
      </w:r>
      <w:r w:rsidR="00FA5C19" w:rsidRPr="005D226B">
        <w:rPr>
          <w:rFonts w:ascii="Times New Roman" w:hAnsi="Times New Roman"/>
          <w:sz w:val="20"/>
          <w:szCs w:val="20"/>
        </w:rPr>
        <w:t xml:space="preserve"> 2018 г. </w:t>
      </w:r>
      <w:r w:rsidR="00615854" w:rsidRPr="005D226B">
        <w:rPr>
          <w:rFonts w:ascii="Times New Roman" w:hAnsi="Times New Roman"/>
          <w:sz w:val="20"/>
          <w:szCs w:val="20"/>
        </w:rPr>
        <w:t>10</w:t>
      </w:r>
      <w:r w:rsidR="00FA5C19" w:rsidRPr="005D226B">
        <w:rPr>
          <w:rFonts w:ascii="Times New Roman" w:hAnsi="Times New Roman"/>
          <w:sz w:val="20"/>
          <w:szCs w:val="20"/>
        </w:rPr>
        <w:t xml:space="preserve"> час. 00 мин. (время московское). При отсутствии в установленный срок заявок на участие в торгах, содержащей предложение о цене имущества должника, которая определена не ниже установленной начальной цены продажи имущества</w:t>
      </w:r>
      <w:r w:rsidR="00640CE2" w:rsidRPr="005D226B">
        <w:rPr>
          <w:rFonts w:ascii="Times New Roman" w:hAnsi="Times New Roman"/>
          <w:sz w:val="20"/>
          <w:szCs w:val="20"/>
        </w:rPr>
        <w:t xml:space="preserve"> должника, происходит снижение цены продажи имущества. Величина снижения начальной цены продажи имущества составляет 10% от начальной цены продажи имущества, установленной на повторных </w:t>
      </w:r>
      <w:proofErr w:type="gramStart"/>
      <w:r w:rsidR="00640CE2" w:rsidRPr="005D226B">
        <w:rPr>
          <w:rFonts w:ascii="Times New Roman" w:hAnsi="Times New Roman"/>
          <w:sz w:val="20"/>
          <w:szCs w:val="20"/>
        </w:rPr>
        <w:t>торгах</w:t>
      </w:r>
      <w:proofErr w:type="gramEnd"/>
      <w:r w:rsidR="00640CE2" w:rsidRPr="005D226B">
        <w:rPr>
          <w:rFonts w:ascii="Times New Roman" w:hAnsi="Times New Roman"/>
          <w:sz w:val="20"/>
          <w:szCs w:val="20"/>
        </w:rPr>
        <w:t>. При достижении стоимости составляющей 10% от начальной цены продажи имущества, установленной на повторных торгах</w:t>
      </w:r>
      <w:r w:rsidR="00E51523" w:rsidRPr="005D226B">
        <w:rPr>
          <w:rFonts w:ascii="Times New Roman" w:hAnsi="Times New Roman"/>
          <w:sz w:val="20"/>
          <w:szCs w:val="20"/>
        </w:rPr>
        <w:t>,</w:t>
      </w:r>
      <w:r w:rsidR="00640CE2" w:rsidRPr="005D226B">
        <w:rPr>
          <w:rFonts w:ascii="Times New Roman" w:hAnsi="Times New Roman"/>
          <w:sz w:val="20"/>
          <w:szCs w:val="20"/>
        </w:rPr>
        <w:t xml:space="preserve"> дальнейшая величина снижения составляет 3% от цены продажи имущества, установленной на повторных торгах (цена достижения 10% и 3% от цены продажи имущества, установленной на повторных торгах при этом может окр</w:t>
      </w:r>
      <w:r w:rsidR="002277B5" w:rsidRPr="005D226B">
        <w:rPr>
          <w:rFonts w:ascii="Times New Roman" w:hAnsi="Times New Roman"/>
          <w:sz w:val="20"/>
          <w:szCs w:val="20"/>
        </w:rPr>
        <w:t xml:space="preserve">угляться с точностью до рубля). </w:t>
      </w:r>
      <w:r w:rsidR="00640CE2" w:rsidRPr="005D226B">
        <w:rPr>
          <w:rFonts w:ascii="Times New Roman" w:hAnsi="Times New Roman"/>
          <w:sz w:val="20"/>
          <w:szCs w:val="20"/>
        </w:rPr>
        <w:t xml:space="preserve">Срок, </w:t>
      </w:r>
      <w:r w:rsidR="00FA5C19" w:rsidRPr="005D226B">
        <w:rPr>
          <w:rFonts w:ascii="Times New Roman" w:hAnsi="Times New Roman"/>
          <w:sz w:val="20"/>
          <w:szCs w:val="20"/>
        </w:rPr>
        <w:t xml:space="preserve">по истечении которого последовательно снижается </w:t>
      </w:r>
      <w:r w:rsidR="00640CE2" w:rsidRPr="005D226B">
        <w:rPr>
          <w:rFonts w:ascii="Times New Roman" w:hAnsi="Times New Roman"/>
          <w:sz w:val="20"/>
          <w:szCs w:val="20"/>
        </w:rPr>
        <w:t xml:space="preserve">указанная начальная цена, составляет </w:t>
      </w:r>
      <w:r w:rsidR="00FA5C19" w:rsidRPr="005D226B">
        <w:rPr>
          <w:rFonts w:ascii="Times New Roman" w:hAnsi="Times New Roman"/>
          <w:sz w:val="20"/>
          <w:szCs w:val="20"/>
        </w:rPr>
        <w:t>3 (три) календа</w:t>
      </w:r>
      <w:r w:rsidR="00845BEE" w:rsidRPr="005D226B">
        <w:rPr>
          <w:rFonts w:ascii="Times New Roman" w:hAnsi="Times New Roman"/>
          <w:sz w:val="20"/>
          <w:szCs w:val="20"/>
        </w:rPr>
        <w:t>рных дня (начало интервалов в 10</w:t>
      </w:r>
      <w:r w:rsidR="00FA5C19" w:rsidRPr="005D226B">
        <w:rPr>
          <w:rFonts w:ascii="Times New Roman" w:hAnsi="Times New Roman"/>
          <w:sz w:val="20"/>
          <w:szCs w:val="20"/>
        </w:rPr>
        <w:t xml:space="preserve">-00 по московскому времени, окончание интервалов </w:t>
      </w:r>
      <w:r w:rsidR="008427EE" w:rsidRPr="005D226B">
        <w:rPr>
          <w:rFonts w:ascii="Times New Roman" w:hAnsi="Times New Roman"/>
          <w:sz w:val="20"/>
          <w:szCs w:val="20"/>
        </w:rPr>
        <w:br/>
      </w:r>
      <w:r w:rsidR="00845BEE" w:rsidRPr="005D226B">
        <w:rPr>
          <w:rFonts w:ascii="Times New Roman" w:hAnsi="Times New Roman"/>
          <w:sz w:val="20"/>
          <w:szCs w:val="20"/>
        </w:rPr>
        <w:t>в 10</w:t>
      </w:r>
      <w:r w:rsidR="00FA5C19" w:rsidRPr="005D226B">
        <w:rPr>
          <w:rFonts w:ascii="Times New Roman" w:hAnsi="Times New Roman"/>
          <w:sz w:val="20"/>
          <w:szCs w:val="20"/>
        </w:rPr>
        <w:t xml:space="preserve">-00 по московскому времени). </w:t>
      </w:r>
      <w:r w:rsidR="002277B5" w:rsidRPr="005D226B">
        <w:rPr>
          <w:rFonts w:ascii="Times New Roman" w:hAnsi="Times New Roman"/>
          <w:sz w:val="20"/>
          <w:szCs w:val="20"/>
        </w:rPr>
        <w:t xml:space="preserve">Снижение цены продолжается автоматически до того момента, пока цена имущества не составит 1% от начальной цены продажи имущества на повторных </w:t>
      </w:r>
      <w:proofErr w:type="gramStart"/>
      <w:r w:rsidR="002277B5" w:rsidRPr="005D226B">
        <w:rPr>
          <w:rFonts w:ascii="Times New Roman" w:hAnsi="Times New Roman"/>
          <w:sz w:val="20"/>
          <w:szCs w:val="20"/>
        </w:rPr>
        <w:t>торгах</w:t>
      </w:r>
      <w:proofErr w:type="gramEnd"/>
      <w:r w:rsidR="002277B5" w:rsidRPr="005D226B">
        <w:rPr>
          <w:rFonts w:ascii="Times New Roman" w:hAnsi="Times New Roman"/>
          <w:sz w:val="20"/>
          <w:szCs w:val="20"/>
        </w:rPr>
        <w:t xml:space="preserve"> (минимальная цена при этом может окр</w:t>
      </w:r>
      <w:r w:rsidR="005E105F" w:rsidRPr="005D226B">
        <w:rPr>
          <w:rFonts w:ascii="Times New Roman" w:hAnsi="Times New Roman"/>
          <w:sz w:val="20"/>
          <w:szCs w:val="20"/>
        </w:rPr>
        <w:t>угляться с точностью до рубля); при достижении данной цены реализация имущества путем публичного предложения прекращается.</w:t>
      </w:r>
      <w:r w:rsidR="0033740B" w:rsidRPr="005D226B">
        <w:rPr>
          <w:rFonts w:ascii="Times New Roman" w:hAnsi="Times New Roman"/>
          <w:sz w:val="20"/>
          <w:szCs w:val="20"/>
        </w:rPr>
        <w:t xml:space="preserve"> П</w:t>
      </w:r>
      <w:r w:rsidR="00135670" w:rsidRPr="005D226B">
        <w:rPr>
          <w:rFonts w:ascii="Times New Roman" w:hAnsi="Times New Roman"/>
          <w:sz w:val="20"/>
          <w:szCs w:val="20"/>
        </w:rPr>
        <w:t>родажа имущества должника посредством публичного предложения осуществляется в соответствии со следующим графиком</w:t>
      </w:r>
      <w:r w:rsidR="005E105F" w:rsidRPr="005D226B">
        <w:rPr>
          <w:rFonts w:ascii="Times New Roman" w:hAnsi="Times New Roman"/>
          <w:sz w:val="20"/>
          <w:szCs w:val="20"/>
        </w:rPr>
        <w:t xml:space="preserve"> </w:t>
      </w:r>
      <w:r w:rsidR="002277B5" w:rsidRPr="005D226B">
        <w:rPr>
          <w:rFonts w:ascii="Times New Roman" w:hAnsi="Times New Roman"/>
          <w:sz w:val="20"/>
          <w:szCs w:val="20"/>
        </w:rPr>
        <w:t>(интервал снижения цены/цена на периоде по лоту № 1/цена на периоде по лоту № 2/цена на периоде по лоту № 3):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="00A6291A" w:rsidRPr="005D226B">
        <w:rPr>
          <w:rFonts w:ascii="Times New Roman" w:hAnsi="Times New Roman"/>
          <w:sz w:val="20"/>
          <w:szCs w:val="20"/>
        </w:rPr>
        <w:t xml:space="preserve">04.06.2018-07.06.2018 </w:t>
      </w:r>
      <w:r w:rsidR="00294EC3" w:rsidRPr="005D226B">
        <w:rPr>
          <w:rFonts w:ascii="Times New Roman" w:hAnsi="Times New Roman"/>
          <w:sz w:val="20"/>
          <w:szCs w:val="20"/>
        </w:rPr>
        <w:t>=</w:t>
      </w:r>
      <w:r w:rsidR="006E3C0D" w:rsidRPr="005D226B">
        <w:rPr>
          <w:rFonts w:ascii="Times New Roman" w:hAnsi="Times New Roman"/>
          <w:sz w:val="20"/>
          <w:szCs w:val="20"/>
        </w:rPr>
        <w:t xml:space="preserve"> 314 100,00 руб./ 11 734 492,99 руб./ 228 762,90 руб.;</w:t>
      </w:r>
    </w:p>
    <w:p w:rsidR="00A650BD" w:rsidRPr="0033740B" w:rsidRDefault="00A6291A" w:rsidP="005D22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26B">
        <w:rPr>
          <w:rFonts w:ascii="Times New Roman" w:hAnsi="Times New Roman"/>
          <w:sz w:val="20"/>
          <w:szCs w:val="20"/>
        </w:rPr>
        <w:t xml:space="preserve">08.06.2018-11.06.2018 </w:t>
      </w:r>
      <w:r w:rsidR="00294EC3" w:rsidRPr="005D226B">
        <w:rPr>
          <w:rFonts w:ascii="Times New Roman" w:hAnsi="Times New Roman"/>
          <w:sz w:val="20"/>
          <w:szCs w:val="20"/>
        </w:rPr>
        <w:t>=</w:t>
      </w:r>
      <w:r w:rsidR="006E3C0D" w:rsidRPr="005D226B">
        <w:rPr>
          <w:rFonts w:ascii="Times New Roman" w:hAnsi="Times New Roman"/>
          <w:sz w:val="20"/>
          <w:szCs w:val="20"/>
        </w:rPr>
        <w:t xml:space="preserve"> 282 690,00 руб./ 10 561 043,69 руб./ 205 886,61 руб.;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12.06.2018-15.06.2018 </w:t>
      </w:r>
      <w:r w:rsidR="00294EC3" w:rsidRPr="005D226B">
        <w:rPr>
          <w:rFonts w:ascii="Times New Roman" w:hAnsi="Times New Roman"/>
          <w:sz w:val="20"/>
          <w:szCs w:val="20"/>
        </w:rPr>
        <w:t>=</w:t>
      </w:r>
      <w:r w:rsidR="006E3C0D" w:rsidRPr="005D226B">
        <w:rPr>
          <w:rFonts w:ascii="Times New Roman" w:hAnsi="Times New Roman"/>
          <w:sz w:val="20"/>
          <w:szCs w:val="20"/>
        </w:rPr>
        <w:t xml:space="preserve"> 251 280,00 руб./ 9 387 594,39 руб./ 183 010,32 руб.;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16.06.2018-19.06.2018 </w:t>
      </w:r>
      <w:r w:rsidR="00294EC3" w:rsidRPr="005D226B">
        <w:rPr>
          <w:rFonts w:ascii="Times New Roman" w:hAnsi="Times New Roman"/>
          <w:sz w:val="20"/>
          <w:szCs w:val="20"/>
        </w:rPr>
        <w:t>=</w:t>
      </w:r>
      <w:r w:rsidR="006E3C0D" w:rsidRPr="005D226B">
        <w:rPr>
          <w:rFonts w:ascii="Times New Roman" w:hAnsi="Times New Roman"/>
          <w:sz w:val="20"/>
          <w:szCs w:val="20"/>
        </w:rPr>
        <w:t xml:space="preserve"> 219 870,00 руб./ 8 214 145,09 руб./ 160 134,03 руб.;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20.06.2018-23.06.2018 </w:t>
      </w:r>
      <w:r w:rsidR="00294EC3" w:rsidRPr="005D226B">
        <w:rPr>
          <w:rFonts w:ascii="Times New Roman" w:hAnsi="Times New Roman"/>
          <w:sz w:val="20"/>
          <w:szCs w:val="20"/>
        </w:rPr>
        <w:t>=</w:t>
      </w:r>
      <w:r w:rsidR="006E3C0D" w:rsidRPr="005D226B">
        <w:rPr>
          <w:rFonts w:ascii="Times New Roman" w:hAnsi="Times New Roman"/>
          <w:sz w:val="20"/>
          <w:szCs w:val="20"/>
        </w:rPr>
        <w:t xml:space="preserve"> 188 460,00 руб./ 7 040 695,79 руб./ 137 257,74 руб.;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24.06.2018-27.06.2018 </w:t>
      </w:r>
      <w:r w:rsidR="00294EC3" w:rsidRPr="005D226B">
        <w:rPr>
          <w:rFonts w:ascii="Times New Roman" w:hAnsi="Times New Roman"/>
          <w:sz w:val="20"/>
          <w:szCs w:val="20"/>
        </w:rPr>
        <w:t>=</w:t>
      </w:r>
      <w:r w:rsidR="006E3C0D" w:rsidRPr="005D226B">
        <w:rPr>
          <w:rFonts w:ascii="Times New Roman" w:hAnsi="Times New Roman"/>
          <w:sz w:val="20"/>
          <w:szCs w:val="20"/>
        </w:rPr>
        <w:t xml:space="preserve"> 157 050,00 руб./ 5 867 246,49 руб./ 114 381,45 руб.;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28.06.2018-01.07.2018 </w:t>
      </w:r>
      <w:r w:rsidR="00294EC3" w:rsidRPr="005D226B">
        <w:rPr>
          <w:rFonts w:ascii="Times New Roman" w:hAnsi="Times New Roman"/>
          <w:sz w:val="20"/>
          <w:szCs w:val="20"/>
        </w:rPr>
        <w:t xml:space="preserve">= </w:t>
      </w:r>
      <w:r w:rsidR="006E3C0D" w:rsidRPr="005D226B">
        <w:rPr>
          <w:rFonts w:ascii="Times New Roman" w:hAnsi="Times New Roman"/>
          <w:sz w:val="20"/>
          <w:szCs w:val="20"/>
        </w:rPr>
        <w:t>125 640,00 руб./ 4 693 797,19 руб./ 91 505,16 руб.;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02.07.2018-05.07.2018 </w:t>
      </w:r>
      <w:r w:rsidR="00294EC3" w:rsidRPr="005D226B">
        <w:rPr>
          <w:rFonts w:ascii="Times New Roman" w:hAnsi="Times New Roman"/>
          <w:sz w:val="20"/>
          <w:szCs w:val="20"/>
        </w:rPr>
        <w:t>=</w:t>
      </w:r>
      <w:r w:rsidR="006E3C0D" w:rsidRPr="005D226B">
        <w:rPr>
          <w:rFonts w:ascii="Times New Roman" w:hAnsi="Times New Roman"/>
          <w:sz w:val="20"/>
          <w:szCs w:val="20"/>
        </w:rPr>
        <w:t xml:space="preserve"> 94 230,00 руб./ 3 520 347,89 руб./ 68 628,87 руб.;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06.07.2018-09.07.2018 </w:t>
      </w:r>
      <w:r w:rsidR="00294EC3" w:rsidRPr="005D226B">
        <w:rPr>
          <w:rFonts w:ascii="Times New Roman" w:hAnsi="Times New Roman"/>
          <w:sz w:val="20"/>
          <w:szCs w:val="20"/>
        </w:rPr>
        <w:t>=</w:t>
      </w:r>
      <w:r w:rsidR="006E3C0D" w:rsidRPr="005D226B">
        <w:rPr>
          <w:rFonts w:ascii="Times New Roman" w:hAnsi="Times New Roman"/>
          <w:sz w:val="20"/>
          <w:szCs w:val="20"/>
        </w:rPr>
        <w:t xml:space="preserve"> 62 820,00 руб./ 2 346 898,59 руб./ 45 752,58 руб.;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10.07.2018-13.07.2018 </w:t>
      </w:r>
      <w:r w:rsidR="00294EC3" w:rsidRPr="005D226B">
        <w:rPr>
          <w:rFonts w:ascii="Times New Roman" w:hAnsi="Times New Roman"/>
          <w:sz w:val="20"/>
          <w:szCs w:val="20"/>
        </w:rPr>
        <w:t xml:space="preserve">= </w:t>
      </w:r>
      <w:r w:rsidR="006E3C0D" w:rsidRPr="005D226B">
        <w:rPr>
          <w:rFonts w:ascii="Times New Roman" w:hAnsi="Times New Roman"/>
          <w:sz w:val="20"/>
          <w:szCs w:val="20"/>
        </w:rPr>
        <w:t>31 410,00 руб./ 1 173 449,29 руб./</w:t>
      </w:r>
      <w:r w:rsidR="00A37BDD" w:rsidRPr="005D226B">
        <w:rPr>
          <w:rFonts w:ascii="Times New Roman" w:hAnsi="Times New Roman"/>
          <w:sz w:val="20"/>
          <w:szCs w:val="20"/>
        </w:rPr>
        <w:t xml:space="preserve"> 22 876,29 руб.;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14.07.2018-17.07.2018 </w:t>
      </w:r>
      <w:r w:rsidR="00294EC3" w:rsidRPr="005D226B">
        <w:rPr>
          <w:rFonts w:ascii="Times New Roman" w:hAnsi="Times New Roman"/>
          <w:sz w:val="20"/>
          <w:szCs w:val="20"/>
        </w:rPr>
        <w:t xml:space="preserve">= </w:t>
      </w:r>
      <w:r w:rsidR="006E3C0D" w:rsidRPr="005D226B">
        <w:rPr>
          <w:rFonts w:ascii="Times New Roman" w:hAnsi="Times New Roman"/>
          <w:sz w:val="20"/>
          <w:szCs w:val="20"/>
        </w:rPr>
        <w:t>21 987,00 руб./ 821 414,50 руб./</w:t>
      </w:r>
      <w:r w:rsidR="00A37BDD" w:rsidRPr="005D226B">
        <w:rPr>
          <w:rFonts w:ascii="Times New Roman" w:hAnsi="Times New Roman"/>
          <w:sz w:val="20"/>
          <w:szCs w:val="20"/>
        </w:rPr>
        <w:t xml:space="preserve"> 16 013,40 руб.;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18.07.2018-21.07.2018 </w:t>
      </w:r>
      <w:r w:rsidR="00294EC3" w:rsidRPr="005D226B">
        <w:rPr>
          <w:rFonts w:ascii="Times New Roman" w:hAnsi="Times New Roman"/>
          <w:sz w:val="20"/>
          <w:szCs w:val="20"/>
        </w:rPr>
        <w:t>=</w:t>
      </w:r>
      <w:r w:rsidR="006E3C0D" w:rsidRPr="005D226B">
        <w:rPr>
          <w:rFonts w:ascii="Times New Roman" w:hAnsi="Times New Roman"/>
          <w:sz w:val="20"/>
          <w:szCs w:val="20"/>
        </w:rPr>
        <w:t xml:space="preserve"> 12 564,00 руб./ 469 379,71 руб./</w:t>
      </w:r>
      <w:r w:rsidR="00A37BDD" w:rsidRPr="005D226B">
        <w:rPr>
          <w:rFonts w:ascii="Times New Roman" w:hAnsi="Times New Roman"/>
          <w:sz w:val="20"/>
          <w:szCs w:val="20"/>
        </w:rPr>
        <w:t xml:space="preserve"> 9 150,51 руб.;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Pr="005D226B">
        <w:rPr>
          <w:rFonts w:ascii="Times New Roman" w:hAnsi="Times New Roman"/>
          <w:sz w:val="20"/>
          <w:szCs w:val="20"/>
        </w:rPr>
        <w:t xml:space="preserve">22.07.2018-25.07.2018 </w:t>
      </w:r>
      <w:r w:rsidR="00294EC3" w:rsidRPr="005D226B">
        <w:rPr>
          <w:rFonts w:ascii="Times New Roman" w:hAnsi="Times New Roman"/>
          <w:sz w:val="20"/>
          <w:szCs w:val="20"/>
        </w:rPr>
        <w:t>=</w:t>
      </w:r>
      <w:r w:rsidR="006E3C0D" w:rsidRPr="005D226B">
        <w:rPr>
          <w:rFonts w:ascii="Times New Roman" w:hAnsi="Times New Roman"/>
          <w:sz w:val="20"/>
          <w:szCs w:val="20"/>
        </w:rPr>
        <w:t xml:space="preserve"> 3 141,00 руб./ 117 344,92 руб./</w:t>
      </w:r>
      <w:r w:rsidR="00A37BDD" w:rsidRPr="005D226B">
        <w:rPr>
          <w:rFonts w:ascii="Times New Roman" w:hAnsi="Times New Roman"/>
          <w:sz w:val="20"/>
          <w:szCs w:val="20"/>
        </w:rPr>
        <w:t xml:space="preserve"> 2 287,62 руб.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="0051205E" w:rsidRPr="005D226B">
        <w:rPr>
          <w:rFonts w:ascii="Times New Roman" w:hAnsi="Times New Roman"/>
          <w:sz w:val="20"/>
          <w:szCs w:val="20"/>
        </w:rPr>
        <w:t xml:space="preserve">Подведение результатов торгов посредством публичного предложения </w:t>
      </w:r>
      <w:r w:rsidR="00845BEE" w:rsidRPr="005D226B">
        <w:rPr>
          <w:rFonts w:ascii="Times New Roman" w:hAnsi="Times New Roman"/>
          <w:sz w:val="20"/>
          <w:szCs w:val="20"/>
        </w:rPr>
        <w:t xml:space="preserve">состоится </w:t>
      </w:r>
      <w:r w:rsidRPr="005D226B">
        <w:rPr>
          <w:rFonts w:ascii="Times New Roman" w:hAnsi="Times New Roman"/>
          <w:sz w:val="20"/>
          <w:szCs w:val="20"/>
        </w:rPr>
        <w:t>«25</w:t>
      </w:r>
      <w:r w:rsidR="00F344FE" w:rsidRPr="005D226B">
        <w:rPr>
          <w:rFonts w:ascii="Times New Roman" w:hAnsi="Times New Roman"/>
          <w:sz w:val="20"/>
          <w:szCs w:val="20"/>
        </w:rPr>
        <w:t>» июля</w:t>
      </w:r>
      <w:r w:rsidR="0051205E" w:rsidRPr="005D226B">
        <w:rPr>
          <w:rFonts w:ascii="Times New Roman" w:hAnsi="Times New Roman"/>
          <w:sz w:val="20"/>
          <w:szCs w:val="20"/>
        </w:rPr>
        <w:t xml:space="preserve"> 2018 г. в 10</w:t>
      </w:r>
      <w:r w:rsidR="00845BEE" w:rsidRPr="005D226B">
        <w:rPr>
          <w:rFonts w:ascii="Times New Roman" w:hAnsi="Times New Roman"/>
          <w:sz w:val="20"/>
          <w:szCs w:val="20"/>
        </w:rPr>
        <w:t xml:space="preserve"> час. 3</w:t>
      </w:r>
      <w:r w:rsidR="0051205E" w:rsidRPr="005D226B">
        <w:rPr>
          <w:rFonts w:ascii="Times New Roman" w:hAnsi="Times New Roman"/>
          <w:sz w:val="20"/>
          <w:szCs w:val="20"/>
        </w:rPr>
        <w:t xml:space="preserve">0 мин. по московскому времени на сайте площадки. К торгам допускаются юридические и физические лица, внесшие задаток в размере </w:t>
      </w:r>
      <w:r w:rsidR="00A836B3" w:rsidRPr="005D226B">
        <w:rPr>
          <w:rFonts w:ascii="Times New Roman" w:hAnsi="Times New Roman"/>
          <w:sz w:val="20"/>
          <w:szCs w:val="20"/>
        </w:rPr>
        <w:t xml:space="preserve">10% от соответствующей цены продажи имущества должника, установленной на интервале. </w:t>
      </w:r>
      <w:r w:rsidR="00225931" w:rsidRPr="005D226B">
        <w:rPr>
          <w:rFonts w:ascii="Times New Roman" w:hAnsi="Times New Roman"/>
          <w:sz w:val="20"/>
          <w:szCs w:val="20"/>
        </w:rPr>
        <w:t>Для участия в</w:t>
      </w:r>
      <w:r w:rsidR="00A650BD" w:rsidRPr="005D226B">
        <w:rPr>
          <w:rFonts w:ascii="Times New Roman" w:hAnsi="Times New Roman"/>
          <w:sz w:val="20"/>
          <w:szCs w:val="20"/>
        </w:rPr>
        <w:t xml:space="preserve"> торгах</w:t>
      </w:r>
      <w:r w:rsidR="00225931" w:rsidRPr="005D226B">
        <w:rPr>
          <w:rFonts w:ascii="Times New Roman" w:hAnsi="Times New Roman"/>
          <w:sz w:val="20"/>
          <w:szCs w:val="20"/>
        </w:rPr>
        <w:t xml:space="preserve"> посредством публичного предложения необходимо: </w:t>
      </w:r>
      <w:r w:rsidR="00A650BD" w:rsidRPr="005D226B">
        <w:rPr>
          <w:rFonts w:ascii="Times New Roman" w:hAnsi="Times New Roman"/>
          <w:sz w:val="20"/>
          <w:szCs w:val="20"/>
        </w:rPr>
        <w:t xml:space="preserve">подать заявку на участие в торгах </w:t>
      </w:r>
      <w:r w:rsidR="00CC57FA" w:rsidRPr="005D226B">
        <w:rPr>
          <w:rFonts w:ascii="Times New Roman" w:hAnsi="Times New Roman"/>
          <w:sz w:val="20"/>
          <w:szCs w:val="20"/>
        </w:rPr>
        <w:t xml:space="preserve">в форме электронного сообщения </w:t>
      </w:r>
      <w:r w:rsidR="00A650BD" w:rsidRPr="005D226B">
        <w:rPr>
          <w:rFonts w:ascii="Times New Roman" w:hAnsi="Times New Roman"/>
          <w:sz w:val="20"/>
          <w:szCs w:val="20"/>
        </w:rPr>
        <w:t xml:space="preserve">на электронной торговой площадке АО «Российский аукционный дом» в сети интернет по адресу 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http</w:t>
      </w:r>
      <w:r w:rsidR="00A650BD" w:rsidRPr="005D226B">
        <w:rPr>
          <w:rFonts w:ascii="Times New Roman" w:hAnsi="Times New Roman"/>
          <w:sz w:val="20"/>
          <w:szCs w:val="20"/>
        </w:rPr>
        <w:t>:/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www</w:t>
      </w:r>
      <w:r w:rsidR="00A650BD" w:rsidRPr="005D226B">
        <w:rPr>
          <w:rFonts w:ascii="Times New Roman" w:hAnsi="Times New Roman"/>
          <w:sz w:val="20"/>
          <w:szCs w:val="20"/>
        </w:rPr>
        <w:t>.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lot</w:t>
      </w:r>
      <w:r w:rsidR="00A650BD" w:rsidRPr="005D226B">
        <w:rPr>
          <w:rFonts w:ascii="Times New Roman" w:hAnsi="Times New Roman"/>
          <w:sz w:val="20"/>
          <w:szCs w:val="20"/>
        </w:rPr>
        <w:t>-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online</w:t>
      </w:r>
      <w:r w:rsidR="00A650BD" w:rsidRPr="005D226B">
        <w:rPr>
          <w:rFonts w:ascii="Times New Roman" w:hAnsi="Times New Roman"/>
          <w:sz w:val="20"/>
          <w:szCs w:val="20"/>
        </w:rPr>
        <w:t>.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ru</w:t>
      </w:r>
      <w:r w:rsidR="00A650BD" w:rsidRPr="005D226B">
        <w:rPr>
          <w:rFonts w:ascii="Times New Roman" w:hAnsi="Times New Roman"/>
          <w:sz w:val="20"/>
          <w:szCs w:val="20"/>
        </w:rPr>
        <w:t xml:space="preserve"> (далее - ЭТП) в соответствии с регламентом работы ЭТП, заключить договор о задатке и внести задаток на расчетный счет оператора электронной площадки: АО «Российский аукционный дом», ИНН 7838430413, </w:t>
      </w:r>
      <w:r w:rsidR="00A650BD" w:rsidRPr="005D226B">
        <w:rPr>
          <w:rFonts w:ascii="Times New Roman" w:hAnsi="Times New Roman"/>
          <w:sz w:val="20"/>
          <w:szCs w:val="20"/>
        </w:rPr>
        <w:lastRenderedPageBreak/>
        <w:t xml:space="preserve">КПП 783801001, </w:t>
      </w:r>
      <w:proofErr w:type="gramStart"/>
      <w:r w:rsidR="00A650BD" w:rsidRPr="005D226B">
        <w:rPr>
          <w:rFonts w:ascii="Times New Roman" w:hAnsi="Times New Roman"/>
          <w:sz w:val="20"/>
          <w:szCs w:val="20"/>
        </w:rPr>
        <w:t>р</w:t>
      </w:r>
      <w:proofErr w:type="gramEnd"/>
      <w:r w:rsidR="00A650BD" w:rsidRPr="005D226B">
        <w:rPr>
          <w:rFonts w:ascii="Times New Roman" w:hAnsi="Times New Roman"/>
          <w:sz w:val="20"/>
          <w:szCs w:val="20"/>
        </w:rPr>
        <w:t>/сч 40702810055040010531 в Северо-Западном банке РФ ПАО Сбербанка г. Санкт-Петербург, к/с 30101810500000000653, БИК 044030653. В платежном документе в графе «назначение платежа» должна содержаться ссылка на дату проведения торгов, наименование имущества, согласно сообщению о продаже имущества должника.</w:t>
      </w:r>
      <w:r w:rsidR="00A650BD" w:rsidRPr="005D226B">
        <w:rPr>
          <w:sz w:val="20"/>
          <w:szCs w:val="20"/>
        </w:rPr>
        <w:t xml:space="preserve"> </w:t>
      </w:r>
      <w:r w:rsidR="00A650BD" w:rsidRPr="005D226B">
        <w:rPr>
          <w:rFonts w:ascii="Times New Roman" w:hAnsi="Times New Roman"/>
          <w:sz w:val="20"/>
          <w:szCs w:val="20"/>
        </w:rPr>
        <w:t xml:space="preserve">Задаток должен быть внесен заявителем в срок, обеспечивающий его поступление на счет, до даты окончания приема заявок на </w:t>
      </w:r>
      <w:proofErr w:type="gramStart"/>
      <w:r w:rsidR="00A836B3" w:rsidRPr="005D226B">
        <w:rPr>
          <w:rFonts w:ascii="Times New Roman" w:hAnsi="Times New Roman"/>
          <w:sz w:val="20"/>
          <w:szCs w:val="20"/>
        </w:rPr>
        <w:t>интервале</w:t>
      </w:r>
      <w:proofErr w:type="gramEnd"/>
      <w:r w:rsidR="00A836B3" w:rsidRPr="005D226B">
        <w:rPr>
          <w:rFonts w:ascii="Times New Roman" w:hAnsi="Times New Roman"/>
          <w:sz w:val="20"/>
          <w:szCs w:val="20"/>
        </w:rPr>
        <w:t xml:space="preserve"> </w:t>
      </w:r>
      <w:r w:rsidR="00A650BD" w:rsidRPr="005D226B">
        <w:rPr>
          <w:rFonts w:ascii="Times New Roman" w:hAnsi="Times New Roman"/>
          <w:sz w:val="20"/>
          <w:szCs w:val="20"/>
        </w:rPr>
        <w:t>(исполнение обязанности по внесению суммы задатка третьими лицами не допускается согласно ус</w:t>
      </w:r>
      <w:r w:rsidR="005D5AF8" w:rsidRPr="005D226B">
        <w:rPr>
          <w:rFonts w:ascii="Times New Roman" w:hAnsi="Times New Roman"/>
          <w:sz w:val="20"/>
          <w:szCs w:val="20"/>
        </w:rPr>
        <w:t>ловиям договора о задатке ЭТП).</w:t>
      </w:r>
      <w:r w:rsidR="00F12792" w:rsidRPr="005D226B">
        <w:rPr>
          <w:rFonts w:ascii="Times New Roman" w:hAnsi="Times New Roman"/>
          <w:sz w:val="20"/>
          <w:szCs w:val="20"/>
        </w:rPr>
        <w:t xml:space="preserve"> </w:t>
      </w:r>
      <w:r w:rsidR="00A650BD" w:rsidRPr="005D226B">
        <w:rPr>
          <w:rFonts w:ascii="Times New Roman" w:hAnsi="Times New Roman"/>
          <w:sz w:val="20"/>
          <w:szCs w:val="20"/>
        </w:rPr>
        <w:t xml:space="preserve">Для участия в торгах </w:t>
      </w:r>
      <w:r w:rsidR="00A836B3" w:rsidRPr="005D226B">
        <w:rPr>
          <w:rFonts w:ascii="Times New Roman" w:hAnsi="Times New Roman"/>
          <w:sz w:val="20"/>
          <w:szCs w:val="20"/>
        </w:rPr>
        <w:t>посредством публичного предложения претендент</w:t>
      </w:r>
      <w:r w:rsidR="00A650BD" w:rsidRPr="005D226B">
        <w:rPr>
          <w:rFonts w:ascii="Times New Roman" w:hAnsi="Times New Roman"/>
          <w:sz w:val="20"/>
          <w:szCs w:val="20"/>
        </w:rPr>
        <w:t xml:space="preserve"> представляет оператору электронной площадки заявку на участие в открытых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а)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0" w:name="l247"/>
      <w:bookmarkEnd w:id="0"/>
      <w:r w:rsidR="00A650BD" w:rsidRPr="005D226B">
        <w:rPr>
          <w:rFonts w:ascii="Times New Roman" w:hAnsi="Times New Roman"/>
          <w:sz w:val="20"/>
          <w:szCs w:val="20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б) обязательство участника открытых торгов соблюдать требования, указанные в сообщении о проведении открытых торгов; в) сведения о наличии или об отсутствии заинтересованности претендента по отношению к должнику, кредиторам, арбитражному управляющему и о характере этой заинтересованности, </w:t>
      </w:r>
      <w:bookmarkStart w:id="1" w:name="l329"/>
      <w:bookmarkEnd w:id="1"/>
      <w:r w:rsidR="00A650BD" w:rsidRPr="005D226B">
        <w:rPr>
          <w:rFonts w:ascii="Times New Roman" w:hAnsi="Times New Roman"/>
          <w:sz w:val="20"/>
          <w:szCs w:val="20"/>
        </w:rPr>
        <w:t xml:space="preserve">сведения об участии в капитале претендента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</w:t>
      </w:r>
      <w:r w:rsidR="00770175" w:rsidRPr="005D226B">
        <w:rPr>
          <w:rFonts w:ascii="Times New Roman" w:hAnsi="Times New Roman"/>
          <w:sz w:val="20"/>
          <w:szCs w:val="20"/>
        </w:rPr>
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</w:t>
      </w:r>
      <w:r w:rsidR="00C42C6D" w:rsidRPr="005D226B">
        <w:rPr>
          <w:rFonts w:ascii="Times New Roman" w:hAnsi="Times New Roman"/>
          <w:sz w:val="20"/>
          <w:szCs w:val="20"/>
        </w:rPr>
        <w:t>предложений других участников торгов по продаже имущества должника посредством публичного предложения. В случае</w:t>
      </w:r>
      <w:proofErr w:type="gramStart"/>
      <w:r w:rsidR="00C42C6D" w:rsidRPr="005D226B">
        <w:rPr>
          <w:rFonts w:ascii="Times New Roman" w:hAnsi="Times New Roman"/>
          <w:sz w:val="20"/>
          <w:szCs w:val="20"/>
        </w:rPr>
        <w:t>,</w:t>
      </w:r>
      <w:proofErr w:type="gramEnd"/>
      <w:r w:rsidR="00C42C6D" w:rsidRPr="005D226B">
        <w:rPr>
          <w:rFonts w:ascii="Times New Roman" w:hAnsi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</w:t>
      </w:r>
      <w:r w:rsidR="00E51523" w:rsidRPr="005D226B">
        <w:rPr>
          <w:rFonts w:ascii="Times New Roman" w:hAnsi="Times New Roman"/>
          <w:sz w:val="20"/>
          <w:szCs w:val="20"/>
        </w:rPr>
        <w:t>ксимальную цену за это имущество</w:t>
      </w:r>
      <w:r w:rsidR="00C42C6D" w:rsidRPr="005D226B">
        <w:rPr>
          <w:rFonts w:ascii="Times New Roman" w:hAnsi="Times New Roman"/>
          <w:sz w:val="20"/>
          <w:szCs w:val="20"/>
        </w:rPr>
        <w:t>. В случае</w:t>
      </w:r>
      <w:proofErr w:type="gramStart"/>
      <w:r w:rsidR="00C42C6D" w:rsidRPr="005D226B">
        <w:rPr>
          <w:rFonts w:ascii="Times New Roman" w:hAnsi="Times New Roman"/>
          <w:sz w:val="20"/>
          <w:szCs w:val="20"/>
        </w:rPr>
        <w:t>,</w:t>
      </w:r>
      <w:proofErr w:type="gramEnd"/>
      <w:r w:rsidR="00C42C6D" w:rsidRPr="005D226B">
        <w:rPr>
          <w:rFonts w:ascii="Times New Roman" w:hAnsi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</w:t>
      </w:r>
      <w:r w:rsidR="00B47681" w:rsidRPr="005D226B">
        <w:rPr>
          <w:rFonts w:ascii="Times New Roman" w:hAnsi="Times New Roman"/>
          <w:sz w:val="20"/>
          <w:szCs w:val="20"/>
        </w:rPr>
        <w:t xml:space="preserve">По лоту № 3 преимущественное право участника Общества, Общества на приобретение имущества, реализуемого посредством публичного предложения осуществляется путем подачи заявки на соответствующем ценовом интервале. При этом в случае, если на одном ценовом интервале подано несколько заявок с предложением одинаковой цены, то право приобретения </w:t>
      </w:r>
      <w:r w:rsidR="00353E60" w:rsidRPr="005D226B">
        <w:rPr>
          <w:rFonts w:ascii="Times New Roman" w:hAnsi="Times New Roman"/>
          <w:sz w:val="20"/>
          <w:szCs w:val="20"/>
        </w:rPr>
        <w:t>доли и заключения договора купли-продажи возникает у участника Общества, Общества обладающего преимущественным правом.</w:t>
      </w:r>
      <w:r w:rsidR="005D226B" w:rsidRPr="005D226B">
        <w:rPr>
          <w:rFonts w:ascii="Times New Roman" w:hAnsi="Times New Roman"/>
          <w:sz w:val="20"/>
          <w:szCs w:val="20"/>
        </w:rPr>
        <w:t xml:space="preserve"> </w:t>
      </w:r>
      <w:r w:rsidR="00A650BD" w:rsidRPr="005D226B">
        <w:rPr>
          <w:rFonts w:ascii="Times New Roman" w:hAnsi="Times New Roman"/>
          <w:sz w:val="20"/>
          <w:szCs w:val="20"/>
        </w:rPr>
        <w:t xml:space="preserve">В течение двух рабочих дней </w:t>
      </w:r>
      <w:proofErr w:type="gramStart"/>
      <w:r w:rsidR="00A650BD" w:rsidRPr="005D226B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="00A650BD" w:rsidRPr="005D226B">
        <w:rPr>
          <w:rFonts w:ascii="Times New Roman" w:hAnsi="Times New Roman"/>
          <w:sz w:val="20"/>
          <w:szCs w:val="20"/>
        </w:rPr>
        <w:t xml:space="preserve"> протокола о результатах проведения торгов организатор торгов направляет победителю торгов копию этого протокола. В течение пяти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лота. 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</w:t>
      </w:r>
      <w:proofErr w:type="gramStart"/>
      <w:r w:rsidR="00A650BD" w:rsidRPr="005D226B">
        <w:rPr>
          <w:rFonts w:ascii="Times New Roman" w:hAnsi="Times New Roman"/>
          <w:sz w:val="20"/>
          <w:szCs w:val="20"/>
        </w:rPr>
        <w:t>по</w:t>
      </w:r>
      <w:proofErr w:type="gramEnd"/>
      <w:r w:rsidR="00A650BD" w:rsidRPr="005D226B">
        <w:rPr>
          <w:rFonts w:ascii="Times New Roman" w:hAnsi="Times New Roman"/>
          <w:sz w:val="20"/>
          <w:szCs w:val="20"/>
        </w:rPr>
        <w:t xml:space="preserve"> сравнению с ценой, предложенной другими участниками торгов, за исключением победителя торгов. При продаже имущества 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(задаток, внесенный победителем торгов, засчитывается в счет оплаты приобретаемого имущества). Оплата имущества, осуществляется путем перечисления денежных средств на банковский счет должника гражданина Муравьева Сергея Александровича ИНН 662200005029, счет получателя № 40817810516543453121 в Дополнительный офис №7003/0468 ПАО Сбербанк г. Екатеринбург, кор/с 30101810500000000674, БИК 046577674. Ознакомиться с порядком проведения торгов, информацией об имуществе, формами документов и т.д. можно по адресу: 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http</w:t>
      </w:r>
      <w:r w:rsidR="00A650BD" w:rsidRPr="005D226B">
        <w:rPr>
          <w:rFonts w:ascii="Times New Roman" w:hAnsi="Times New Roman"/>
          <w:sz w:val="20"/>
          <w:szCs w:val="20"/>
        </w:rPr>
        <w:t>:/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www</w:t>
      </w:r>
      <w:r w:rsidR="00A650BD" w:rsidRPr="005D226B">
        <w:rPr>
          <w:rFonts w:ascii="Times New Roman" w:hAnsi="Times New Roman"/>
          <w:sz w:val="20"/>
          <w:szCs w:val="20"/>
        </w:rPr>
        <w:t>.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lot</w:t>
      </w:r>
      <w:r w:rsidR="00A650BD" w:rsidRPr="005D226B">
        <w:rPr>
          <w:rFonts w:ascii="Times New Roman" w:hAnsi="Times New Roman"/>
          <w:sz w:val="20"/>
          <w:szCs w:val="20"/>
        </w:rPr>
        <w:t>-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online</w:t>
      </w:r>
      <w:r w:rsidR="00A650BD" w:rsidRPr="005D226B">
        <w:rPr>
          <w:rFonts w:ascii="Times New Roman" w:hAnsi="Times New Roman"/>
          <w:sz w:val="20"/>
          <w:szCs w:val="20"/>
        </w:rPr>
        <w:t>.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ru</w:t>
      </w:r>
      <w:r w:rsidR="00A650BD" w:rsidRPr="005D226B">
        <w:rPr>
          <w:rFonts w:ascii="Times New Roman" w:hAnsi="Times New Roman"/>
          <w:sz w:val="20"/>
          <w:szCs w:val="20"/>
        </w:rPr>
        <w:t xml:space="preserve">, </w:t>
      </w:r>
      <w:hyperlink r:id="rId6" w:history="1">
        <w:r w:rsidR="00A650BD" w:rsidRPr="005D226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www.bankrot.fedresurs.ru</w:t>
        </w:r>
      </w:hyperlink>
      <w:r w:rsidR="00A650BD" w:rsidRPr="005D226B">
        <w:rPr>
          <w:rStyle w:val="a3"/>
          <w:rFonts w:ascii="Times New Roman" w:hAnsi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A650BD" w:rsidRPr="005D226B">
        <w:rPr>
          <w:rFonts w:ascii="Times New Roman" w:hAnsi="Times New Roman"/>
          <w:sz w:val="20"/>
          <w:szCs w:val="20"/>
        </w:rPr>
        <w:t xml:space="preserve">(тел. 89222093780, 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e</w:t>
      </w:r>
      <w:r w:rsidR="00A650BD" w:rsidRPr="005D226B">
        <w:rPr>
          <w:rFonts w:ascii="Times New Roman" w:hAnsi="Times New Roman"/>
          <w:sz w:val="20"/>
          <w:szCs w:val="20"/>
        </w:rPr>
        <w:t>-</w:t>
      </w:r>
      <w:r w:rsidR="00A650BD" w:rsidRPr="005D226B">
        <w:rPr>
          <w:rFonts w:ascii="Times New Roman" w:hAnsi="Times New Roman"/>
          <w:sz w:val="20"/>
          <w:szCs w:val="20"/>
          <w:lang w:val="en-US"/>
        </w:rPr>
        <w:t>mail</w:t>
      </w:r>
      <w:r w:rsidR="00A650BD" w:rsidRPr="005D226B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="00A650BD" w:rsidRPr="005D226B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ezav</w:t>
        </w:r>
        <w:r w:rsidR="00A650BD" w:rsidRPr="005D226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2013@</w:t>
        </w:r>
        <w:r w:rsidR="00A650BD" w:rsidRPr="005D226B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gmail</w:t>
        </w:r>
        <w:r w:rsidR="00A650BD" w:rsidRPr="005D226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="00A650BD" w:rsidRPr="005D226B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="00A650BD" w:rsidRPr="005D226B">
        <w:rPr>
          <w:rFonts w:ascii="Times New Roman" w:hAnsi="Times New Roman"/>
          <w:sz w:val="20"/>
          <w:szCs w:val="20"/>
        </w:rPr>
        <w:t>).</w:t>
      </w:r>
      <w:bookmarkStart w:id="2" w:name="_GoBack"/>
      <w:bookmarkEnd w:id="2"/>
    </w:p>
    <w:sectPr w:rsidR="00A650BD" w:rsidRPr="0033740B" w:rsidSect="00A650B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60E4A"/>
    <w:multiLevelType w:val="hybridMultilevel"/>
    <w:tmpl w:val="9B467600"/>
    <w:lvl w:ilvl="0" w:tplc="0419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4B"/>
    <w:rsid w:val="000422EE"/>
    <w:rsid w:val="00075DED"/>
    <w:rsid w:val="00115E85"/>
    <w:rsid w:val="00135670"/>
    <w:rsid w:val="00153732"/>
    <w:rsid w:val="00225931"/>
    <w:rsid w:val="002277B5"/>
    <w:rsid w:val="00294EC3"/>
    <w:rsid w:val="002E46D9"/>
    <w:rsid w:val="00317C13"/>
    <w:rsid w:val="0033740B"/>
    <w:rsid w:val="00342EAC"/>
    <w:rsid w:val="00352DB0"/>
    <w:rsid w:val="00353E60"/>
    <w:rsid w:val="00393333"/>
    <w:rsid w:val="003F42BC"/>
    <w:rsid w:val="00424870"/>
    <w:rsid w:val="0044172A"/>
    <w:rsid w:val="004B1680"/>
    <w:rsid w:val="0051205E"/>
    <w:rsid w:val="00536A36"/>
    <w:rsid w:val="005A1D85"/>
    <w:rsid w:val="005C742F"/>
    <w:rsid w:val="005D226B"/>
    <w:rsid w:val="005D5AF8"/>
    <w:rsid w:val="005E105F"/>
    <w:rsid w:val="00615854"/>
    <w:rsid w:val="00640CE2"/>
    <w:rsid w:val="0066175D"/>
    <w:rsid w:val="00691679"/>
    <w:rsid w:val="006E3C0D"/>
    <w:rsid w:val="006F342C"/>
    <w:rsid w:val="00711740"/>
    <w:rsid w:val="007138CB"/>
    <w:rsid w:val="007305C7"/>
    <w:rsid w:val="00746184"/>
    <w:rsid w:val="00770175"/>
    <w:rsid w:val="008427EE"/>
    <w:rsid w:val="00845BEE"/>
    <w:rsid w:val="00850735"/>
    <w:rsid w:val="00947A0F"/>
    <w:rsid w:val="0097440C"/>
    <w:rsid w:val="009F27DA"/>
    <w:rsid w:val="009F4306"/>
    <w:rsid w:val="00A37BDD"/>
    <w:rsid w:val="00A6291A"/>
    <w:rsid w:val="00A650BD"/>
    <w:rsid w:val="00A836B3"/>
    <w:rsid w:val="00AC3923"/>
    <w:rsid w:val="00B47681"/>
    <w:rsid w:val="00B67525"/>
    <w:rsid w:val="00BF47EF"/>
    <w:rsid w:val="00C215E9"/>
    <w:rsid w:val="00C42C6D"/>
    <w:rsid w:val="00C5558A"/>
    <w:rsid w:val="00CA3B24"/>
    <w:rsid w:val="00CC57FA"/>
    <w:rsid w:val="00D13D42"/>
    <w:rsid w:val="00D45B4B"/>
    <w:rsid w:val="00D65ED2"/>
    <w:rsid w:val="00D845CF"/>
    <w:rsid w:val="00DC117C"/>
    <w:rsid w:val="00E22BCC"/>
    <w:rsid w:val="00E51523"/>
    <w:rsid w:val="00EA3E42"/>
    <w:rsid w:val="00F12792"/>
    <w:rsid w:val="00F344FE"/>
    <w:rsid w:val="00F5439A"/>
    <w:rsid w:val="00F54DA1"/>
    <w:rsid w:val="00FA1B56"/>
    <w:rsid w:val="00F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50B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50B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zav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rot.fedresu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L6z33SAv+ijDkQIsdnOhP1LVs1vlTsiJMI9JmIRD7iQ=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oOc4opVXEmPHBpaiWnLP/A8SOXXm3EmzPeeJaZLd6SI=</DigestValue>
    </Reference>
  </SignedInfo>
  <SignatureValue>6zpfQhbD3gmfaDiOvMIyQ5Fe278nB/WZ2b9HVCu+y+0k6ze1Ai0jkNWWVxFbTqe8
8864bm0SE327vzogQ7U1vg==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3TdSqfgxXTcXI6Q2MulJpKYehG8=</DigestValue>
      </Reference>
      <Reference URI="/word/document.xml?ContentType=application/vnd.openxmlformats-officedocument.wordprocessingml.document.main+xml">
        <DigestMethod Algorithm="http://www.w3.org/2000/09/xmldsig#sha1"/>
        <DigestValue>CaPDtyH1UVtjqxMt9+35v0Y89OI=</DigestValue>
      </Reference>
      <Reference URI="/word/fontTable.xml?ContentType=application/vnd.openxmlformats-officedocument.wordprocessingml.fontTable+xml">
        <DigestMethod Algorithm="http://www.w3.org/2000/09/xmldsig#sha1"/>
        <DigestValue>cQaHF51hYlZQ/9IOEyEOg4Pj0KE=</DigestValue>
      </Reference>
      <Reference URI="/word/numbering.xml?ContentType=application/vnd.openxmlformats-officedocument.wordprocessingml.numbering+xml">
        <DigestMethod Algorithm="http://www.w3.org/2000/09/xmldsig#sha1"/>
        <DigestValue>v9GHay6F2crEwYssAc17yG1cQ4A=</DigestValue>
      </Reference>
      <Reference URI="/word/settings.xml?ContentType=application/vnd.openxmlformats-officedocument.wordprocessingml.settings+xml">
        <DigestMethod Algorithm="http://www.w3.org/2000/09/xmldsig#sha1"/>
        <DigestValue>zNKwxxMAXkxy2YXzWARWIzAJ/yk=</DigestValue>
      </Reference>
      <Reference URI="/word/styles.xml?ContentType=application/vnd.openxmlformats-officedocument.wordprocessingml.styles+xml">
        <DigestMethod Algorithm="http://www.w3.org/2000/09/xmldsig#sha1"/>
        <DigestValue>L41cM3hfc7j7SO+nl1U9pMB3+MY=</DigestValue>
      </Reference>
      <Reference URI="/word/stylesWithEffects.xml?ContentType=application/vnd.ms-word.stylesWithEffects+xml">
        <DigestMethod Algorithm="http://www.w3.org/2000/09/xmldsig#sha1"/>
        <DigestValue>9qYa76EVWeepuweWCL9qCgyBlBg=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2018-05-31T05:49:32Z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2018-05-31T05:49:32Z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Юровских Ольга Дмитриевна</dc:creator>
  <cp:keywords/>
  <dc:description/>
  <cp:lastModifiedBy>Шадрина Екатерина Евгеньевна</cp:lastModifiedBy>
  <cp:revision>40</cp:revision>
  <cp:lastPrinted>2018-03-29T07:21:00Z</cp:lastPrinted>
  <dcterms:created xsi:type="dcterms:W3CDTF">2018-03-15T10:11:00Z</dcterms:created>
  <dcterms:modified xsi:type="dcterms:W3CDTF">2018-05-29T06:16:00Z</dcterms:modified>
</cp:coreProperties>
</file>