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F8" w:rsidRDefault="00BC2E64">
      <w:r>
        <w:t>ПОЛНОЕ ОПИСАНИЕ ЛОТ</w:t>
      </w:r>
      <w:r w:rsidR="00AC3E98">
        <w:t>А</w:t>
      </w:r>
      <w:bookmarkStart w:id="0" w:name="_GoBack"/>
      <w:bookmarkEnd w:id="0"/>
      <w:r>
        <w:t xml:space="preserve"> № 4</w:t>
      </w:r>
    </w:p>
    <w:p w:rsidR="00BC2E64" w:rsidRDefault="00BC2E64">
      <w:r>
        <w:t xml:space="preserve">Лот № 4 - Автомобиль-самосвал КамАЗ 6522, VIN ХТС65220061119389, двиг.№74051320-62341210, оранжевый, гос.№О318ОВ55, 2006 </w:t>
      </w:r>
      <w:proofErr w:type="spellStart"/>
      <w:r>
        <w:t>г.в</w:t>
      </w:r>
      <w:proofErr w:type="spellEnd"/>
      <w:r>
        <w:t xml:space="preserve">.; Автогудронатор ДС39Б, VIN XVC46330180001657, кузов№ XVC 46330180001657; серый, гос.№О444ВВ55, 2008г.в.; Машина дорожная комбинированная МДК-433362, VIN X3D59362080003559, </w:t>
      </w:r>
      <w:proofErr w:type="gramStart"/>
      <w:r>
        <w:t>синий</w:t>
      </w:r>
      <w:proofErr w:type="gramEnd"/>
      <w:r>
        <w:t xml:space="preserve">, гос.№О271ВК55, 2008г.в.; Самосвал КамАЗ 6520, 2004 </w:t>
      </w:r>
      <w:proofErr w:type="spellStart"/>
      <w:r>
        <w:t>г.в</w:t>
      </w:r>
      <w:proofErr w:type="spellEnd"/>
      <w:r>
        <w:t xml:space="preserve">., VIN ХТС65200041105286, </w:t>
      </w:r>
      <w:proofErr w:type="spellStart"/>
      <w:r>
        <w:t>двиг</w:t>
      </w:r>
      <w:proofErr w:type="spellEnd"/>
      <w:r>
        <w:t xml:space="preserve">.№ 740.51-320 2260825, оранжевый, гос.№Н666ХМ55, 2006г.в.; Самосвал КАМАЗ 6522, ПТС 55МУ046290, </w:t>
      </w:r>
      <w:proofErr w:type="spellStart"/>
      <w:r>
        <w:t>двиг</w:t>
      </w:r>
      <w:proofErr w:type="spellEnd"/>
      <w:r>
        <w:t xml:space="preserve">.№ 62341185, 2006г.в., шасси№ 1119398, 1967968, кузов№ ХТС65220061119398, гос.№О320ОВ55; Автоцистерна НЕФАЗ-66062-13-10, VIN X1F66062F70000365, </w:t>
      </w:r>
      <w:proofErr w:type="gramStart"/>
      <w:r>
        <w:t>оранжевый</w:t>
      </w:r>
      <w:proofErr w:type="gramEnd"/>
      <w:r>
        <w:t xml:space="preserve">, гос.№Н111ТВ55, 2007г.в.; Автомобиль MAN TGA26.460 </w:t>
      </w:r>
      <w:proofErr w:type="spellStart"/>
      <w:r>
        <w:t>груз</w:t>
      </w:r>
      <w:proofErr w:type="gramStart"/>
      <w:r>
        <w:t>.т</w:t>
      </w:r>
      <w:proofErr w:type="gramEnd"/>
      <w:r>
        <w:t>ягач</w:t>
      </w:r>
      <w:proofErr w:type="spellEnd"/>
      <w:r>
        <w:t xml:space="preserve">-седельный, VIN WMAH17ZZ55W060258, </w:t>
      </w:r>
      <w:proofErr w:type="spellStart"/>
      <w:r>
        <w:t>двиг</w:t>
      </w:r>
      <w:proofErr w:type="spellEnd"/>
      <w:r>
        <w:t xml:space="preserve">.№ D2876LF0454510261311032, красный, 2005г.в., гос.№О628СМ55; Автомобиль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BUS, VIN WF0DXXTTFD6R00013, </w:t>
      </w:r>
      <w:proofErr w:type="spellStart"/>
      <w:r>
        <w:t>двиг</w:t>
      </w:r>
      <w:proofErr w:type="spellEnd"/>
      <w:r>
        <w:t xml:space="preserve">.№ JXFA 6R00013, белый, гос.№Н780ЕУ55, 2006г.в.; Полуприцеп SCHWARZMULLER SPA 3/E бортовой </w:t>
      </w:r>
      <w:proofErr w:type="spellStart"/>
      <w:r>
        <w:t>тентованный</w:t>
      </w:r>
      <w:proofErr w:type="spellEnd"/>
      <w:r>
        <w:t>, VIN VAVSAP3383H190404, черный; гос.№55АН1703, 2003г.</w:t>
      </w:r>
      <w:proofErr w:type="gramStart"/>
      <w:r>
        <w:t>в</w:t>
      </w:r>
      <w:proofErr w:type="gramEnd"/>
      <w:r>
        <w:t xml:space="preserve">.; </w:t>
      </w:r>
      <w:proofErr w:type="gramStart"/>
      <w:r>
        <w:t>Прицеп-цистерна</w:t>
      </w:r>
      <w:proofErr w:type="gramEnd"/>
      <w:r>
        <w:t xml:space="preserve"> KAESSBOHRER STS 32/15-18, шасси WKK6960000101854, черный, гос.№1616АМ55, 1990 </w:t>
      </w:r>
      <w:proofErr w:type="spellStart"/>
      <w:r>
        <w:t>г.в</w:t>
      </w:r>
      <w:proofErr w:type="spellEnd"/>
      <w:r>
        <w:t xml:space="preserve">.; Автобус специальный, ГАЗ 32841А80000175, VIN ХWХ32841А80000175, </w:t>
      </w:r>
      <w:proofErr w:type="spellStart"/>
      <w:r>
        <w:t>двиг</w:t>
      </w:r>
      <w:proofErr w:type="spellEnd"/>
      <w:r>
        <w:t>.№ Д.245.7Е</w:t>
      </w:r>
      <w:proofErr w:type="gramStart"/>
      <w:r>
        <w:t>2</w:t>
      </w:r>
      <w:proofErr w:type="gramEnd"/>
      <w:r>
        <w:t xml:space="preserve"> 374986, белый, гос.№О570ВА55, 2008г.в.; Полуприцеп-тяжеловоз 9939ВН, VIN 899939BH50AL4080, зеленый; гос.№55АК9402, 2005г.в.; Вагон-дом «Кедр-4», гос.№5204ОР55, зав. № 5450 (51008029), 2005г.в., синий; Прицеп-вагон «Кедр-4», зав.№К</w:t>
      </w:r>
      <w:proofErr w:type="gramStart"/>
      <w:r>
        <w:t>4</w:t>
      </w:r>
      <w:proofErr w:type="gramEnd"/>
      <w:r>
        <w:t xml:space="preserve"> № 8018 (84707071013784), синий, гос.№ 5867ОР55, 2008г.в.; Прицеп-здание мобильное «Кедр-4», гос.№4421ОУ, зав.№ 6785 (61010394), синий, 2006г.в.; Вагон-дом «Кедр-4», гос.№4435ОУ55, зав.№ К4 № 6795 (61010657), 2006г.в., синий; Прицеп вагон-дом «Кедр-4», зав.№ К</w:t>
      </w:r>
      <w:proofErr w:type="gramStart"/>
      <w:r>
        <w:t>4</w:t>
      </w:r>
      <w:proofErr w:type="gramEnd"/>
      <w:r>
        <w:t xml:space="preserve"> № 8043 (84707071013742), синий, гос.№5865ОР55, 2008г.в.; Прицеп-здание мобильное «Кедр-4», гос.№4436ОУ, зав.№ К4 № 6774 (61010462), синий, 2006 </w:t>
      </w:r>
      <w:proofErr w:type="spellStart"/>
      <w:r>
        <w:t>г.в</w:t>
      </w:r>
      <w:proofErr w:type="spellEnd"/>
      <w:r>
        <w:t xml:space="preserve">.; Грейдер XCMG GR215A, </w:t>
      </w:r>
      <w:proofErr w:type="spellStart"/>
      <w:r>
        <w:t>двиг</w:t>
      </w:r>
      <w:proofErr w:type="spellEnd"/>
      <w:r>
        <w:t xml:space="preserve">.№ 69197317, гос.№55ОР5202, оранжевый, 2008г.в.; Вагон-дом марки «Кедр-4», гос.№ 5208 ОР 55, зав.№5532 (51008332), 2005 </w:t>
      </w:r>
      <w:proofErr w:type="spellStart"/>
      <w:r>
        <w:t>г.в</w:t>
      </w:r>
      <w:proofErr w:type="spellEnd"/>
      <w:r>
        <w:t xml:space="preserve">., синий; </w:t>
      </w:r>
      <w:proofErr w:type="gramStart"/>
      <w:r>
        <w:t xml:space="preserve">Прицеп-вагон «Кедр-4», зав.№ 5452 (51008052), синий, гос.№5213ОР55, 2005 </w:t>
      </w:r>
      <w:proofErr w:type="spellStart"/>
      <w:r>
        <w:t>г.в</w:t>
      </w:r>
      <w:proofErr w:type="spellEnd"/>
      <w:r>
        <w:t xml:space="preserve">.; Вагон-дом марки «Кедр-4», гос.№5212ОР55, зав.№ 5552 (51008385), 2005 </w:t>
      </w:r>
      <w:proofErr w:type="spellStart"/>
      <w:r>
        <w:t>г.в</w:t>
      </w:r>
      <w:proofErr w:type="spellEnd"/>
      <w:r>
        <w:t xml:space="preserve">., синий; Вагон-дом марки «Кедр-4К», гос.№5960ОУ55, зав.№ К4К № 7033 (71011324), 2007г.в., синий; Вагон-дом «Кедр-6.2.(И-1)», </w:t>
      </w:r>
      <w:proofErr w:type="spellStart"/>
      <w:r>
        <w:t>гос</w:t>
      </w:r>
      <w:proofErr w:type="spellEnd"/>
      <w:r>
        <w:t xml:space="preserve"> №5223ОР55, зав.№ 6006 (61009181), 2006 </w:t>
      </w:r>
      <w:proofErr w:type="spellStart"/>
      <w:r>
        <w:t>г.в</w:t>
      </w:r>
      <w:proofErr w:type="spellEnd"/>
      <w:r>
        <w:t>., синий;</w:t>
      </w:r>
      <w:proofErr w:type="gramEnd"/>
      <w:r>
        <w:t xml:space="preserve"> Каток грунтовый BW–216 D-4 BOMAG, </w:t>
      </w:r>
      <w:proofErr w:type="spellStart"/>
      <w:r>
        <w:t>двиг</w:t>
      </w:r>
      <w:proofErr w:type="spellEnd"/>
      <w:r>
        <w:t xml:space="preserve">.№ 10033179, 2005 </w:t>
      </w:r>
      <w:proofErr w:type="spellStart"/>
      <w:r>
        <w:t>г.в</w:t>
      </w:r>
      <w:proofErr w:type="spellEnd"/>
      <w:r>
        <w:t xml:space="preserve">., желтый, гос.№6974ОТ55; Каток дорожный BOMAG «BW 216 DHC-4», зав.№ 101582081013, </w:t>
      </w:r>
      <w:proofErr w:type="spellStart"/>
      <w:r>
        <w:t>двиг</w:t>
      </w:r>
      <w:proofErr w:type="spellEnd"/>
      <w:r>
        <w:t>.№ 10313119, желтый, гос.№ОУ8954, 2007г.в.; Прицеп-вагон «Кедр-4», зав.№ К</w:t>
      </w:r>
      <w:proofErr w:type="gramStart"/>
      <w:r>
        <w:t>4</w:t>
      </w:r>
      <w:proofErr w:type="gramEnd"/>
      <w:r>
        <w:t xml:space="preserve"> №7120 (61011048), синий, гос.№4337ОУ55, 2007г.в.; Экскаватор-погрузчик KOMATSU WB93 R-5, </w:t>
      </w:r>
      <w:proofErr w:type="spellStart"/>
      <w:r>
        <w:t>двиг</w:t>
      </w:r>
      <w:proofErr w:type="spellEnd"/>
      <w:r>
        <w:t>.№ 348378, 2006г.в., желтый, гос.№5965ОУ55; Прицеп-вагон «Кедр-4», зав.№ К4К № 6032 (61009150), синий, гос.№5203ОР55, 2006г.в.; Прицеп-вагон «Кедр-4», зав.№ К</w:t>
      </w:r>
      <w:proofErr w:type="gramStart"/>
      <w:r>
        <w:t>4</w:t>
      </w:r>
      <w:proofErr w:type="gramEnd"/>
      <w:r>
        <w:t xml:space="preserve"> № 5457 (51008054), синий, гос.№5205ОР55, 2005г.в.; Экскаватор HITACHI ZX-330LC-3, </w:t>
      </w:r>
      <w:proofErr w:type="spellStart"/>
      <w:r>
        <w:t>двиг</w:t>
      </w:r>
      <w:proofErr w:type="spellEnd"/>
      <w:r>
        <w:t xml:space="preserve">.№ 6НК1-515659, гос.№55ОУ2708, 2006г.в.; Прицеп-вагон дом «Кедр-К.06.2.1», зав.№ 82122, 2009г.в., синий, гос.№5862ОР55; Погрузчик DOOSAN SKID STEER LO., 450PLUS, зав.№ AL-05407, </w:t>
      </w:r>
      <w:proofErr w:type="spellStart"/>
      <w:r>
        <w:t>двиг</w:t>
      </w:r>
      <w:proofErr w:type="spellEnd"/>
      <w:r>
        <w:t>.№ 68083410, оранжево-черный; гос.№55ОР5240, 2007г.в.; Вагон-дом «Кедр-6.2.(И-2)», гос.№5224ОР55, зав.№ 6006 (61009177), 2006г.в., синий; Прицеп-вагон «Кедр-4», зав.№К</w:t>
      </w:r>
      <w:proofErr w:type="gramStart"/>
      <w:r>
        <w:t>4</w:t>
      </w:r>
      <w:proofErr w:type="gramEnd"/>
      <w:r>
        <w:t xml:space="preserve"> №5453 (51008035), синий, гос.№5206ОР55, 2005г.в.; Вагон-дом «Кедр-4», гос.№4338ОУ55, зав.№ К4 № 7200 (71011198), 2007г.в., синий; Бульдозер SHANTUI SD16, </w:t>
      </w:r>
      <w:proofErr w:type="spellStart"/>
      <w:r>
        <w:t>двиг</w:t>
      </w:r>
      <w:proofErr w:type="spellEnd"/>
      <w:r>
        <w:t xml:space="preserve">.№ С307004118, зав.№ SD16 АА 107376, гос.№0508ОК55, 2007г.в.; Бульдозер Т-11.01-К1-МБР-3, </w:t>
      </w:r>
      <w:proofErr w:type="spellStart"/>
      <w:r>
        <w:t>двиг</w:t>
      </w:r>
      <w:proofErr w:type="spellEnd"/>
      <w:r>
        <w:t xml:space="preserve">.№ 21683697, 2006г.в., желтый, гос.№5587ОТ55; Каток дорожный VOLVO DD70, зав.№ 198601, </w:t>
      </w:r>
      <w:proofErr w:type="spellStart"/>
      <w:r>
        <w:t>двиг</w:t>
      </w:r>
      <w:proofErr w:type="spellEnd"/>
      <w:r>
        <w:t>.№ 46877842, желтый, гос.№5861ОР, 2008г.в.; Трактор с бульдозерным оборудованием Т-11-01</w:t>
      </w:r>
      <w:proofErr w:type="gramStart"/>
      <w:r>
        <w:t xml:space="preserve"> К</w:t>
      </w:r>
      <w:proofErr w:type="gramEnd"/>
      <w:r>
        <w:t xml:space="preserve"> БР-1, зав.№ 000016, </w:t>
      </w:r>
      <w:proofErr w:type="spellStart"/>
      <w:r>
        <w:t>двиг</w:t>
      </w:r>
      <w:proofErr w:type="spellEnd"/>
      <w:r>
        <w:t xml:space="preserve">.№ 216.29600; </w:t>
      </w:r>
      <w:proofErr w:type="gramStart"/>
      <w:r>
        <w:t xml:space="preserve">гос.№55ОТ6973, 2005г.в.; Прицеп вагон-дом «Кедр-4»-К.04.2.1 № 8837, синий, гос.№5233ОР, 2008г.в.; Машина коммунально-строительная многоцелевая МКСМ-800, зав.№ 008295, </w:t>
      </w:r>
      <w:proofErr w:type="spellStart"/>
      <w:r>
        <w:t>двиг</w:t>
      </w:r>
      <w:proofErr w:type="spellEnd"/>
      <w:r>
        <w:t xml:space="preserve">.№ 105161, желтый, гос.№5966ОУ55, 2007г.в.; Прицеп-вагон «Кедр-К.04.2.1», зав.№ К.04.2.1 № 8835, синий; </w:t>
      </w:r>
      <w:r>
        <w:lastRenderedPageBreak/>
        <w:t xml:space="preserve">гос.№6635ОР, 2008г.в.; Прицеп-вагон дом «Кедр-4», зав.№ 5449 (51008026), 2005 </w:t>
      </w:r>
      <w:proofErr w:type="spellStart"/>
      <w:r>
        <w:t>г.в</w:t>
      </w:r>
      <w:proofErr w:type="spellEnd"/>
      <w:r>
        <w:t>., гос.№5211 ОР55;</w:t>
      </w:r>
      <w:proofErr w:type="gramEnd"/>
      <w:r>
        <w:t xml:space="preserve"> Каток </w:t>
      </w:r>
      <w:proofErr w:type="spellStart"/>
      <w:r>
        <w:t>Volvo</w:t>
      </w:r>
      <w:proofErr w:type="spellEnd"/>
      <w:r>
        <w:t xml:space="preserve"> DD24, зав.№ 62419269, бежевый, гос.№55ОУ7042ОВ, 2007г.в.; Прицеп-вагон «Кедр-4», зав.№ 5451 (51008051), синий, гос.№5210ОР55, 2005г.в.; Автогрейдер HBM–NOBAZ–BG 190–TA–3, </w:t>
      </w:r>
      <w:proofErr w:type="spellStart"/>
      <w:r>
        <w:t>двиг</w:t>
      </w:r>
      <w:proofErr w:type="spellEnd"/>
      <w:r>
        <w:t xml:space="preserve">.№ VK 38030U109730M, 2006 </w:t>
      </w:r>
      <w:proofErr w:type="spellStart"/>
      <w:r>
        <w:t>г.в</w:t>
      </w:r>
      <w:proofErr w:type="spellEnd"/>
      <w:r>
        <w:t>., желтый, гос.№2449ОУ55; Прицеп вагон-дом «Кедр-4», зав.№ 5455 (51008053), синий, гос.№5207ОР, 2005г.</w:t>
      </w:r>
      <w:proofErr w:type="gramStart"/>
      <w:r>
        <w:t>в</w:t>
      </w:r>
      <w:proofErr w:type="gramEnd"/>
      <w:r>
        <w:t xml:space="preserve">.; Фреза дорожная WIRTGEN W100, зав.№ 09.10.0064, </w:t>
      </w:r>
      <w:proofErr w:type="spellStart"/>
      <w:r>
        <w:t>двиг</w:t>
      </w:r>
      <w:proofErr w:type="spellEnd"/>
      <w:r>
        <w:t>.№ 10387221, белый, гос.№7743ОУ55, 2007г.в.; Прицеп-вагон дом «Кедр-К.06.2.1», зав.№ 82125, 2009г.в., синий, гос.№5863ОР55; Прицеп-вагон «Кедр-4», зав.№ К</w:t>
      </w:r>
      <w:proofErr w:type="gramStart"/>
      <w:r>
        <w:t>4</w:t>
      </w:r>
      <w:proofErr w:type="gramEnd"/>
      <w:r>
        <w:t xml:space="preserve"> № 8040 (84707071013550), синий, гос.№5866ОР 55, 2008г.в.; Каток марки VOLVO DD138HFA, </w:t>
      </w:r>
      <w:proofErr w:type="spellStart"/>
      <w:r>
        <w:t>двиг</w:t>
      </w:r>
      <w:proofErr w:type="spellEnd"/>
      <w:r>
        <w:t xml:space="preserve">.№ 46728512, гос.№55ОУ7690, бежевый, 2007г.в.; Генераторная установка GMH 130; Погрузчик CHANGLIN ZL50G, </w:t>
      </w:r>
      <w:proofErr w:type="spellStart"/>
      <w:r>
        <w:t>двиг</w:t>
      </w:r>
      <w:proofErr w:type="spellEnd"/>
      <w:r>
        <w:t xml:space="preserve">.№ В407020907, желтый, гос.№ 55ОУ8953, 2007г.в.; Вагон-дом «Кедр-4», гос.№ 5209ОР55, зав.№ 5557 (51008423), 2005 </w:t>
      </w:r>
      <w:proofErr w:type="spellStart"/>
      <w:r>
        <w:t>г.в</w:t>
      </w:r>
      <w:proofErr w:type="spellEnd"/>
      <w:r>
        <w:t>., синий; Экскаватор CAT M318C, 2005г.в. гос.№3350ОТ55; Автобус специальный НЕФАЗ-4208-11-13, VIN X1F4208ME70010599, гос.№Н001РА; Автомобиль-автоцистерна КамАЗ (</w:t>
      </w:r>
      <w:proofErr w:type="spellStart"/>
      <w:r>
        <w:t>НефАЗ</w:t>
      </w:r>
      <w:proofErr w:type="spellEnd"/>
      <w:r>
        <w:t xml:space="preserve">) 652000, VIN X1F66062F50000072, </w:t>
      </w:r>
      <w:proofErr w:type="spellStart"/>
      <w:r>
        <w:t>двиг</w:t>
      </w:r>
      <w:proofErr w:type="spellEnd"/>
      <w:r>
        <w:t xml:space="preserve">.№ 74030260 2311412, гос.№М506СО55, 2005г.в.; Тягач (самосвал) КАМАЗ 652000, VIN XTC65200041105708, </w:t>
      </w:r>
      <w:proofErr w:type="spellStart"/>
      <w:r>
        <w:t>двиг</w:t>
      </w:r>
      <w:proofErr w:type="spellEnd"/>
      <w:r>
        <w:t>.№ 740.51-320 2266845, гос.№О010ВВ55, 2004г.в.; Автомобиль FORD RANGER, зав.№ WLAT 860607, гос.№Н133УН55, 2007г.в.; Прицеп вагон-дом передвижной "Кедр" К.04.2.1-4, гос.№55ОР5256, зав.№ К.04.2.1-4 № 8528, 2008г.</w:t>
      </w:r>
      <w:proofErr w:type="gramStart"/>
      <w:r>
        <w:t>в</w:t>
      </w:r>
      <w:proofErr w:type="gramEnd"/>
      <w:r>
        <w:t xml:space="preserve">., синий; SHANTUI SD16, гос.№ОТ0507, зав.№ SD16АА107523, 2007г.в.; Каток DD95, гос.№55ОУ7045, зав.№ 69519828, 2007г.в.; Автомобиль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VAN, VIN WF0XXXTTFX8L10385, </w:t>
      </w:r>
      <w:proofErr w:type="spellStart"/>
      <w:r>
        <w:t>двиг</w:t>
      </w:r>
      <w:proofErr w:type="spellEnd"/>
      <w:r>
        <w:t xml:space="preserve">.№ QVFA, белый, гос. №О751ТО55, 2008г.в.; Кран самоходный КС - 4361 А, </w:t>
      </w:r>
      <w:proofErr w:type="spellStart"/>
      <w:r>
        <w:t>двиг</w:t>
      </w:r>
      <w:proofErr w:type="spellEnd"/>
      <w:r>
        <w:t>.№ 053104 02, желтый, гос.№55ОР4591; Вагон-дом «Кедр</w:t>
      </w:r>
      <w:proofErr w:type="gramStart"/>
      <w:r>
        <w:t>»-</w:t>
      </w:r>
      <w:proofErr w:type="gramEnd"/>
      <w:r>
        <w:t>К.04.1.1, гос.№3475ОР55, зав.№ 9836, 2009г.в., синий; Вагон-дом «Кедр»-К.04.1.1, гос.№55ОР3476, зав.№ 9323, 2009г.в., синий; Прицеп-здание мобильное «Башкирия» 9ВБ, зав.№ Х898424MG9 OCT 4625, гос.№ОР3484, 2009г.в. Указанное имущество является предметом залога ЗАО «Западно-Сибирская Сырьевая Компания» на основании определений Арбитражного суда Омской области от 08.12.2016 и 28.11.2017 по делу № А46-11264/2015. Начальная продажная цена лота - 88 909 200 руб.</w:t>
      </w:r>
    </w:p>
    <w:sectPr w:rsidR="00BC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AE"/>
    <w:rsid w:val="00A930F8"/>
    <w:rsid w:val="00AC3E98"/>
    <w:rsid w:val="00BC2E64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2018-06-15T13:35:00Z</dcterms:created>
  <dcterms:modified xsi:type="dcterms:W3CDTF">2018-06-15T13:40:00Z</dcterms:modified>
</cp:coreProperties>
</file>