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65" w:rsidRDefault="00DA3265" w:rsidP="00DA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Pr="009A5682">
        <w:rPr>
          <w:b/>
          <w:sz w:val="28"/>
          <w:szCs w:val="28"/>
        </w:rPr>
        <w:t xml:space="preserve"> о задатке</w:t>
      </w:r>
    </w:p>
    <w:p w:rsidR="00DA3265" w:rsidRPr="009A5682" w:rsidRDefault="00DA3265" w:rsidP="00DA3265">
      <w:pPr>
        <w:jc w:val="center"/>
        <w:rPr>
          <w:b/>
          <w:sz w:val="28"/>
          <w:szCs w:val="28"/>
        </w:rPr>
      </w:pPr>
    </w:p>
    <w:p w:rsidR="00DA3265" w:rsidRDefault="00DA3265" w:rsidP="00DA3265">
      <w:r>
        <w:t>город Тамбов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«___»___________20___года.</w:t>
      </w:r>
    </w:p>
    <w:p w:rsidR="00DA3265" w:rsidRDefault="00DA3265" w:rsidP="00DA3265"/>
    <w:p w:rsidR="00DA3265" w:rsidRDefault="00DA3265" w:rsidP="00DA3265">
      <w:pPr>
        <w:ind w:firstLine="360"/>
        <w:jc w:val="both"/>
      </w:pPr>
      <w:r>
        <w:t xml:space="preserve">Финансовый управляющий </w:t>
      </w:r>
      <w:r w:rsidRPr="00FA4464">
        <w:t>Степунин Роман Владимирович</w:t>
      </w:r>
      <w:r>
        <w:t xml:space="preserve">, действующий на основании </w:t>
      </w:r>
      <w:r w:rsidR="00C7109B">
        <w:t>определения</w:t>
      </w:r>
      <w:r w:rsidRPr="00586E02">
        <w:t xml:space="preserve"> Арбитражн</w:t>
      </w:r>
      <w:r w:rsidR="00C7109B">
        <w:t>ого суда Тамбовской области от 08</w:t>
      </w:r>
      <w:r w:rsidRPr="00586E02">
        <w:t>.</w:t>
      </w:r>
      <w:r w:rsidR="00C7109B">
        <w:t>12</w:t>
      </w:r>
      <w:r w:rsidRPr="00586E02">
        <w:t>.2016 (резолю</w:t>
      </w:r>
      <w:r w:rsidR="00C7109B">
        <w:t>тивная часть решения объявлена 07</w:t>
      </w:r>
      <w:r w:rsidRPr="00586E02">
        <w:t>.</w:t>
      </w:r>
      <w:r w:rsidR="00C7109B">
        <w:t>12</w:t>
      </w:r>
      <w:r w:rsidRPr="00586E02">
        <w:t xml:space="preserve">.2016) </w:t>
      </w:r>
      <w:r w:rsidRPr="00801039">
        <w:t xml:space="preserve"> по </w:t>
      </w:r>
      <w:r>
        <w:t>д</w:t>
      </w:r>
      <w:r w:rsidRPr="00801039">
        <w:t xml:space="preserve">елу № </w:t>
      </w:r>
      <w:r w:rsidR="00C7109B">
        <w:t>А64-1213</w:t>
      </w:r>
      <w:r w:rsidRPr="00586E02">
        <w:t>/2016</w:t>
      </w:r>
      <w:r>
        <w:t>, именуемый в дальнейшем «Организатор торгов», и _____________________________________________________________________________</w:t>
      </w:r>
    </w:p>
    <w:p w:rsidR="00DA3265" w:rsidRDefault="00DA3265" w:rsidP="00DA3265">
      <w:pPr>
        <w:jc w:val="both"/>
      </w:pPr>
      <w:r>
        <w:t>_____________________________________________________________________________</w:t>
      </w:r>
    </w:p>
    <w:p w:rsidR="00DA3265" w:rsidRDefault="00DA3265" w:rsidP="00DA3265">
      <w:pPr>
        <w:jc w:val="both"/>
      </w:pPr>
      <w:r>
        <w:t>_____________________________________________________________________________</w:t>
      </w:r>
    </w:p>
    <w:p w:rsidR="00DA3265" w:rsidRDefault="00DA3265" w:rsidP="00DA3265">
      <w:pPr>
        <w:jc w:val="both"/>
      </w:pPr>
      <w:r>
        <w:t>_____________________________________________________________________________,</w:t>
      </w:r>
    </w:p>
    <w:p w:rsidR="00DA3265" w:rsidRDefault="00DA3265" w:rsidP="00DA3265">
      <w:pPr>
        <w:jc w:val="both"/>
      </w:pPr>
      <w:r>
        <w:t>именуемый в дальнейшем «Претендент», заключили настоящий договор о нижеследующем.</w:t>
      </w:r>
    </w:p>
    <w:p w:rsidR="00DA3265" w:rsidRDefault="00DA3265" w:rsidP="00DA3265">
      <w:pPr>
        <w:jc w:val="both"/>
      </w:pPr>
    </w:p>
    <w:p w:rsidR="00DA3265" w:rsidRDefault="00DA3265" w:rsidP="00DA3265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426"/>
        <w:jc w:val="center"/>
        <w:rPr>
          <w:b/>
        </w:rPr>
      </w:pPr>
      <w:r w:rsidRPr="000F7640">
        <w:rPr>
          <w:b/>
        </w:rPr>
        <w:t xml:space="preserve">Предмет </w:t>
      </w:r>
      <w:r>
        <w:rPr>
          <w:b/>
        </w:rPr>
        <w:t>договора</w:t>
      </w:r>
      <w:r w:rsidRPr="00AE3336">
        <w:t xml:space="preserve"> </w:t>
      </w:r>
    </w:p>
    <w:p w:rsidR="00DA3265" w:rsidRDefault="00DA3265" w:rsidP="00DA326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proofErr w:type="gramStart"/>
      <w:r>
        <w:t xml:space="preserve">«Претендент», в соответствии с условиями торгов по продаже имущества </w:t>
      </w:r>
      <w:r w:rsidRPr="00B24CCC">
        <w:rPr>
          <w:rFonts w:ascii="Times New Roman CYR" w:hAnsi="Times New Roman CYR" w:cs="Times New Roman CYR"/>
          <w:bCs/>
          <w:sz w:val="18"/>
          <w:szCs w:val="18"/>
        </w:rPr>
        <w:t xml:space="preserve">Мещерякова </w:t>
      </w:r>
      <w:r w:rsidRPr="00DA3265">
        <w:t>Николая Геннадьевича</w:t>
      </w:r>
      <w:r w:rsidRPr="005472DE">
        <w:t xml:space="preserve"> </w:t>
      </w:r>
      <w:r w:rsidRPr="00DA3265">
        <w:t>(дата рождения 26.09.1991 г.р.,, место рождения:</w:t>
      </w:r>
      <w:proofErr w:type="gramEnd"/>
      <w:r w:rsidRPr="00DA3265">
        <w:t xml:space="preserve"> Тамбовская область, </w:t>
      </w:r>
      <w:proofErr w:type="spellStart"/>
      <w:r w:rsidRPr="00DA3265">
        <w:t>с</w:t>
      </w:r>
      <w:proofErr w:type="gramStart"/>
      <w:r w:rsidRPr="00DA3265">
        <w:t>.Б</w:t>
      </w:r>
      <w:proofErr w:type="gramEnd"/>
      <w:r w:rsidRPr="00DA3265">
        <w:t>ондари</w:t>
      </w:r>
      <w:proofErr w:type="spellEnd"/>
      <w:r w:rsidRPr="00DA3265">
        <w:t xml:space="preserve">, зарегистрирована: Тамбовская обл., </w:t>
      </w:r>
      <w:proofErr w:type="spellStart"/>
      <w:r w:rsidRPr="00DA3265">
        <w:t>с</w:t>
      </w:r>
      <w:proofErr w:type="gramStart"/>
      <w:r w:rsidRPr="00DA3265">
        <w:t>.Б</w:t>
      </w:r>
      <w:proofErr w:type="gramEnd"/>
      <w:r w:rsidRPr="00DA3265">
        <w:t>ондари</w:t>
      </w:r>
      <w:proofErr w:type="spellEnd"/>
      <w:r w:rsidRPr="00DA3265">
        <w:t>, ул.Придорожная,3, ИНН 680101213034, СНИЛС 128-171-229 44)</w:t>
      </w:r>
      <w:r w:rsidRPr="00FE1916">
        <w:t>:</w:t>
      </w:r>
    </w:p>
    <w:p w:rsidR="00DA3265" w:rsidRPr="00DA3265" w:rsidRDefault="00DA3265" w:rsidP="00DA3265">
      <w:pPr>
        <w:shd w:val="clear" w:color="auto" w:fill="FFFFFF"/>
        <w:ind w:left="360"/>
        <w:jc w:val="both"/>
      </w:pPr>
      <w:r w:rsidRPr="00DA3265">
        <w:t>лот № 1:</w:t>
      </w:r>
    </w:p>
    <w:p w:rsidR="00DA3265" w:rsidRPr="00DA3265" w:rsidRDefault="00DA3265" w:rsidP="00DA3265">
      <w:pPr>
        <w:shd w:val="clear" w:color="auto" w:fill="FFFFFF"/>
        <w:ind w:left="360"/>
        <w:jc w:val="both"/>
      </w:pPr>
      <w:r w:rsidRPr="00DA3265">
        <w:t xml:space="preserve">– здание, назначение: нежилое здание. Площадь: общая 840,4 </w:t>
      </w:r>
      <w:proofErr w:type="spellStart"/>
      <w:r w:rsidRPr="00DA3265">
        <w:t>кв.м</w:t>
      </w:r>
      <w:proofErr w:type="spellEnd"/>
      <w:r w:rsidRPr="00DA3265">
        <w:t xml:space="preserve">. Этаж: 2. Адрес (местоположение): </w:t>
      </w:r>
      <w:proofErr w:type="gramStart"/>
      <w:r w:rsidRPr="00DA3265">
        <w:t>Тамбовская обл., р-н Бондарский, с. Бондари, ул. усадьба СХТ, 41 (является предметом залога);</w:t>
      </w:r>
      <w:proofErr w:type="gramEnd"/>
    </w:p>
    <w:p w:rsidR="00DA3265" w:rsidRPr="00DA3265" w:rsidRDefault="00DA3265" w:rsidP="00DA3265">
      <w:pPr>
        <w:shd w:val="clear" w:color="auto" w:fill="FFFFFF"/>
        <w:ind w:left="360"/>
        <w:jc w:val="both"/>
      </w:pPr>
      <w:r w:rsidRPr="00DA3265">
        <w:t xml:space="preserve">- здание, назначение: нежилое здание. Площадь: общая 7,4 </w:t>
      </w:r>
      <w:proofErr w:type="spellStart"/>
      <w:r w:rsidRPr="00DA3265">
        <w:t>кв.м</w:t>
      </w:r>
      <w:proofErr w:type="spellEnd"/>
      <w:r w:rsidRPr="00DA3265">
        <w:t xml:space="preserve">. Этаж: 1. Адрес (местоположение): Тамбовская обл., р-н Бондарский, </w:t>
      </w:r>
      <w:proofErr w:type="gramStart"/>
      <w:r w:rsidRPr="00DA3265">
        <w:t>с</w:t>
      </w:r>
      <w:proofErr w:type="gramEnd"/>
      <w:r w:rsidRPr="00DA3265">
        <w:t>. Бондари, ул. усадьба СХТ, 41;</w:t>
      </w:r>
    </w:p>
    <w:p w:rsidR="00DA3265" w:rsidRPr="00DA3265" w:rsidRDefault="00DA3265" w:rsidP="00DA3265">
      <w:pPr>
        <w:shd w:val="clear" w:color="auto" w:fill="FFFFFF"/>
        <w:ind w:left="360"/>
        <w:jc w:val="both"/>
      </w:pPr>
      <w:r w:rsidRPr="00DA3265">
        <w:t xml:space="preserve">- здание, назначение: нежилое здание. Площадь: общая 102,4 </w:t>
      </w:r>
      <w:proofErr w:type="spellStart"/>
      <w:r w:rsidRPr="00DA3265">
        <w:t>кв.м</w:t>
      </w:r>
      <w:proofErr w:type="spellEnd"/>
      <w:r w:rsidRPr="00DA3265">
        <w:t xml:space="preserve">. Этаж: 1. Адрес (местоположение): </w:t>
      </w:r>
      <w:proofErr w:type="gramStart"/>
      <w:r w:rsidRPr="00DA3265">
        <w:t>Тамбовская обл., р-н Бондарский, с. Бондари, ул. усадьба СХТ, 41;</w:t>
      </w:r>
      <w:proofErr w:type="gramEnd"/>
    </w:p>
    <w:p w:rsidR="00DA3265" w:rsidRPr="00DA3265" w:rsidRDefault="00DA3265" w:rsidP="00DA3265">
      <w:pPr>
        <w:shd w:val="clear" w:color="auto" w:fill="FFFFFF"/>
        <w:ind w:left="360"/>
        <w:jc w:val="both"/>
      </w:pPr>
      <w:r w:rsidRPr="00DA3265">
        <w:t xml:space="preserve">- земельный участок. Категория земель: земли населенных пунктов - Под зданием технического обслуживания и для ее обслуживания. Площадь: 5930,65 </w:t>
      </w:r>
      <w:proofErr w:type="spellStart"/>
      <w:r w:rsidRPr="00DA3265">
        <w:t>кв.м</w:t>
      </w:r>
      <w:proofErr w:type="spellEnd"/>
      <w:r w:rsidRPr="00DA3265">
        <w:t xml:space="preserve">. Кадастровый номер: 68:01:0103041:4.. Адрес (местоположение): </w:t>
      </w:r>
      <w:proofErr w:type="gramStart"/>
      <w:r w:rsidRPr="00DA3265">
        <w:t>Тамбовская обл., р-н Бондарский, с. Бондари, ул. усадьба СХТ, 41 (является предметом залога).</w:t>
      </w:r>
      <w:proofErr w:type="gramEnd"/>
    </w:p>
    <w:p w:rsidR="00DA3265" w:rsidRDefault="00DA3265" w:rsidP="00DA326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284"/>
        <w:jc w:val="both"/>
      </w:pPr>
      <w:r>
        <w:t>с н</w:t>
      </w:r>
      <w:r w:rsidRPr="00FE1916">
        <w:t>ачальн</w:t>
      </w:r>
      <w:r>
        <w:t>ой</w:t>
      </w:r>
      <w:r w:rsidRPr="00FE1916">
        <w:t xml:space="preserve"> цен</w:t>
      </w:r>
      <w:r>
        <w:t xml:space="preserve">ой </w:t>
      </w:r>
      <w:r w:rsidR="004C6601">
        <w:t xml:space="preserve">_____________ </w:t>
      </w:r>
      <w:bookmarkStart w:id="0" w:name="_GoBack"/>
      <w:bookmarkEnd w:id="0"/>
      <w:proofErr w:type="gramStart"/>
      <w:r w:rsidRPr="00DA3265">
        <w:t>р</w:t>
      </w:r>
      <w:proofErr w:type="gramEnd"/>
      <w:r>
        <w:t xml:space="preserve">, перечисляет, а «Организатор торгов» принимает денежное обеспечение (задаток) в размере 10 % от цены </w:t>
      </w:r>
      <w:r w:rsidR="00AC7A69">
        <w:t xml:space="preserve">соответствующего периода в котором подана заявка </w:t>
      </w:r>
      <w:r>
        <w:t>(далее по тексту – сумма задатка).</w:t>
      </w:r>
    </w:p>
    <w:p w:rsidR="00DA3265" w:rsidRDefault="00DA3265" w:rsidP="00DA3265">
      <w:pPr>
        <w:numPr>
          <w:ilvl w:val="1"/>
          <w:numId w:val="9"/>
        </w:numPr>
        <w:tabs>
          <w:tab w:val="left" w:pos="567"/>
        </w:tabs>
        <w:ind w:left="0" w:firstLine="284"/>
        <w:jc w:val="both"/>
      </w:pPr>
      <w:r>
        <w:t>Денежные средства, указанные в пункте 1.1. настоящего договора, используются в качестве задатка, вносимого в целях обеспечения исполнения «Претендентом» обязательств по оплате имущества, являющегося предметом торгов, в случае признания его победителем.</w:t>
      </w:r>
    </w:p>
    <w:p w:rsidR="00DA3265" w:rsidRPr="006962E6" w:rsidRDefault="00DA3265" w:rsidP="00DA3265">
      <w:pPr>
        <w:numPr>
          <w:ilvl w:val="1"/>
          <w:numId w:val="9"/>
        </w:numPr>
        <w:tabs>
          <w:tab w:val="left" w:pos="567"/>
        </w:tabs>
        <w:ind w:left="0" w:firstLine="284"/>
        <w:jc w:val="both"/>
      </w:pPr>
      <w:r w:rsidRPr="006962E6">
        <w:t xml:space="preserve">Реквизиты: получатель </w:t>
      </w:r>
      <w:r w:rsidR="006962E6" w:rsidRPr="006962E6">
        <w:t xml:space="preserve">Мещеряков </w:t>
      </w:r>
      <w:r w:rsidR="00283E61">
        <w:t>Н</w:t>
      </w:r>
      <w:r w:rsidR="006962E6" w:rsidRPr="006962E6">
        <w:t>иколай Геннадьевич</w:t>
      </w:r>
      <w:r w:rsidRPr="006962E6">
        <w:t xml:space="preserve">, ИНН </w:t>
      </w:r>
      <w:r w:rsidR="006962E6" w:rsidRPr="006962E6">
        <w:t>680101213034</w:t>
      </w:r>
      <w:r w:rsidRPr="006962E6">
        <w:t xml:space="preserve">, </w:t>
      </w:r>
      <w:proofErr w:type="gramStart"/>
      <w:r w:rsidRPr="006962E6">
        <w:t>р</w:t>
      </w:r>
      <w:proofErr w:type="gramEnd"/>
      <w:r w:rsidRPr="006962E6">
        <w:t>/</w:t>
      </w:r>
      <w:proofErr w:type="spellStart"/>
      <w:r w:rsidRPr="006962E6">
        <w:t>сч</w:t>
      </w:r>
      <w:proofErr w:type="spellEnd"/>
      <w:r w:rsidRPr="006962E6">
        <w:t xml:space="preserve"> </w:t>
      </w:r>
      <w:r w:rsidR="00384503">
        <w:t>40817810402000019198</w:t>
      </w:r>
      <w:r w:rsidRPr="006962E6">
        <w:t>, в Тамбовском РФ АО «</w:t>
      </w:r>
      <w:proofErr w:type="spellStart"/>
      <w:r w:rsidRPr="006962E6">
        <w:t>Россельхозбанк</w:t>
      </w:r>
      <w:proofErr w:type="spellEnd"/>
      <w:r w:rsidRPr="006962E6">
        <w:t>», к/с 30101810600000000713, БИК 046850713</w:t>
      </w:r>
    </w:p>
    <w:p w:rsidR="00DA3265" w:rsidRDefault="00DA3265" w:rsidP="00DA3265">
      <w:pPr>
        <w:ind w:firstLine="360"/>
        <w:jc w:val="both"/>
      </w:pPr>
    </w:p>
    <w:p w:rsidR="00DA3265" w:rsidRDefault="00DA3265" w:rsidP="00DA326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Порядок, основания оплаты, возврата и удержания задатка.</w:t>
      </w:r>
    </w:p>
    <w:p w:rsidR="00DA3265" w:rsidRDefault="00DA3265" w:rsidP="00DA3265">
      <w:pPr>
        <w:numPr>
          <w:ilvl w:val="1"/>
          <w:numId w:val="4"/>
        </w:numPr>
        <w:ind w:left="0" w:firstLine="284"/>
        <w:jc w:val="both"/>
      </w:pPr>
      <w:r>
        <w:t>Сумма задатка, вносится на счет, указанный в п. 1.3. настоящего договора путем безналичной оплаты.</w:t>
      </w:r>
    </w:p>
    <w:p w:rsidR="00DA3265" w:rsidRDefault="00DA3265" w:rsidP="00DA3265">
      <w:pPr>
        <w:numPr>
          <w:ilvl w:val="1"/>
          <w:numId w:val="4"/>
        </w:numPr>
        <w:ind w:left="0" w:firstLine="284"/>
        <w:jc w:val="both"/>
      </w:pPr>
      <w:r>
        <w:t>Основанием для перечисления суммы задатка является настоящий договор, заключаемый между «Организатором торгов» и «Претендентом».</w:t>
      </w:r>
    </w:p>
    <w:p w:rsidR="00DA3265" w:rsidRDefault="00DA3265" w:rsidP="00DA3265">
      <w:pPr>
        <w:numPr>
          <w:ilvl w:val="1"/>
          <w:numId w:val="4"/>
        </w:numPr>
        <w:tabs>
          <w:tab w:val="num" w:pos="0"/>
        </w:tabs>
        <w:ind w:left="0" w:firstLine="284"/>
        <w:jc w:val="both"/>
      </w:pPr>
      <w:r>
        <w:t>«Претендент» вправе внести задаток на указанный в п. 1.3. настоящего договора счет в течение всего периода приема заявок, указанного в сообщении о торгах.</w:t>
      </w:r>
    </w:p>
    <w:p w:rsidR="00DA3265" w:rsidRDefault="00DA3265" w:rsidP="00DA3265">
      <w:pPr>
        <w:ind w:firstLine="284"/>
        <w:jc w:val="both"/>
      </w:pPr>
      <w:r>
        <w:t xml:space="preserve">В силу п. 12 ст. 110 </w:t>
      </w:r>
      <w:hyperlink r:id="rId7" w:history="1">
        <w:r w:rsidRPr="00F27C76">
          <w:t>Ф</w:t>
        </w:r>
        <w:r>
          <w:t>едеральный закон от 26.10.2002 №</w:t>
        </w:r>
        <w:r w:rsidRPr="00F27C76">
          <w:t xml:space="preserve"> 127-ФЗ</w:t>
        </w:r>
      </w:hyperlink>
      <w:r>
        <w:t xml:space="preserve"> «О несостоятельности (банкротстве)» отсутствие </w:t>
      </w:r>
      <w:r w:rsidRPr="00F27C76">
        <w:t>подтвержден</w:t>
      </w:r>
      <w:r>
        <w:t xml:space="preserve">ия </w:t>
      </w:r>
      <w:r w:rsidRPr="00862371">
        <w:t xml:space="preserve">поступление задатка на счета, указанные в </w:t>
      </w:r>
      <w:r w:rsidRPr="00862371">
        <w:lastRenderedPageBreak/>
        <w:t>сообщении о проведении торгов</w:t>
      </w:r>
      <w:r w:rsidRPr="00F27C76">
        <w:t xml:space="preserve"> на дату составления прот</w:t>
      </w:r>
      <w:r>
        <w:t xml:space="preserve">окола об определении участников </w:t>
      </w:r>
      <w:r w:rsidRPr="00F27C76">
        <w:t>торгов</w:t>
      </w:r>
      <w:r>
        <w:t xml:space="preserve">, является основанием для </w:t>
      </w:r>
      <w:r w:rsidRPr="00F27C76">
        <w:t>отказ</w:t>
      </w:r>
      <w:r>
        <w:t xml:space="preserve">а претенденту </w:t>
      </w:r>
      <w:r w:rsidRPr="00F27C76">
        <w:t>в допуске к участию в торгах</w:t>
      </w:r>
      <w:r>
        <w:t>.</w:t>
      </w:r>
    </w:p>
    <w:p w:rsidR="00DA3265" w:rsidRDefault="00DA3265" w:rsidP="00DA3265">
      <w:pPr>
        <w:numPr>
          <w:ilvl w:val="1"/>
          <w:numId w:val="4"/>
        </w:numPr>
        <w:tabs>
          <w:tab w:val="num" w:pos="0"/>
        </w:tabs>
        <w:ind w:left="0" w:firstLine="284"/>
        <w:jc w:val="both"/>
      </w:pPr>
      <w:r w:rsidRPr="00D86E8A">
        <w:t>Сумм</w:t>
      </w:r>
      <w:r>
        <w:t>а</w:t>
      </w:r>
      <w:r w:rsidRPr="00D86E8A">
        <w:t xml:space="preserve"> внесенн</w:t>
      </w:r>
      <w:r>
        <w:t>ого</w:t>
      </w:r>
      <w:r w:rsidRPr="00D86E8A">
        <w:t xml:space="preserve"> </w:t>
      </w:r>
      <w:r>
        <w:t>«Претендентом»</w:t>
      </w:r>
      <w:r w:rsidRPr="00D86E8A">
        <w:t xml:space="preserve"> задатк</w:t>
      </w:r>
      <w:r>
        <w:t>а</w:t>
      </w:r>
      <w:r w:rsidRPr="00D86E8A">
        <w:t xml:space="preserve"> возвраща</w:t>
      </w:r>
      <w:r>
        <w:t>е</w:t>
      </w:r>
      <w:r w:rsidRPr="00D86E8A">
        <w:t xml:space="preserve">тся </w:t>
      </w:r>
      <w:r>
        <w:t>ему</w:t>
      </w:r>
      <w:r w:rsidRPr="00D86E8A">
        <w:t xml:space="preserve">, </w:t>
      </w:r>
      <w:r w:rsidRPr="00882898">
        <w:t xml:space="preserve">за </w:t>
      </w:r>
      <w:proofErr w:type="gramStart"/>
      <w:r w:rsidRPr="00882898">
        <w:t>исключением</w:t>
      </w:r>
      <w:proofErr w:type="gramEnd"/>
      <w:r w:rsidRPr="00882898">
        <w:t xml:space="preserve"> </w:t>
      </w:r>
      <w:r>
        <w:t xml:space="preserve">если он признан </w:t>
      </w:r>
      <w:r w:rsidRPr="00882898">
        <w:t>победител</w:t>
      </w:r>
      <w:r>
        <w:t>ем</w:t>
      </w:r>
      <w:r w:rsidRPr="00882898">
        <w:t xml:space="preserve"> торгов, в течение пяти рабочих дней со дня подписания протокола о результатах проведения торгов</w:t>
      </w:r>
      <w:r>
        <w:t xml:space="preserve"> на счет, указанный «Претендентом» в настоящем договоре</w:t>
      </w:r>
      <w:r w:rsidRPr="00D86E8A">
        <w:t>.</w:t>
      </w:r>
    </w:p>
    <w:p w:rsidR="00DA3265" w:rsidRDefault="00DA3265" w:rsidP="00DA3265">
      <w:pPr>
        <w:numPr>
          <w:ilvl w:val="1"/>
          <w:numId w:val="4"/>
        </w:numPr>
        <w:tabs>
          <w:tab w:val="num" w:pos="0"/>
          <w:tab w:val="num" w:pos="720"/>
        </w:tabs>
        <w:ind w:left="0" w:firstLine="284"/>
        <w:jc w:val="both"/>
      </w:pPr>
      <w:r>
        <w:t>«Претенденту», признанному победителем торгов, сумма задатка не возвращается и засчитывается в счет оплаты</w:t>
      </w:r>
      <w:r w:rsidRPr="0050320E">
        <w:t xml:space="preserve"> </w:t>
      </w:r>
      <w:r>
        <w:t>выигранного на торгах имущества.</w:t>
      </w:r>
    </w:p>
    <w:p w:rsidR="00DA3265" w:rsidRDefault="00DA3265" w:rsidP="00DA3265">
      <w:pPr>
        <w:numPr>
          <w:ilvl w:val="1"/>
          <w:numId w:val="4"/>
        </w:numPr>
        <w:tabs>
          <w:tab w:val="num" w:pos="0"/>
          <w:tab w:val="num" w:pos="720"/>
        </w:tabs>
        <w:ind w:left="0" w:firstLine="284"/>
        <w:jc w:val="both"/>
      </w:pPr>
      <w:r w:rsidRPr="008C4AFC">
        <w:t>В случае</w:t>
      </w:r>
      <w:proofErr w:type="gramStart"/>
      <w:r>
        <w:t>,</w:t>
      </w:r>
      <w:proofErr w:type="gramEnd"/>
      <w:r>
        <w:t xml:space="preserve"> если «Претендент» признанный победителем торгов, уклоняется либо прямо отказывается от </w:t>
      </w:r>
      <w:r w:rsidRPr="008C4AFC">
        <w:t xml:space="preserve">договора </w:t>
      </w:r>
      <w:r>
        <w:t>купли-продажи имущества, сумма внесенного</w:t>
      </w:r>
      <w:r w:rsidRPr="008C4AFC">
        <w:t xml:space="preserve"> задатк</w:t>
      </w:r>
      <w:r>
        <w:t>а</w:t>
      </w:r>
      <w:r w:rsidRPr="008C4AFC">
        <w:t xml:space="preserve"> ему не возвращается.</w:t>
      </w:r>
    </w:p>
    <w:p w:rsidR="00DA3265" w:rsidRDefault="00DA3265" w:rsidP="00DA3265">
      <w:pPr>
        <w:tabs>
          <w:tab w:val="left" w:pos="900"/>
        </w:tabs>
        <w:ind w:firstLine="284"/>
        <w:jc w:val="both"/>
      </w:pPr>
    </w:p>
    <w:p w:rsidR="00DA3265" w:rsidRDefault="00DA3265" w:rsidP="00DA3265">
      <w:pPr>
        <w:tabs>
          <w:tab w:val="left" w:pos="2694"/>
          <w:tab w:val="left" w:pos="2835"/>
          <w:tab w:val="left" w:pos="3119"/>
        </w:tabs>
        <w:jc w:val="center"/>
        <w:rPr>
          <w:b/>
        </w:rPr>
      </w:pPr>
      <w:r>
        <w:rPr>
          <w:b/>
        </w:rPr>
        <w:t>3.Ответственность сторон</w:t>
      </w:r>
    </w:p>
    <w:p w:rsidR="00DA3265" w:rsidRDefault="00DA3265" w:rsidP="00DA3265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>
        <w:t>Стороны несут ответственность за неисполнение, ненадлежащее исполнение принятых на себя обязательств в соответствии с действующим законодательством.</w:t>
      </w:r>
    </w:p>
    <w:p w:rsidR="00DA3265" w:rsidRDefault="00DA3265" w:rsidP="00DA3265">
      <w:pPr>
        <w:tabs>
          <w:tab w:val="left" w:pos="900"/>
        </w:tabs>
        <w:jc w:val="center"/>
        <w:rPr>
          <w:b/>
        </w:rPr>
      </w:pPr>
    </w:p>
    <w:p w:rsidR="00DA3265" w:rsidRPr="00DC7684" w:rsidRDefault="00DA3265" w:rsidP="00DA3265">
      <w:pPr>
        <w:tabs>
          <w:tab w:val="left" w:pos="900"/>
        </w:tabs>
        <w:jc w:val="center"/>
        <w:rPr>
          <w:b/>
        </w:rPr>
      </w:pPr>
      <w:r w:rsidRPr="00DC7684">
        <w:rPr>
          <w:b/>
        </w:rPr>
        <w:t xml:space="preserve">4. Срок действия </w:t>
      </w:r>
      <w:r>
        <w:rPr>
          <w:b/>
        </w:rPr>
        <w:t>договора</w:t>
      </w:r>
    </w:p>
    <w:p w:rsidR="00DA3265" w:rsidRDefault="00DA3265" w:rsidP="00DA3265">
      <w:pPr>
        <w:tabs>
          <w:tab w:val="left" w:pos="900"/>
        </w:tabs>
        <w:ind w:firstLine="360"/>
        <w:jc w:val="both"/>
      </w:pPr>
      <w:r>
        <w:t>4.1. Настоящий договор вступает в силу с момента его подписания сторонами и прекращает свое действие исполнением сторонами всех обязательств или по другим основаниям, предусмотренных настоящим договором либо законом.</w:t>
      </w:r>
    </w:p>
    <w:p w:rsidR="00DA3265" w:rsidRDefault="00DA3265" w:rsidP="00DA3265">
      <w:pPr>
        <w:tabs>
          <w:tab w:val="left" w:pos="900"/>
        </w:tabs>
        <w:ind w:firstLine="360"/>
        <w:jc w:val="both"/>
      </w:pPr>
      <w:r>
        <w:t xml:space="preserve">4.2. Все споры и </w:t>
      </w:r>
      <w:proofErr w:type="gramStart"/>
      <w:r>
        <w:t>разногласия</w:t>
      </w:r>
      <w:proofErr w:type="gramEnd"/>
      <w:r>
        <w:t xml:space="preserve"> возникающие у сторон в рамках исполнения обязательств по настоящему договору решаются путем переговоров. В случае невозможности разрешения споров и разногласий путем переговоров, они передаются на разрешение суда.</w:t>
      </w:r>
    </w:p>
    <w:p w:rsidR="00DA3265" w:rsidRDefault="00DA3265" w:rsidP="00DA3265">
      <w:pPr>
        <w:tabs>
          <w:tab w:val="left" w:pos="900"/>
        </w:tabs>
        <w:ind w:firstLine="360"/>
        <w:jc w:val="both"/>
      </w:pPr>
      <w:r>
        <w:t>4.3. Настоящий договор составлено в двух экземплярах, имеющих одинаковую юридическую силу по одному для каждой из сторон.</w:t>
      </w:r>
    </w:p>
    <w:p w:rsidR="00DA3265" w:rsidRDefault="00DA3265" w:rsidP="00DA3265">
      <w:pPr>
        <w:tabs>
          <w:tab w:val="left" w:pos="900"/>
        </w:tabs>
        <w:ind w:firstLine="360"/>
        <w:jc w:val="both"/>
      </w:pPr>
    </w:p>
    <w:p w:rsidR="00DA3265" w:rsidRDefault="00DA3265" w:rsidP="00DA3265">
      <w:pPr>
        <w:tabs>
          <w:tab w:val="left" w:pos="900"/>
        </w:tabs>
        <w:jc w:val="both"/>
        <w:rPr>
          <w:b/>
        </w:rPr>
      </w:pPr>
      <w:r w:rsidRPr="00DC7684">
        <w:rPr>
          <w:b/>
        </w:rPr>
        <w:t>Юридические адреса и реквизиты сторон:</w:t>
      </w:r>
    </w:p>
    <w:tbl>
      <w:tblPr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pPr>
              <w:jc w:val="both"/>
            </w:pPr>
            <w:r w:rsidRPr="002724A0">
              <w:rPr>
                <w:b/>
              </w:rPr>
              <w:t>Претендент:</w:t>
            </w:r>
          </w:p>
        </w:tc>
      </w:tr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pPr>
              <w:jc w:val="both"/>
            </w:pPr>
            <w:r>
              <w:rPr>
                <w:b/>
              </w:rPr>
              <w:t>_______________________________________</w:t>
            </w:r>
          </w:p>
        </w:tc>
      </w:tr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r w:rsidRPr="00AA2C19">
              <w:rPr>
                <w:b/>
              </w:rPr>
              <w:t>_______________________________________</w:t>
            </w:r>
          </w:p>
        </w:tc>
      </w:tr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r w:rsidRPr="00AA2C19">
              <w:rPr>
                <w:b/>
              </w:rPr>
              <w:t>_______________________________________</w:t>
            </w:r>
          </w:p>
        </w:tc>
      </w:tr>
      <w:tr w:rsidR="00DA3265" w:rsidTr="00DA3265">
        <w:trPr>
          <w:trHeight w:val="465"/>
        </w:trPr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r w:rsidRPr="00AA2C19">
              <w:rPr>
                <w:b/>
              </w:rPr>
              <w:t>_______________________________________</w:t>
            </w:r>
          </w:p>
        </w:tc>
      </w:tr>
      <w:tr w:rsidR="00DA3265" w:rsidTr="00DA3265">
        <w:tc>
          <w:tcPr>
            <w:tcW w:w="4644" w:type="dxa"/>
          </w:tcPr>
          <w:p w:rsidR="00DA3265" w:rsidRPr="002724A0" w:rsidRDefault="00DA3265" w:rsidP="00DA3265">
            <w:pPr>
              <w:jc w:val="both"/>
              <w:rPr>
                <w:b/>
              </w:rPr>
            </w:pPr>
            <w:r>
              <w:rPr>
                <w:b/>
              </w:rPr>
              <w:t>Финансовый управляющий</w:t>
            </w:r>
          </w:p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r w:rsidRPr="00AA2C19">
              <w:rPr>
                <w:b/>
              </w:rPr>
              <w:t>_______________________________________</w:t>
            </w:r>
          </w:p>
        </w:tc>
      </w:tr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pPr>
              <w:jc w:val="both"/>
            </w:pPr>
          </w:p>
        </w:tc>
      </w:tr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  <w:r w:rsidRPr="002724A0">
              <w:rPr>
                <w:b/>
              </w:rPr>
              <w:t xml:space="preserve">_____________________ </w:t>
            </w:r>
            <w:r>
              <w:rPr>
                <w:b/>
              </w:rPr>
              <w:t>Р.В. Степунин</w:t>
            </w:r>
            <w:r w:rsidRPr="002724A0">
              <w:rPr>
                <w:b/>
              </w:rPr>
              <w:t>.</w:t>
            </w:r>
          </w:p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Pr="002724A0" w:rsidRDefault="00DA3265" w:rsidP="00DA3265">
            <w:pPr>
              <w:jc w:val="both"/>
              <w:rPr>
                <w:b/>
              </w:rPr>
            </w:pPr>
            <w:r w:rsidRPr="002724A0">
              <w:rPr>
                <w:b/>
              </w:rPr>
              <w:t xml:space="preserve">____________________ </w:t>
            </w:r>
            <w:r>
              <w:rPr>
                <w:b/>
              </w:rPr>
              <w:t>__________________</w:t>
            </w:r>
            <w:r w:rsidRPr="002724A0">
              <w:rPr>
                <w:b/>
              </w:rPr>
              <w:t>.</w:t>
            </w:r>
          </w:p>
          <w:p w:rsidR="00DA3265" w:rsidRDefault="00DA3265" w:rsidP="00DA3265">
            <w:pPr>
              <w:jc w:val="both"/>
            </w:pPr>
          </w:p>
        </w:tc>
      </w:tr>
    </w:tbl>
    <w:p w:rsidR="00DA3265" w:rsidRDefault="00DA3265" w:rsidP="00DA3265">
      <w:pPr>
        <w:tabs>
          <w:tab w:val="left" w:pos="900"/>
        </w:tabs>
        <w:jc w:val="both"/>
        <w:rPr>
          <w:b/>
        </w:rPr>
      </w:pPr>
    </w:p>
    <w:p w:rsidR="00DA3265" w:rsidRDefault="00DA3265" w:rsidP="00DA326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B5879" w:rsidRDefault="00DB5879" w:rsidP="00DA3265">
      <w:pPr>
        <w:jc w:val="center"/>
        <w:rPr>
          <w:b/>
        </w:rPr>
      </w:pPr>
    </w:p>
    <w:sectPr w:rsidR="00DB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7C3"/>
    <w:multiLevelType w:val="hybridMultilevel"/>
    <w:tmpl w:val="70FE25AC"/>
    <w:lvl w:ilvl="0" w:tplc="B2EEF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38B0DC">
      <w:numFmt w:val="none"/>
      <w:lvlText w:val=""/>
      <w:lvlJc w:val="left"/>
      <w:pPr>
        <w:tabs>
          <w:tab w:val="num" w:pos="360"/>
        </w:tabs>
      </w:pPr>
    </w:lvl>
    <w:lvl w:ilvl="2" w:tplc="56D80B24">
      <w:numFmt w:val="none"/>
      <w:lvlText w:val=""/>
      <w:lvlJc w:val="left"/>
      <w:pPr>
        <w:tabs>
          <w:tab w:val="num" w:pos="360"/>
        </w:tabs>
      </w:pPr>
    </w:lvl>
    <w:lvl w:ilvl="3" w:tplc="D7A681CC">
      <w:numFmt w:val="none"/>
      <w:lvlText w:val=""/>
      <w:lvlJc w:val="left"/>
      <w:pPr>
        <w:tabs>
          <w:tab w:val="num" w:pos="360"/>
        </w:tabs>
      </w:pPr>
    </w:lvl>
    <w:lvl w:ilvl="4" w:tplc="F59E6F8C">
      <w:numFmt w:val="none"/>
      <w:lvlText w:val=""/>
      <w:lvlJc w:val="left"/>
      <w:pPr>
        <w:tabs>
          <w:tab w:val="num" w:pos="360"/>
        </w:tabs>
      </w:pPr>
    </w:lvl>
    <w:lvl w:ilvl="5" w:tplc="AD785A7A">
      <w:numFmt w:val="none"/>
      <w:lvlText w:val=""/>
      <w:lvlJc w:val="left"/>
      <w:pPr>
        <w:tabs>
          <w:tab w:val="num" w:pos="360"/>
        </w:tabs>
      </w:pPr>
    </w:lvl>
    <w:lvl w:ilvl="6" w:tplc="853002B6">
      <w:numFmt w:val="none"/>
      <w:lvlText w:val=""/>
      <w:lvlJc w:val="left"/>
      <w:pPr>
        <w:tabs>
          <w:tab w:val="num" w:pos="360"/>
        </w:tabs>
      </w:pPr>
    </w:lvl>
    <w:lvl w:ilvl="7" w:tplc="415A80BA">
      <w:numFmt w:val="none"/>
      <w:lvlText w:val=""/>
      <w:lvlJc w:val="left"/>
      <w:pPr>
        <w:tabs>
          <w:tab w:val="num" w:pos="360"/>
        </w:tabs>
      </w:pPr>
    </w:lvl>
    <w:lvl w:ilvl="8" w:tplc="DFFC7F3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2B4F0E"/>
    <w:multiLevelType w:val="multilevel"/>
    <w:tmpl w:val="CA48C5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E14745"/>
    <w:multiLevelType w:val="hybridMultilevel"/>
    <w:tmpl w:val="75EC4960"/>
    <w:lvl w:ilvl="0" w:tplc="7C0E9AE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F6320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150CEF"/>
    <w:multiLevelType w:val="multilevel"/>
    <w:tmpl w:val="188E6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710A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C403BB7"/>
    <w:multiLevelType w:val="hybridMultilevel"/>
    <w:tmpl w:val="310E6F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B323783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2044E33"/>
    <w:multiLevelType w:val="multilevel"/>
    <w:tmpl w:val="742C577A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82"/>
    <w:rsid w:val="0002012F"/>
    <w:rsid w:val="000A209F"/>
    <w:rsid w:val="000D6484"/>
    <w:rsid w:val="000F7640"/>
    <w:rsid w:val="00121592"/>
    <w:rsid w:val="00130499"/>
    <w:rsid w:val="00142B31"/>
    <w:rsid w:val="00162D51"/>
    <w:rsid w:val="00172FA8"/>
    <w:rsid w:val="0017782F"/>
    <w:rsid w:val="001A5125"/>
    <w:rsid w:val="001C18D6"/>
    <w:rsid w:val="001F59F3"/>
    <w:rsid w:val="002262D7"/>
    <w:rsid w:val="00233162"/>
    <w:rsid w:val="0024441C"/>
    <w:rsid w:val="002553C2"/>
    <w:rsid w:val="0027168C"/>
    <w:rsid w:val="002724A0"/>
    <w:rsid w:val="00283E61"/>
    <w:rsid w:val="002C0999"/>
    <w:rsid w:val="002D446F"/>
    <w:rsid w:val="002E74B4"/>
    <w:rsid w:val="00311931"/>
    <w:rsid w:val="00341F62"/>
    <w:rsid w:val="00384503"/>
    <w:rsid w:val="003A0C7A"/>
    <w:rsid w:val="003C159A"/>
    <w:rsid w:val="003C7A33"/>
    <w:rsid w:val="00425523"/>
    <w:rsid w:val="00457F08"/>
    <w:rsid w:val="004B5D20"/>
    <w:rsid w:val="004C6601"/>
    <w:rsid w:val="004E7BF6"/>
    <w:rsid w:val="0050320E"/>
    <w:rsid w:val="00504333"/>
    <w:rsid w:val="005567DF"/>
    <w:rsid w:val="005775D6"/>
    <w:rsid w:val="0059366A"/>
    <w:rsid w:val="006344AD"/>
    <w:rsid w:val="00687BD9"/>
    <w:rsid w:val="00694280"/>
    <w:rsid w:val="006962E6"/>
    <w:rsid w:val="006C0834"/>
    <w:rsid w:val="006D2E26"/>
    <w:rsid w:val="006F7D38"/>
    <w:rsid w:val="00701A3D"/>
    <w:rsid w:val="00706B23"/>
    <w:rsid w:val="00721FD5"/>
    <w:rsid w:val="00797CD2"/>
    <w:rsid w:val="007A2814"/>
    <w:rsid w:val="007E0065"/>
    <w:rsid w:val="00862371"/>
    <w:rsid w:val="00882898"/>
    <w:rsid w:val="008C2711"/>
    <w:rsid w:val="008C4AFC"/>
    <w:rsid w:val="00906AE4"/>
    <w:rsid w:val="00952A38"/>
    <w:rsid w:val="00957C5A"/>
    <w:rsid w:val="009967FA"/>
    <w:rsid w:val="009A5682"/>
    <w:rsid w:val="00A01411"/>
    <w:rsid w:val="00AC7A69"/>
    <w:rsid w:val="00AE3336"/>
    <w:rsid w:val="00AE47DC"/>
    <w:rsid w:val="00AF3005"/>
    <w:rsid w:val="00B804B6"/>
    <w:rsid w:val="00B84600"/>
    <w:rsid w:val="00B95FE0"/>
    <w:rsid w:val="00BC6A62"/>
    <w:rsid w:val="00C017CA"/>
    <w:rsid w:val="00C33562"/>
    <w:rsid w:val="00C563D7"/>
    <w:rsid w:val="00C7109B"/>
    <w:rsid w:val="00CB0A3A"/>
    <w:rsid w:val="00CC1476"/>
    <w:rsid w:val="00CF2CA7"/>
    <w:rsid w:val="00D102C4"/>
    <w:rsid w:val="00D249D4"/>
    <w:rsid w:val="00D33A52"/>
    <w:rsid w:val="00D73223"/>
    <w:rsid w:val="00D779B1"/>
    <w:rsid w:val="00D77D14"/>
    <w:rsid w:val="00D81888"/>
    <w:rsid w:val="00D86E8A"/>
    <w:rsid w:val="00D91648"/>
    <w:rsid w:val="00DA3265"/>
    <w:rsid w:val="00DB5879"/>
    <w:rsid w:val="00DC2DFB"/>
    <w:rsid w:val="00DC7684"/>
    <w:rsid w:val="00E12239"/>
    <w:rsid w:val="00E2598A"/>
    <w:rsid w:val="00E87D7D"/>
    <w:rsid w:val="00EC2044"/>
    <w:rsid w:val="00EE46B3"/>
    <w:rsid w:val="00EF1DBE"/>
    <w:rsid w:val="00F27C76"/>
    <w:rsid w:val="00F60265"/>
    <w:rsid w:val="00F81B83"/>
    <w:rsid w:val="00F82C76"/>
    <w:rsid w:val="00F857C6"/>
    <w:rsid w:val="00FA4464"/>
    <w:rsid w:val="00FB4393"/>
    <w:rsid w:val="00FE1916"/>
    <w:rsid w:val="00FE2688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27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2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933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7B4A-B37C-47CC-A545-83B2CBEC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Организация</Company>
  <LinksUpToDate>false</LinksUpToDate>
  <CharactersWithSpaces>5085</CharactersWithSpaces>
  <SharedDoc>false</SharedDoc>
  <HLinks>
    <vt:vector size="6" baseType="variant">
      <vt:variant>
        <vt:i4>524341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http://www.consultant.ru/document/cons_doc_LAW_39331/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subject/>
  <dc:creator>User</dc:creator>
  <cp:keywords/>
  <dc:description/>
  <cp:lastModifiedBy>User</cp:lastModifiedBy>
  <cp:revision>4</cp:revision>
  <cp:lastPrinted>2014-07-03T08:17:00Z</cp:lastPrinted>
  <dcterms:created xsi:type="dcterms:W3CDTF">2018-04-05T10:52:00Z</dcterms:created>
  <dcterms:modified xsi:type="dcterms:W3CDTF">2018-06-16T21:40:00Z</dcterms:modified>
</cp:coreProperties>
</file>